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B7B19FA" w:rsidR="002355C5" w:rsidRPr="00D7459D" w:rsidRDefault="00187701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noProof/>
          <w:spacing w:val="16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4DEB4D1" wp14:editId="592D2EA0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2621441" cy="520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boardlogo_NEW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441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B47BEC2" w14:textId="7F7CE4B5" w:rsidR="00A126C8" w:rsidRDefault="0018770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</w:t>
      </w:r>
      <w:r w:rsidRPr="00187701">
        <w:rPr>
          <w:rFonts w:asciiTheme="majorHAnsi" w:hAnsiTheme="majorHAnsi" w:cs="Arial"/>
          <w:b/>
          <w:bCs/>
          <w:vertAlign w:val="superscript"/>
        </w:rPr>
        <w:t>nd</w:t>
      </w:r>
      <w:r>
        <w:rPr>
          <w:rFonts w:asciiTheme="majorHAnsi" w:hAnsiTheme="majorHAnsi" w:cs="Arial"/>
          <w:b/>
          <w:bCs/>
        </w:rPr>
        <w:t xml:space="preserve"> April</w:t>
      </w:r>
      <w:r w:rsidR="00C658EB">
        <w:rPr>
          <w:rFonts w:asciiTheme="majorHAnsi" w:hAnsiTheme="majorHAnsi" w:cs="Arial"/>
          <w:b/>
          <w:bCs/>
        </w:rPr>
        <w:t xml:space="preserve"> 2014 </w:t>
      </w:r>
    </w:p>
    <w:p w14:paraId="04FF98D5" w14:textId="77777777" w:rsidR="00C658EB" w:rsidRPr="00C658EB" w:rsidRDefault="00C658EB">
      <w:pPr>
        <w:rPr>
          <w:rFonts w:asciiTheme="majorHAnsi" w:hAnsiTheme="majorHAnsi" w:cs="Arial"/>
          <w:b/>
          <w:sz w:val="28"/>
          <w:szCs w:val="28"/>
        </w:rPr>
      </w:pPr>
    </w:p>
    <w:p w14:paraId="324C64ED" w14:textId="7240769F" w:rsidR="00C658EB" w:rsidRDefault="00187701" w:rsidP="00C658EB">
      <w:pPr>
        <w:spacing w:line="300" w:lineRule="atLeast"/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Take an exciting high-speed RIB ride across to </w:t>
      </w: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Bestival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in 2014 </w:t>
      </w:r>
    </w:p>
    <w:p w14:paraId="4DA9481E" w14:textId="77777777" w:rsidR="00187701" w:rsidRPr="003F4667" w:rsidRDefault="00187701" w:rsidP="00C658EB">
      <w:pPr>
        <w:spacing w:line="300" w:lineRule="atLeast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3E8014DB" w14:textId="77777777" w:rsidR="00187701" w:rsidRPr="00187701" w:rsidRDefault="00187701" w:rsidP="00187701">
      <w:pPr>
        <w:rPr>
          <w:rFonts w:asciiTheme="majorHAnsi" w:hAnsiTheme="majorHAnsi"/>
        </w:rPr>
      </w:pPr>
      <w:r w:rsidRPr="00187701">
        <w:rPr>
          <w:rFonts w:asciiTheme="majorHAnsi" w:hAnsiTheme="majorHAnsi"/>
        </w:rPr>
        <w:t>Festival Transfers (</w:t>
      </w:r>
      <w:hyperlink r:id="rId10" w:history="1">
        <w:r w:rsidRPr="00187701">
          <w:rPr>
            <w:rStyle w:val="Hyperlink"/>
            <w:rFonts w:asciiTheme="majorHAnsi" w:hAnsiTheme="majorHAnsi"/>
          </w:rPr>
          <w:t>www.festival-transfers.co.uk</w:t>
        </w:r>
      </w:hyperlink>
      <w:r w:rsidRPr="00187701">
        <w:rPr>
          <w:rFonts w:asciiTheme="majorHAnsi" w:hAnsiTheme="majorHAnsi"/>
        </w:rPr>
        <w:t xml:space="preserve">) is offering visitors to </w:t>
      </w:r>
      <w:proofErr w:type="spellStart"/>
      <w:r w:rsidRPr="00187701">
        <w:rPr>
          <w:rFonts w:asciiTheme="majorHAnsi" w:hAnsiTheme="majorHAnsi"/>
        </w:rPr>
        <w:t>Bestival</w:t>
      </w:r>
      <w:proofErr w:type="spellEnd"/>
      <w:r w:rsidRPr="00187701">
        <w:rPr>
          <w:rFonts w:asciiTheme="majorHAnsi" w:hAnsiTheme="majorHAnsi"/>
        </w:rPr>
        <w:t xml:space="preserve"> the chance to kick-start their festival weekend with a high-speed RIB crossing from Portsmouth to </w:t>
      </w:r>
      <w:proofErr w:type="spellStart"/>
      <w:r w:rsidRPr="00187701">
        <w:rPr>
          <w:rFonts w:asciiTheme="majorHAnsi" w:hAnsiTheme="majorHAnsi"/>
        </w:rPr>
        <w:t>Ryde</w:t>
      </w:r>
      <w:proofErr w:type="spellEnd"/>
      <w:r w:rsidRPr="00187701">
        <w:rPr>
          <w:rFonts w:asciiTheme="majorHAnsi" w:hAnsiTheme="majorHAnsi"/>
        </w:rPr>
        <w:t xml:space="preserve"> for £32 per person return (or £17 one way).</w:t>
      </w:r>
    </w:p>
    <w:p w14:paraId="52ACFA1D" w14:textId="77777777" w:rsidR="00187701" w:rsidRPr="00187701" w:rsidRDefault="00187701" w:rsidP="00187701">
      <w:pPr>
        <w:rPr>
          <w:rFonts w:asciiTheme="majorHAnsi" w:hAnsiTheme="majorHAnsi"/>
        </w:rPr>
      </w:pPr>
    </w:p>
    <w:p w14:paraId="5103FB3B" w14:textId="77777777" w:rsidR="00187701" w:rsidRPr="00187701" w:rsidRDefault="00187701" w:rsidP="00187701">
      <w:pPr>
        <w:rPr>
          <w:rFonts w:asciiTheme="majorHAnsi" w:hAnsiTheme="majorHAnsi"/>
        </w:rPr>
      </w:pPr>
      <w:r w:rsidRPr="00187701">
        <w:rPr>
          <w:rFonts w:asciiTheme="majorHAnsi" w:hAnsiTheme="majorHAnsi"/>
        </w:rPr>
        <w:t xml:space="preserve">Travelling from Gunwharf Quays, which is a short walk from Portsmouth Harbour station, over to the centre of </w:t>
      </w:r>
      <w:proofErr w:type="spellStart"/>
      <w:r w:rsidRPr="00187701">
        <w:rPr>
          <w:rFonts w:asciiTheme="majorHAnsi" w:hAnsiTheme="majorHAnsi"/>
        </w:rPr>
        <w:t>Ryde</w:t>
      </w:r>
      <w:proofErr w:type="spellEnd"/>
      <w:r w:rsidRPr="00187701">
        <w:rPr>
          <w:rFonts w:asciiTheme="majorHAnsi" w:hAnsiTheme="majorHAnsi"/>
        </w:rPr>
        <w:t xml:space="preserve">, from where regular bus services depart for the </w:t>
      </w:r>
      <w:proofErr w:type="spellStart"/>
      <w:r w:rsidRPr="00187701">
        <w:rPr>
          <w:rFonts w:asciiTheme="majorHAnsi" w:hAnsiTheme="majorHAnsi"/>
        </w:rPr>
        <w:t>Bestival</w:t>
      </w:r>
      <w:proofErr w:type="spellEnd"/>
      <w:r w:rsidRPr="00187701">
        <w:rPr>
          <w:rFonts w:asciiTheme="majorHAnsi" w:hAnsiTheme="majorHAnsi"/>
        </w:rPr>
        <w:t xml:space="preserve"> site, the RIB ride makes for an exciting and decidedly different way to get to the festival. </w:t>
      </w:r>
    </w:p>
    <w:p w14:paraId="20C9F854" w14:textId="77777777" w:rsidR="00187701" w:rsidRPr="00187701" w:rsidRDefault="00187701" w:rsidP="00187701">
      <w:pPr>
        <w:rPr>
          <w:rFonts w:asciiTheme="majorHAnsi" w:hAnsiTheme="majorHAnsi"/>
        </w:rPr>
      </w:pPr>
    </w:p>
    <w:p w14:paraId="7F486596" w14:textId="77777777" w:rsidR="00187701" w:rsidRPr="00187701" w:rsidRDefault="00187701" w:rsidP="00187701">
      <w:pPr>
        <w:rPr>
          <w:rFonts w:asciiTheme="majorHAnsi" w:hAnsiTheme="majorHAnsi"/>
        </w:rPr>
      </w:pPr>
      <w:r w:rsidRPr="00187701">
        <w:rPr>
          <w:rFonts w:asciiTheme="majorHAnsi" w:hAnsiTheme="majorHAnsi"/>
        </w:rPr>
        <w:t xml:space="preserve">Portsmouth Harbour station offers direct services to and from London and for those driving down, secure parking is available near to both the station and RIB departure point. </w:t>
      </w:r>
    </w:p>
    <w:p w14:paraId="176E18BE" w14:textId="77777777" w:rsidR="00187701" w:rsidRPr="00187701" w:rsidRDefault="00187701" w:rsidP="00187701">
      <w:pPr>
        <w:rPr>
          <w:rFonts w:asciiTheme="majorHAnsi" w:hAnsiTheme="majorHAnsi"/>
        </w:rPr>
      </w:pPr>
    </w:p>
    <w:p w14:paraId="75B7DE34" w14:textId="77777777" w:rsidR="00187701" w:rsidRPr="00187701" w:rsidRDefault="00187701" w:rsidP="00187701">
      <w:pPr>
        <w:rPr>
          <w:rFonts w:asciiTheme="majorHAnsi" w:hAnsiTheme="majorHAnsi"/>
        </w:rPr>
      </w:pPr>
      <w:r w:rsidRPr="00187701">
        <w:rPr>
          <w:rFonts w:asciiTheme="majorHAnsi" w:hAnsiTheme="majorHAnsi"/>
        </w:rPr>
        <w:t xml:space="preserve">Festival Transfers operate a fleet of high-performance 8m RIBs. Evening and night transfers are also available upon request. </w:t>
      </w:r>
    </w:p>
    <w:p w14:paraId="29D45F09" w14:textId="77777777" w:rsidR="00187701" w:rsidRPr="00187701" w:rsidRDefault="00187701" w:rsidP="00187701">
      <w:pPr>
        <w:rPr>
          <w:rFonts w:asciiTheme="majorHAnsi" w:hAnsiTheme="majorHAnsi"/>
        </w:rPr>
      </w:pPr>
    </w:p>
    <w:p w14:paraId="534EB6B5" w14:textId="77777777" w:rsidR="00187701" w:rsidRPr="00187701" w:rsidRDefault="00187701" w:rsidP="00187701">
      <w:pPr>
        <w:rPr>
          <w:rFonts w:asciiTheme="majorHAnsi" w:hAnsiTheme="majorHAnsi"/>
        </w:rPr>
      </w:pPr>
      <w:r w:rsidRPr="00187701">
        <w:rPr>
          <w:rFonts w:asciiTheme="majorHAnsi" w:hAnsiTheme="majorHAnsi"/>
        </w:rPr>
        <w:t xml:space="preserve">Festival Transfers is managed by </w:t>
      </w:r>
      <w:proofErr w:type="spellStart"/>
      <w:r w:rsidRPr="00187701">
        <w:rPr>
          <w:rFonts w:asciiTheme="majorHAnsi" w:hAnsiTheme="majorHAnsi"/>
        </w:rPr>
        <w:t>Onboard</w:t>
      </w:r>
      <w:proofErr w:type="spellEnd"/>
      <w:r w:rsidRPr="00187701">
        <w:rPr>
          <w:rFonts w:asciiTheme="majorHAnsi" w:hAnsiTheme="majorHAnsi"/>
        </w:rPr>
        <w:t xml:space="preserve"> Charters Ltd, who also offer a range of exciting powerboat rides and experiences departing from Gunwharf Quays. They offer 45 minute, 60 minute and 3 hour RIB experiences, ideal for stag and hen parties, groups and corporate events.  The </w:t>
      </w:r>
      <w:proofErr w:type="gramStart"/>
      <w:r w:rsidRPr="00187701">
        <w:rPr>
          <w:rFonts w:asciiTheme="majorHAnsi" w:hAnsiTheme="majorHAnsi"/>
        </w:rPr>
        <w:t>45 minute</w:t>
      </w:r>
      <w:proofErr w:type="gramEnd"/>
      <w:r w:rsidRPr="00187701">
        <w:rPr>
          <w:rFonts w:asciiTheme="majorHAnsi" w:hAnsiTheme="majorHAnsi"/>
        </w:rPr>
        <w:t xml:space="preserve"> RIB rides start from just £25 per person.  </w:t>
      </w:r>
    </w:p>
    <w:p w14:paraId="0DC420D0" w14:textId="77777777" w:rsidR="00187701" w:rsidRPr="00187701" w:rsidRDefault="00187701" w:rsidP="00187701">
      <w:pPr>
        <w:rPr>
          <w:rFonts w:asciiTheme="majorHAnsi" w:hAnsiTheme="majorHAnsi"/>
        </w:rPr>
      </w:pPr>
    </w:p>
    <w:p w14:paraId="382B83FC" w14:textId="5A6768CA" w:rsidR="00187701" w:rsidRPr="00187701" w:rsidRDefault="00187701" w:rsidP="00187701">
      <w:pPr>
        <w:rPr>
          <w:rFonts w:asciiTheme="majorHAnsi" w:hAnsiTheme="majorHAnsi"/>
        </w:rPr>
      </w:pPr>
      <w:r w:rsidRPr="00187701">
        <w:rPr>
          <w:rFonts w:asciiTheme="majorHAnsi" w:hAnsiTheme="majorHAnsi"/>
        </w:rPr>
        <w:t xml:space="preserve">More information on </w:t>
      </w:r>
      <w:proofErr w:type="spellStart"/>
      <w:r w:rsidRPr="00187701">
        <w:rPr>
          <w:rFonts w:asciiTheme="majorHAnsi" w:hAnsiTheme="majorHAnsi"/>
        </w:rPr>
        <w:t>Bestival</w:t>
      </w:r>
      <w:proofErr w:type="spellEnd"/>
      <w:r w:rsidRPr="00187701">
        <w:rPr>
          <w:rFonts w:asciiTheme="majorHAnsi" w:hAnsiTheme="majorHAnsi"/>
        </w:rPr>
        <w:t xml:space="preserve"> RIB crossings can be found at </w:t>
      </w:r>
      <w:hyperlink r:id="rId11" w:history="1">
        <w:r w:rsidRPr="00187701">
          <w:rPr>
            <w:rStyle w:val="Hyperlink"/>
            <w:rFonts w:asciiTheme="majorHAnsi" w:hAnsiTheme="majorHAnsi"/>
          </w:rPr>
          <w:t>www.festival-transfers.co.uk</w:t>
        </w:r>
      </w:hyperlink>
      <w:r w:rsidRPr="00187701">
        <w:rPr>
          <w:rFonts w:asciiTheme="majorHAnsi" w:hAnsiTheme="majorHAnsi"/>
        </w:rPr>
        <w:t xml:space="preserve">, or book by calling 02392 006 427, 07584 033 321, or 07533 007 035. For email, contact: info@festival-transfers.co.uk </w:t>
      </w:r>
    </w:p>
    <w:p w14:paraId="7BDFFCEF" w14:textId="77777777" w:rsidR="003F4667" w:rsidRPr="003F4667" w:rsidRDefault="003F4667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Default="00BC2954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4C43D97" w:rsidR="00BC2954" w:rsidRPr="00187701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187701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20"/>
          <w:szCs w:val="20"/>
          <w:lang w:val="en-US"/>
        </w:rPr>
      </w:pPr>
    </w:p>
    <w:p w14:paraId="246BB462" w14:textId="77777777" w:rsidR="00187701" w:rsidRPr="00187701" w:rsidRDefault="00187701" w:rsidP="001877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87701">
        <w:rPr>
          <w:rFonts w:asciiTheme="majorHAnsi" w:hAnsiTheme="majorHAnsi"/>
          <w:sz w:val="20"/>
          <w:szCs w:val="20"/>
        </w:rPr>
        <w:t xml:space="preserve">Festival Transfers is an official transport supplier to </w:t>
      </w:r>
      <w:proofErr w:type="spellStart"/>
      <w:r w:rsidRPr="00187701">
        <w:rPr>
          <w:rFonts w:asciiTheme="majorHAnsi" w:hAnsiTheme="majorHAnsi"/>
          <w:sz w:val="20"/>
          <w:szCs w:val="20"/>
        </w:rPr>
        <w:t>Bestival</w:t>
      </w:r>
      <w:proofErr w:type="spellEnd"/>
      <w:r w:rsidRPr="00187701">
        <w:rPr>
          <w:rFonts w:asciiTheme="majorHAnsi" w:hAnsiTheme="majorHAnsi"/>
          <w:sz w:val="20"/>
          <w:szCs w:val="20"/>
        </w:rPr>
        <w:t xml:space="preserve"> (</w:t>
      </w:r>
      <w:hyperlink r:id="rId12" w:history="1">
        <w:r w:rsidRPr="00187701">
          <w:rPr>
            <w:rStyle w:val="Hyperlink"/>
            <w:rFonts w:asciiTheme="majorHAnsi" w:hAnsiTheme="majorHAnsi"/>
            <w:sz w:val="20"/>
            <w:szCs w:val="20"/>
          </w:rPr>
          <w:t>http://2014.bestival.net/info/transportation-and-getting-here/high-speed-festival-transfers</w:t>
        </w:r>
      </w:hyperlink>
      <w:r w:rsidRPr="00187701">
        <w:rPr>
          <w:rFonts w:asciiTheme="majorHAnsi" w:hAnsiTheme="majorHAnsi"/>
          <w:sz w:val="20"/>
          <w:szCs w:val="20"/>
        </w:rPr>
        <w:t xml:space="preserve">) </w:t>
      </w:r>
    </w:p>
    <w:p w14:paraId="52F3D59D" w14:textId="77777777" w:rsidR="00187701" w:rsidRPr="00187701" w:rsidRDefault="00187701" w:rsidP="00187701">
      <w:pPr>
        <w:pStyle w:val="ListParagraph"/>
        <w:rPr>
          <w:rFonts w:asciiTheme="majorHAnsi" w:hAnsiTheme="majorHAnsi"/>
          <w:sz w:val="20"/>
          <w:szCs w:val="20"/>
        </w:rPr>
      </w:pPr>
    </w:p>
    <w:p w14:paraId="6F56C2D8" w14:textId="77777777" w:rsidR="00187701" w:rsidRPr="00187701" w:rsidRDefault="00187701" w:rsidP="001877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87701">
        <w:rPr>
          <w:rFonts w:asciiTheme="majorHAnsi" w:hAnsiTheme="majorHAnsi"/>
          <w:sz w:val="20"/>
          <w:szCs w:val="20"/>
        </w:rPr>
        <w:t xml:space="preserve">More information on </w:t>
      </w:r>
      <w:proofErr w:type="spellStart"/>
      <w:r w:rsidRPr="00187701">
        <w:rPr>
          <w:rFonts w:asciiTheme="majorHAnsi" w:hAnsiTheme="majorHAnsi"/>
          <w:sz w:val="20"/>
          <w:szCs w:val="20"/>
        </w:rPr>
        <w:t>Onboard</w:t>
      </w:r>
      <w:proofErr w:type="spellEnd"/>
      <w:r w:rsidRPr="00187701">
        <w:rPr>
          <w:rFonts w:asciiTheme="majorHAnsi" w:hAnsiTheme="majorHAnsi"/>
          <w:sz w:val="20"/>
          <w:szCs w:val="20"/>
        </w:rPr>
        <w:t xml:space="preserve"> Charters can be found at </w:t>
      </w:r>
      <w:hyperlink r:id="rId13" w:history="1">
        <w:r w:rsidRPr="00187701">
          <w:rPr>
            <w:rStyle w:val="Hyperlink"/>
            <w:rFonts w:asciiTheme="majorHAnsi" w:hAnsiTheme="majorHAnsi"/>
            <w:sz w:val="20"/>
            <w:szCs w:val="20"/>
          </w:rPr>
          <w:t>www.onboardcharters.com</w:t>
        </w:r>
      </w:hyperlink>
      <w:r w:rsidRPr="00187701">
        <w:rPr>
          <w:rFonts w:asciiTheme="majorHAnsi" w:hAnsiTheme="majorHAnsi"/>
          <w:sz w:val="20"/>
          <w:szCs w:val="20"/>
        </w:rPr>
        <w:t xml:space="preserve"> </w:t>
      </w:r>
    </w:p>
    <w:p w14:paraId="64F90144" w14:textId="77777777" w:rsidR="00BC2954" w:rsidRPr="00D7459D" w:rsidRDefault="00BC2954" w:rsidP="00BC2954">
      <w:pPr>
        <w:rPr>
          <w:rFonts w:asciiTheme="majorHAnsi" w:hAnsiTheme="majorHAnsi" w:cs="Arial"/>
          <w:sz w:val="16"/>
          <w:szCs w:val="16"/>
        </w:rPr>
      </w:pPr>
    </w:p>
    <w:p w14:paraId="3F214634" w14:textId="77777777" w:rsidR="00187701" w:rsidRPr="00187701" w:rsidRDefault="00187701" w:rsidP="00BC2954">
      <w:pPr>
        <w:rPr>
          <w:rFonts w:asciiTheme="majorHAnsi" w:hAnsiTheme="majorHAnsi" w:cs="Times-Roman"/>
          <w:lang w:val="en-US"/>
        </w:rPr>
      </w:pPr>
    </w:p>
    <w:p w14:paraId="3FB27A59" w14:textId="77777777" w:rsidR="00BC2954" w:rsidRPr="00187701" w:rsidRDefault="00BC2954" w:rsidP="00BC2954">
      <w:pPr>
        <w:rPr>
          <w:rFonts w:asciiTheme="majorHAnsi" w:hAnsiTheme="majorHAnsi" w:cs="Times-Roman"/>
          <w:b/>
          <w:lang w:val="en-US"/>
        </w:rPr>
      </w:pPr>
      <w:r w:rsidRPr="00187701">
        <w:rPr>
          <w:rFonts w:asciiTheme="majorHAnsi" w:hAnsiTheme="majorHAnsi" w:cs="Times-Roman"/>
          <w:b/>
          <w:lang w:val="en-US"/>
        </w:rPr>
        <w:t>Media enquiries via Marine Advertising Agency:</w:t>
      </w:r>
    </w:p>
    <w:p w14:paraId="26184A92" w14:textId="014D7E36" w:rsidR="00BC2954" w:rsidRPr="00187701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b/>
          <w:sz w:val="20"/>
          <w:szCs w:val="20"/>
          <w:lang w:val="en-US"/>
        </w:rPr>
      </w:pPr>
      <w:r w:rsidRPr="00187701">
        <w:rPr>
          <w:rFonts w:asciiTheme="majorHAnsi" w:hAnsiTheme="majorHAnsi" w:cs="Times-Roman"/>
          <w:b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3EE458BA" w:rsidR="00D609AE" w:rsidRPr="003F4667" w:rsidRDefault="00BC2954" w:rsidP="00187701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AB776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85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63133B" w:rsidRDefault="0063133B" w:rsidP="00615E26">
      <w:r>
        <w:separator/>
      </w:r>
    </w:p>
  </w:endnote>
  <w:endnote w:type="continuationSeparator" w:id="0">
    <w:p w14:paraId="07E225BD" w14:textId="77777777" w:rsidR="0063133B" w:rsidRDefault="0063133B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63133B" w:rsidRDefault="0063133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63133B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63133B" w:rsidRDefault="0063133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63133B" w:rsidRDefault="0063133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63133B" w:rsidRDefault="0063133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63133B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 w:rsidR="003F4667"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63133B" w:rsidRPr="00635BCC" w:rsidRDefault="0063133B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63133B" w:rsidRDefault="0063133B" w:rsidP="00615E26">
      <w:r>
        <w:separator/>
      </w:r>
    </w:p>
  </w:footnote>
  <w:footnote w:type="continuationSeparator" w:id="0">
    <w:p w14:paraId="7F23C594" w14:textId="77777777" w:rsidR="0063133B" w:rsidRDefault="0063133B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63133B" w:rsidRDefault="0063133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63133B" w:rsidRDefault="006313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63133B" w:rsidRDefault="0063133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63133B" w:rsidRDefault="006313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87701"/>
    <w:rsid w:val="001976F6"/>
    <w:rsid w:val="001E3192"/>
    <w:rsid w:val="001F6C4C"/>
    <w:rsid w:val="002355C5"/>
    <w:rsid w:val="00256322"/>
    <w:rsid w:val="00267CA9"/>
    <w:rsid w:val="002933BB"/>
    <w:rsid w:val="002D7158"/>
    <w:rsid w:val="002E69C7"/>
    <w:rsid w:val="002F0761"/>
    <w:rsid w:val="00377042"/>
    <w:rsid w:val="003817A8"/>
    <w:rsid w:val="003962BC"/>
    <w:rsid w:val="003C329B"/>
    <w:rsid w:val="003D39F7"/>
    <w:rsid w:val="003E76A4"/>
    <w:rsid w:val="003F4667"/>
    <w:rsid w:val="00406B03"/>
    <w:rsid w:val="004136F2"/>
    <w:rsid w:val="0047489F"/>
    <w:rsid w:val="004A78DB"/>
    <w:rsid w:val="00524C59"/>
    <w:rsid w:val="00554835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96561"/>
    <w:rsid w:val="006C1D42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9E7887"/>
    <w:rsid w:val="00A126C8"/>
    <w:rsid w:val="00A62A67"/>
    <w:rsid w:val="00AA6A5F"/>
    <w:rsid w:val="00AB606D"/>
    <w:rsid w:val="00AB7764"/>
    <w:rsid w:val="00AD771C"/>
    <w:rsid w:val="00B31198"/>
    <w:rsid w:val="00B34588"/>
    <w:rsid w:val="00BC2954"/>
    <w:rsid w:val="00BD4D91"/>
    <w:rsid w:val="00C22EB6"/>
    <w:rsid w:val="00C3615A"/>
    <w:rsid w:val="00C658EB"/>
    <w:rsid w:val="00C81FAB"/>
    <w:rsid w:val="00C936F1"/>
    <w:rsid w:val="00D609AE"/>
    <w:rsid w:val="00D72263"/>
    <w:rsid w:val="00D7459D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92058"/>
    <w:rsid w:val="00F95250"/>
    <w:rsid w:val="00FA06CC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C658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658EB"/>
    <w:rPr>
      <w:rFonts w:ascii="Times" w:hAnsi="Times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C658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658EB"/>
    <w:rPr>
      <w:rFonts w:ascii="Times" w:hAnsi="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estival-transfers.co.uk" TargetMode="External"/><Relationship Id="rId12" Type="http://schemas.openxmlformats.org/officeDocument/2006/relationships/hyperlink" Target="http://2014.bestival.net/info/transportation-and-getting-here/high-speed-festival-transfers" TargetMode="External"/><Relationship Id="rId13" Type="http://schemas.openxmlformats.org/officeDocument/2006/relationships/hyperlink" Target="http://www.onboardcharters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festival-transf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CE8D9-E711-2649-8A11-E4D1F353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2015-06-05T15:33:00Z</dcterms:created>
  <dcterms:modified xsi:type="dcterms:W3CDTF">2015-06-05T15:33:00Z</dcterms:modified>
</cp:coreProperties>
</file>