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7777777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339DA43A" w14:textId="7C2276A1" w:rsidR="00410049" w:rsidRDefault="00A639CD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27</w:t>
      </w:r>
      <w:r w:rsidRPr="00A639CD">
        <w:rPr>
          <w:rFonts w:ascii="Calibri"/>
          <w:b/>
          <w:spacing w:val="-2"/>
          <w:sz w:val="24"/>
          <w:vertAlign w:val="superscript"/>
        </w:rPr>
        <w:t>th</w:t>
      </w:r>
      <w:r>
        <w:rPr>
          <w:rFonts w:ascii="Calibri"/>
          <w:b/>
          <w:spacing w:val="-2"/>
          <w:sz w:val="24"/>
        </w:rPr>
        <w:t xml:space="preserve"> August</w:t>
      </w:r>
      <w:r w:rsidR="00D72D1D">
        <w:rPr>
          <w:rFonts w:ascii="Calibri"/>
          <w:b/>
          <w:spacing w:val="-2"/>
          <w:sz w:val="24"/>
        </w:rPr>
        <w:t xml:space="preserve"> </w:t>
      </w:r>
      <w:r w:rsidR="00D72D1D">
        <w:rPr>
          <w:rFonts w:ascii="Calibri"/>
          <w:b/>
          <w:spacing w:val="-1"/>
          <w:sz w:val="24"/>
        </w:rPr>
        <w:t>2015</w:t>
      </w:r>
    </w:p>
    <w:p w14:paraId="41B219D0" w14:textId="77777777" w:rsidR="00410049" w:rsidRDefault="00410049">
      <w:pPr>
        <w:spacing w:before="11" w:line="240" w:lineRule="exact"/>
        <w:rPr>
          <w:sz w:val="24"/>
          <w:szCs w:val="24"/>
        </w:rPr>
      </w:pPr>
    </w:p>
    <w:p w14:paraId="68952B1C" w14:textId="41CA0183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12121"/>
          <w:spacing w:val="-1"/>
          <w:sz w:val="28"/>
        </w:rPr>
        <w:t>Ancasta</w:t>
      </w:r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E44540">
        <w:rPr>
          <w:rFonts w:ascii="Calibri"/>
          <w:b/>
          <w:color w:val="212121"/>
          <w:sz w:val="28"/>
        </w:rPr>
        <w:t>presents UK premi</w:t>
      </w:r>
      <w:r w:rsidR="00E44540">
        <w:rPr>
          <w:rFonts w:ascii="Calibri" w:hAnsi="Calibri"/>
          <w:b/>
          <w:color w:val="212121"/>
          <w:sz w:val="28"/>
        </w:rPr>
        <w:t>è</w:t>
      </w:r>
      <w:r w:rsidR="00A639CD">
        <w:rPr>
          <w:rFonts w:ascii="Calibri"/>
          <w:b/>
          <w:color w:val="212121"/>
          <w:sz w:val="28"/>
        </w:rPr>
        <w:t xml:space="preserve">re of Gran </w:t>
      </w:r>
      <w:proofErr w:type="spellStart"/>
      <w:r w:rsidR="00A639CD">
        <w:rPr>
          <w:rFonts w:ascii="Calibri"/>
          <w:b/>
          <w:color w:val="212121"/>
          <w:sz w:val="28"/>
        </w:rPr>
        <w:t>Turismo</w:t>
      </w:r>
      <w:proofErr w:type="spellEnd"/>
      <w:r w:rsidR="00A639CD">
        <w:rPr>
          <w:rFonts w:ascii="Calibri"/>
          <w:b/>
          <w:color w:val="212121"/>
          <w:sz w:val="28"/>
        </w:rPr>
        <w:t xml:space="preserve"> 40 </w:t>
      </w:r>
      <w:r>
        <w:rPr>
          <w:rFonts w:ascii="Calibri"/>
          <w:b/>
          <w:color w:val="212121"/>
          <w:sz w:val="28"/>
        </w:rPr>
        <w:t>at</w:t>
      </w:r>
      <w:r>
        <w:rPr>
          <w:rFonts w:ascii="Calibri"/>
          <w:b/>
          <w:color w:val="212121"/>
          <w:spacing w:val="-5"/>
          <w:sz w:val="28"/>
        </w:rPr>
        <w:t xml:space="preserve"> </w:t>
      </w:r>
      <w:r>
        <w:rPr>
          <w:rFonts w:ascii="Calibri"/>
          <w:b/>
          <w:color w:val="212121"/>
          <w:spacing w:val="-1"/>
          <w:sz w:val="28"/>
        </w:rPr>
        <w:t>2015</w:t>
      </w:r>
      <w:r>
        <w:rPr>
          <w:rFonts w:ascii="Calibri"/>
          <w:b/>
          <w:color w:val="212121"/>
          <w:sz w:val="28"/>
        </w:rPr>
        <w:t xml:space="preserve"> 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</w:p>
    <w:p w14:paraId="3DA3B640" w14:textId="352D6295" w:rsidR="00410049" w:rsidRDefault="00901790">
      <w:pPr>
        <w:pStyle w:val="Heading1"/>
        <w:spacing w:before="195" w:line="292" w:lineRule="exact"/>
        <w:ind w:left="474" w:right="122" w:firstLine="0"/>
        <w:rPr>
          <w:b w:val="0"/>
          <w:bCs w:val="0"/>
        </w:rPr>
      </w:pPr>
      <w:r>
        <w:rPr>
          <w:color w:val="212121"/>
          <w:spacing w:val="-1"/>
        </w:rPr>
        <w:t xml:space="preserve">The </w:t>
      </w:r>
      <w:proofErr w:type="spellStart"/>
      <w:r>
        <w:rPr>
          <w:color w:val="212121"/>
          <w:spacing w:val="-1"/>
        </w:rPr>
        <w:t>Ancasta</w:t>
      </w:r>
      <w:proofErr w:type="spellEnd"/>
      <w:r>
        <w:rPr>
          <w:color w:val="212121"/>
          <w:spacing w:val="-1"/>
        </w:rPr>
        <w:t xml:space="preserve"> team is ready for the UK premi</w:t>
      </w:r>
      <w:r w:rsidRPr="00901790">
        <w:rPr>
          <w:color w:val="212121"/>
        </w:rPr>
        <w:t>è</w:t>
      </w:r>
      <w:r>
        <w:rPr>
          <w:color w:val="212121"/>
          <w:spacing w:val="-1"/>
        </w:rPr>
        <w:t>re of</w:t>
      </w:r>
      <w:r w:rsidR="00D72D1D">
        <w:rPr>
          <w:color w:val="212121"/>
          <w:spacing w:val="-4"/>
        </w:rPr>
        <w:t xml:space="preserve"> </w:t>
      </w:r>
      <w:r w:rsidR="00D72D1D">
        <w:rPr>
          <w:color w:val="212121"/>
          <w:spacing w:val="-1"/>
        </w:rPr>
        <w:t>the</w:t>
      </w:r>
      <w:r w:rsidR="00D72D1D">
        <w:rPr>
          <w:color w:val="212121"/>
          <w:spacing w:val="-3"/>
        </w:rPr>
        <w:t xml:space="preserve"> </w:t>
      </w:r>
      <w:r w:rsidR="00A639CD">
        <w:rPr>
          <w:color w:val="212121"/>
          <w:spacing w:val="-1"/>
        </w:rPr>
        <w:t xml:space="preserve">Gran </w:t>
      </w:r>
      <w:proofErr w:type="spellStart"/>
      <w:r w:rsidR="00A639CD">
        <w:rPr>
          <w:color w:val="212121"/>
          <w:spacing w:val="-1"/>
        </w:rPr>
        <w:t>Turismo</w:t>
      </w:r>
      <w:proofErr w:type="spellEnd"/>
      <w:r w:rsidR="00A639CD">
        <w:rPr>
          <w:color w:val="212121"/>
          <w:spacing w:val="-1"/>
        </w:rPr>
        <w:t xml:space="preserve"> 40 from </w:t>
      </w:r>
      <w:proofErr w:type="spellStart"/>
      <w:r w:rsidR="00A639CD">
        <w:rPr>
          <w:color w:val="212121"/>
          <w:spacing w:val="-1"/>
        </w:rPr>
        <w:t>Beneteau</w:t>
      </w:r>
      <w:proofErr w:type="spellEnd"/>
      <w:r>
        <w:rPr>
          <w:color w:val="212121"/>
          <w:spacing w:val="1"/>
        </w:rPr>
        <w:t xml:space="preserve">, which is being presented for the first time in the UK at </w:t>
      </w:r>
      <w:r w:rsidR="00D72D1D">
        <w:rPr>
          <w:color w:val="212121"/>
        </w:rPr>
        <w:t>Southampton</w:t>
      </w:r>
      <w:r w:rsidR="00D72D1D">
        <w:rPr>
          <w:color w:val="212121"/>
          <w:spacing w:val="-1"/>
        </w:rPr>
        <w:t xml:space="preserve"> </w:t>
      </w:r>
      <w:r w:rsidR="00D72D1D">
        <w:rPr>
          <w:color w:val="212121"/>
        </w:rPr>
        <w:t>Boat</w:t>
      </w:r>
      <w:r w:rsidR="00D72D1D">
        <w:rPr>
          <w:color w:val="212121"/>
          <w:spacing w:val="-4"/>
        </w:rPr>
        <w:t xml:space="preserve"> </w:t>
      </w:r>
      <w:r w:rsidR="00D72D1D">
        <w:rPr>
          <w:color w:val="212121"/>
        </w:rPr>
        <w:t>Show</w:t>
      </w:r>
      <w:r>
        <w:rPr>
          <w:color w:val="212121"/>
          <w:spacing w:val="-1"/>
        </w:rPr>
        <w:t xml:space="preserve"> from</w:t>
      </w:r>
      <w:r w:rsidR="00D72D1D">
        <w:rPr>
          <w:color w:val="212121"/>
          <w:spacing w:val="-2"/>
        </w:rPr>
        <w:t xml:space="preserve"> </w:t>
      </w:r>
      <w:r w:rsidR="00D72D1D">
        <w:rPr>
          <w:color w:val="212121"/>
        </w:rPr>
        <w:t>11-20</w:t>
      </w:r>
      <w:proofErr w:type="spellStart"/>
      <w:r w:rsidR="00D72D1D">
        <w:rPr>
          <w:color w:val="212121"/>
          <w:position w:val="11"/>
          <w:sz w:val="16"/>
        </w:rPr>
        <w:t>th</w:t>
      </w:r>
      <w:proofErr w:type="spellEnd"/>
      <w:r w:rsidR="00D72D1D">
        <w:rPr>
          <w:color w:val="212121"/>
          <w:spacing w:val="18"/>
          <w:position w:val="11"/>
          <w:sz w:val="16"/>
        </w:rPr>
        <w:t xml:space="preserve"> </w:t>
      </w:r>
      <w:r w:rsidR="00D72D1D">
        <w:rPr>
          <w:color w:val="212121"/>
          <w:spacing w:val="-1"/>
        </w:rPr>
        <w:t xml:space="preserve">September </w:t>
      </w:r>
      <w:r w:rsidR="00D72D1D">
        <w:rPr>
          <w:color w:val="212121"/>
        </w:rPr>
        <w:t>2015.</w:t>
      </w:r>
    </w:p>
    <w:p w14:paraId="158167FD" w14:textId="6024586E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  <w:r>
        <w:rPr>
          <w:noProof/>
          <w:color w:val="212121"/>
          <w:spacing w:val="-1"/>
        </w:rPr>
        <w:drawing>
          <wp:anchor distT="0" distB="0" distL="114300" distR="114300" simplePos="0" relativeHeight="251659776" behindDoc="0" locked="0" layoutInCell="1" allowOverlap="1" wp14:anchorId="1B5700EC" wp14:editId="6C983ADB">
            <wp:simplePos x="0" y="0"/>
            <wp:positionH relativeFrom="column">
              <wp:posOffset>279400</wp:posOffset>
            </wp:positionH>
            <wp:positionV relativeFrom="paragraph">
              <wp:posOffset>275590</wp:posOffset>
            </wp:positionV>
            <wp:extent cx="6532900" cy="2722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40-ATLANTIQU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9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3DD19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1DEDE980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4B23A1A6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30FD4874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7FD15A3C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1D7FB6AC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4AEC6C62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6B06C8BC" w14:textId="77777777" w:rsidR="008C4ACD" w:rsidRDefault="008C4ACD" w:rsidP="00A74E97">
      <w:pPr>
        <w:pStyle w:val="BodyText"/>
        <w:spacing w:before="203"/>
        <w:ind w:right="5406"/>
        <w:rPr>
          <w:color w:val="212121"/>
          <w:spacing w:val="-1"/>
        </w:rPr>
      </w:pPr>
    </w:p>
    <w:p w14:paraId="7E4FCC07" w14:textId="77777777" w:rsidR="008C4ACD" w:rsidRDefault="008C4ACD" w:rsidP="008C4ACD">
      <w:pPr>
        <w:pStyle w:val="BodyText"/>
        <w:spacing w:before="203"/>
        <w:ind w:right="372"/>
        <w:rPr>
          <w:color w:val="212121"/>
          <w:spacing w:val="-1"/>
        </w:rPr>
      </w:pPr>
    </w:p>
    <w:p w14:paraId="4C93905D" w14:textId="452CBB90" w:rsidR="00A74E97" w:rsidRDefault="00A639CD" w:rsidP="008C4ACD">
      <w:pPr>
        <w:pStyle w:val="BodyText"/>
        <w:tabs>
          <w:tab w:val="left" w:pos="10206"/>
        </w:tabs>
        <w:spacing w:before="203"/>
        <w:ind w:right="372"/>
        <w:rPr>
          <w:color w:val="212121"/>
          <w:spacing w:val="-1"/>
        </w:rPr>
      </w:pPr>
      <w:r>
        <w:rPr>
          <w:color w:val="212121"/>
          <w:spacing w:val="-1"/>
        </w:rPr>
        <w:t xml:space="preserve">The Gran </w:t>
      </w:r>
      <w:proofErr w:type="spellStart"/>
      <w:r>
        <w:rPr>
          <w:color w:val="212121"/>
          <w:spacing w:val="-1"/>
        </w:rPr>
        <w:t>Turismo</w:t>
      </w:r>
      <w:proofErr w:type="spellEnd"/>
      <w:r>
        <w:rPr>
          <w:color w:val="212121"/>
          <w:spacing w:val="-1"/>
        </w:rPr>
        <w:t xml:space="preserve"> 40 beautifully combines generous spaces, power and speed. </w:t>
      </w:r>
      <w:r w:rsidR="00A74E97">
        <w:rPr>
          <w:color w:val="212121"/>
          <w:spacing w:val="-1"/>
        </w:rPr>
        <w:t xml:space="preserve">Her manageable size, remarkable Air Step® hull and stern drive propulsion give her incredible stability resulting in exceptional sea keeping qualities. The acceleration on the </w:t>
      </w:r>
      <w:proofErr w:type="spellStart"/>
      <w:r w:rsidR="00A74E97">
        <w:rPr>
          <w:color w:val="212121"/>
          <w:spacing w:val="-1"/>
        </w:rPr>
        <w:t>Turismo</w:t>
      </w:r>
      <w:proofErr w:type="spellEnd"/>
      <w:r w:rsidR="00A74E97">
        <w:rPr>
          <w:color w:val="212121"/>
          <w:spacing w:val="-1"/>
        </w:rPr>
        <w:t xml:space="preserve"> 40 is as powerful as it is fluid, and manoeuvrability and docking has never been easier thanks to the Volvo joystick control. This boat offers the ultimate in quality cruising. </w:t>
      </w:r>
    </w:p>
    <w:p w14:paraId="0A6CAED4" w14:textId="77777777" w:rsidR="00410049" w:rsidRDefault="00410049">
      <w:pPr>
        <w:spacing w:before="3" w:line="300" w:lineRule="exact"/>
        <w:rPr>
          <w:sz w:val="30"/>
          <w:szCs w:val="30"/>
        </w:rPr>
      </w:pPr>
    </w:p>
    <w:p w14:paraId="067BA295" w14:textId="77777777" w:rsidR="00410049" w:rsidRDefault="00D72D1D">
      <w:pPr>
        <w:pStyle w:val="BodyText"/>
      </w:pPr>
      <w:r>
        <w:rPr>
          <w:spacing w:val="-1"/>
        </w:rPr>
        <w:t>Specification:</w:t>
      </w:r>
    </w:p>
    <w:p w14:paraId="5018DE02" w14:textId="607B18AE" w:rsidR="00410049" w:rsidRDefault="00D72D1D">
      <w:pPr>
        <w:numPr>
          <w:ilvl w:val="0"/>
          <w:numId w:val="1"/>
        </w:numPr>
        <w:tabs>
          <w:tab w:val="left" w:pos="475"/>
        </w:tabs>
        <w:spacing w:before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Manufacturer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proofErr w:type="spellStart"/>
      <w:r w:rsidR="00C903AB">
        <w:rPr>
          <w:rFonts w:ascii="Calibri"/>
          <w:color w:val="212121"/>
          <w:spacing w:val="-1"/>
          <w:sz w:val="24"/>
        </w:rPr>
        <w:t>Beneteau</w:t>
      </w:r>
      <w:proofErr w:type="spellEnd"/>
    </w:p>
    <w:p w14:paraId="6509CF30" w14:textId="4C6D8AFA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Model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 w:rsidR="00C903AB">
        <w:rPr>
          <w:rFonts w:ascii="Calibri"/>
          <w:color w:val="212121"/>
          <w:spacing w:val="-1"/>
          <w:sz w:val="24"/>
        </w:rPr>
        <w:t xml:space="preserve">Gran </w:t>
      </w:r>
      <w:proofErr w:type="spellStart"/>
      <w:r w:rsidR="00C903AB">
        <w:rPr>
          <w:rFonts w:ascii="Calibri"/>
          <w:color w:val="212121"/>
          <w:spacing w:val="-1"/>
          <w:sz w:val="24"/>
        </w:rPr>
        <w:t>Turismo</w:t>
      </w:r>
      <w:proofErr w:type="spellEnd"/>
      <w:r w:rsidR="00C903AB">
        <w:rPr>
          <w:rFonts w:ascii="Calibri"/>
          <w:color w:val="212121"/>
          <w:spacing w:val="-1"/>
          <w:sz w:val="24"/>
        </w:rPr>
        <w:t xml:space="preserve"> 40</w:t>
      </w:r>
    </w:p>
    <w:p w14:paraId="445E43D2" w14:textId="49CC1F1A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Designer</w:t>
      </w:r>
      <w:r>
        <w:rPr>
          <w:rFonts w:ascii="Calibri"/>
          <w:b/>
          <w:color w:val="212121"/>
          <w:sz w:val="24"/>
        </w:rPr>
        <w:t xml:space="preserve"> </w:t>
      </w:r>
      <w:proofErr w:type="spellStart"/>
      <w:r w:rsidR="00C903AB">
        <w:rPr>
          <w:rFonts w:ascii="Calibri"/>
          <w:color w:val="212121"/>
          <w:spacing w:val="-1"/>
          <w:sz w:val="24"/>
        </w:rPr>
        <w:t>Nuvolari</w:t>
      </w:r>
      <w:proofErr w:type="spellEnd"/>
      <w:r w:rsidR="00C903AB">
        <w:rPr>
          <w:rFonts w:ascii="Calibri"/>
          <w:color w:val="212121"/>
          <w:spacing w:val="-1"/>
          <w:sz w:val="24"/>
        </w:rPr>
        <w:t xml:space="preserve"> - Lenard</w:t>
      </w:r>
    </w:p>
    <w:p w14:paraId="52217987" w14:textId="662EB4AA" w:rsidR="00410049" w:rsidRDefault="00D72D1D">
      <w:pPr>
        <w:pStyle w:val="BodyText"/>
        <w:numPr>
          <w:ilvl w:val="0"/>
          <w:numId w:val="1"/>
        </w:numPr>
        <w:tabs>
          <w:tab w:val="left" w:pos="479"/>
        </w:tabs>
        <w:spacing w:before="4"/>
        <w:ind w:left="478" w:hanging="360"/>
      </w:pPr>
      <w:r>
        <w:rPr>
          <w:b/>
          <w:color w:val="212121"/>
          <w:spacing w:val="-1"/>
        </w:rPr>
        <w:t>LOA</w:t>
      </w:r>
      <w:r>
        <w:rPr>
          <w:b/>
          <w:color w:val="212121"/>
          <w:spacing w:val="-3"/>
        </w:rPr>
        <w:t xml:space="preserve"> </w:t>
      </w:r>
      <w:r w:rsidR="00C903AB">
        <w:rPr>
          <w:color w:val="212121"/>
          <w:spacing w:val="-1"/>
        </w:rPr>
        <w:t>12.55m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 w:rsidR="00C903AB">
        <w:rPr>
          <w:color w:val="212121"/>
          <w:spacing w:val="1"/>
        </w:rPr>
        <w:t>41’ 2’’</w:t>
      </w:r>
    </w:p>
    <w:p w14:paraId="69401A10" w14:textId="28D5CDA1" w:rsidR="00410049" w:rsidRDefault="00C903AB">
      <w:pPr>
        <w:pStyle w:val="BodyText"/>
        <w:numPr>
          <w:ilvl w:val="0"/>
          <w:numId w:val="1"/>
        </w:numPr>
        <w:tabs>
          <w:tab w:val="left" w:pos="479"/>
        </w:tabs>
        <w:spacing w:before="9"/>
        <w:ind w:left="478" w:hanging="360"/>
      </w:pPr>
      <w:r>
        <w:rPr>
          <w:b/>
          <w:color w:val="212121"/>
          <w:spacing w:val="-1"/>
        </w:rPr>
        <w:t>Hull length</w:t>
      </w:r>
      <w:r w:rsidR="00D72D1D">
        <w:rPr>
          <w:b/>
          <w:color w:val="212121"/>
          <w:spacing w:val="-3"/>
        </w:rPr>
        <w:t xml:space="preserve"> </w:t>
      </w:r>
      <w:r>
        <w:rPr>
          <w:color w:val="212121"/>
          <w:spacing w:val="-1"/>
        </w:rPr>
        <w:t>11.5</w:t>
      </w:r>
      <w:r w:rsidR="00D72D1D">
        <w:rPr>
          <w:color w:val="212121"/>
          <w:spacing w:val="-1"/>
        </w:rPr>
        <w:t>m</w:t>
      </w:r>
      <w:r w:rsidR="00D72D1D">
        <w:rPr>
          <w:color w:val="212121"/>
          <w:spacing w:val="-2"/>
        </w:rPr>
        <w:t xml:space="preserve"> </w:t>
      </w:r>
      <w:r w:rsidR="00D72D1D">
        <w:rPr>
          <w:color w:val="212121"/>
        </w:rPr>
        <w:t>/</w:t>
      </w:r>
      <w:r w:rsidR="00D72D1D">
        <w:rPr>
          <w:color w:val="212121"/>
          <w:spacing w:val="1"/>
        </w:rPr>
        <w:t xml:space="preserve"> </w:t>
      </w:r>
      <w:r>
        <w:rPr>
          <w:color w:val="212121"/>
          <w:spacing w:val="1"/>
        </w:rPr>
        <w:t>37’ 9”</w:t>
      </w:r>
    </w:p>
    <w:p w14:paraId="5B34D8D6" w14:textId="4D3147B4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Beam</w:t>
      </w:r>
      <w:r>
        <w:rPr>
          <w:rFonts w:ascii="Calibri"/>
          <w:b/>
          <w:color w:val="212121"/>
          <w:spacing w:val="2"/>
          <w:sz w:val="24"/>
        </w:rPr>
        <w:t xml:space="preserve"> </w:t>
      </w:r>
      <w:r w:rsidR="00C903AB">
        <w:rPr>
          <w:rFonts w:ascii="Calibri"/>
          <w:color w:val="212121"/>
          <w:spacing w:val="-1"/>
          <w:sz w:val="24"/>
        </w:rPr>
        <w:t>3.87m</w:t>
      </w:r>
      <w:r>
        <w:rPr>
          <w:rFonts w:ascii="Calibri"/>
          <w:color w:val="212121"/>
          <w:spacing w:val="-2"/>
          <w:sz w:val="24"/>
        </w:rPr>
        <w:t xml:space="preserve"> </w:t>
      </w:r>
      <w:r>
        <w:rPr>
          <w:rFonts w:ascii="Calibri"/>
          <w:color w:val="212121"/>
          <w:sz w:val="24"/>
        </w:rPr>
        <w:t>/</w:t>
      </w:r>
      <w:r>
        <w:rPr>
          <w:rFonts w:ascii="Calibri"/>
          <w:color w:val="212121"/>
          <w:spacing w:val="-3"/>
          <w:sz w:val="24"/>
        </w:rPr>
        <w:t xml:space="preserve"> </w:t>
      </w:r>
      <w:r w:rsidR="00C903AB">
        <w:rPr>
          <w:rFonts w:ascii="Calibri"/>
          <w:color w:val="212121"/>
          <w:spacing w:val="-3"/>
          <w:sz w:val="24"/>
        </w:rPr>
        <w:t>12’ 8”</w:t>
      </w:r>
    </w:p>
    <w:p w14:paraId="156F81B5" w14:textId="56CD3CAF" w:rsidR="00410049" w:rsidRDefault="00D72D1D">
      <w:pPr>
        <w:pStyle w:val="Heading1"/>
        <w:numPr>
          <w:ilvl w:val="0"/>
          <w:numId w:val="1"/>
        </w:numPr>
        <w:tabs>
          <w:tab w:val="left" w:pos="479"/>
        </w:tabs>
        <w:ind w:left="478" w:hanging="360"/>
        <w:rPr>
          <w:rFonts w:cs="Calibri"/>
          <w:b w:val="0"/>
          <w:bCs w:val="0"/>
        </w:rPr>
      </w:pPr>
      <w:r>
        <w:rPr>
          <w:color w:val="212121"/>
          <w:spacing w:val="-1"/>
        </w:rPr>
        <w:t>Cruising Speed</w:t>
      </w:r>
      <w:r>
        <w:rPr>
          <w:color w:val="212121"/>
          <w:spacing w:val="1"/>
        </w:rPr>
        <w:t xml:space="preserve"> </w:t>
      </w:r>
      <w:r w:rsidR="00C903AB">
        <w:rPr>
          <w:b w:val="0"/>
          <w:color w:val="212121"/>
        </w:rPr>
        <w:t>25-28 knots</w:t>
      </w:r>
    </w:p>
    <w:p w14:paraId="71CFA8CF" w14:textId="7DC54E02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Speed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r w:rsidR="00C903AB">
        <w:rPr>
          <w:rFonts w:ascii="Calibri"/>
          <w:color w:val="212121"/>
          <w:spacing w:val="-2"/>
          <w:sz w:val="24"/>
        </w:rPr>
        <w:t>37-38 knots</w:t>
      </w:r>
    </w:p>
    <w:p w14:paraId="04CB871A" w14:textId="0CF5EB5D" w:rsidR="00410049" w:rsidRPr="00C903AB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Power Available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r w:rsidR="00C903AB">
        <w:rPr>
          <w:rFonts w:ascii="Calibri"/>
          <w:color w:val="212121"/>
          <w:spacing w:val="-2"/>
          <w:sz w:val="24"/>
        </w:rPr>
        <w:t>Twin V</w:t>
      </w:r>
      <w:r>
        <w:rPr>
          <w:rFonts w:ascii="Calibri"/>
          <w:color w:val="212121"/>
          <w:spacing w:val="-2"/>
          <w:sz w:val="24"/>
        </w:rPr>
        <w:t>olvo</w:t>
      </w:r>
      <w:r>
        <w:rPr>
          <w:rFonts w:ascii="Calibri"/>
          <w:color w:val="212121"/>
          <w:spacing w:val="-4"/>
          <w:sz w:val="24"/>
        </w:rPr>
        <w:t xml:space="preserve"> </w:t>
      </w:r>
      <w:r>
        <w:rPr>
          <w:rFonts w:ascii="Calibri"/>
          <w:color w:val="212121"/>
          <w:sz w:val="24"/>
        </w:rPr>
        <w:t>D</w:t>
      </w:r>
      <w:r w:rsidR="00C903AB">
        <w:rPr>
          <w:rFonts w:ascii="Calibri"/>
          <w:color w:val="212121"/>
          <w:sz w:val="24"/>
        </w:rPr>
        <w:t>6</w:t>
      </w:r>
      <w:r>
        <w:rPr>
          <w:rFonts w:ascii="Calibri"/>
          <w:color w:val="212121"/>
          <w:spacing w:val="2"/>
          <w:sz w:val="24"/>
        </w:rPr>
        <w:t xml:space="preserve"> </w:t>
      </w:r>
      <w:r w:rsidR="00C903AB">
        <w:rPr>
          <w:rFonts w:ascii="Calibri"/>
          <w:color w:val="212121"/>
          <w:spacing w:val="2"/>
          <w:sz w:val="24"/>
        </w:rPr>
        <w:t>– 370HP</w:t>
      </w:r>
    </w:p>
    <w:p w14:paraId="51530A47" w14:textId="0F180CC9" w:rsidR="00C903AB" w:rsidRDefault="00C903AB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 xml:space="preserve">Maximum range </w:t>
      </w:r>
      <w:r>
        <w:rPr>
          <w:rFonts w:ascii="Calibri"/>
          <w:color w:val="212121"/>
          <w:sz w:val="24"/>
        </w:rPr>
        <w:t>178 NM @ 23 knots</w:t>
      </w:r>
    </w:p>
    <w:p w14:paraId="25BE0C3A" w14:textId="42E01851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 xml:space="preserve">Berths </w:t>
      </w:r>
      <w:r w:rsidR="00C903AB">
        <w:rPr>
          <w:rFonts w:ascii="Calibri"/>
          <w:color w:val="212121"/>
          <w:spacing w:val="-2"/>
          <w:sz w:val="24"/>
        </w:rPr>
        <w:t>Two plus saloon</w:t>
      </w:r>
    </w:p>
    <w:p w14:paraId="088CB617" w14:textId="7D6CDA99" w:rsidR="00410049" w:rsidRDefault="00D72D1D">
      <w:pPr>
        <w:numPr>
          <w:ilvl w:val="0"/>
          <w:numId w:val="1"/>
        </w:numPr>
        <w:tabs>
          <w:tab w:val="left" w:pos="479"/>
        </w:tabs>
        <w:spacing w:before="5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Standard</w:t>
      </w:r>
      <w:r>
        <w:rPr>
          <w:rFonts w:ascii="Calibri"/>
          <w:b/>
          <w:color w:val="212121"/>
          <w:spacing w:val="-1"/>
          <w:sz w:val="24"/>
        </w:rPr>
        <w:t xml:space="preserve"> Fuel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>
        <w:rPr>
          <w:rFonts w:ascii="Calibri"/>
          <w:b/>
          <w:color w:val="212121"/>
          <w:spacing w:val="-1"/>
          <w:sz w:val="24"/>
        </w:rPr>
        <w:t>Capacity</w:t>
      </w:r>
      <w:r>
        <w:rPr>
          <w:rFonts w:ascii="Calibri"/>
          <w:b/>
          <w:color w:val="212121"/>
          <w:spacing w:val="3"/>
          <w:sz w:val="24"/>
        </w:rPr>
        <w:t xml:space="preserve"> </w:t>
      </w:r>
      <w:r w:rsidR="00C903AB" w:rsidRPr="00C903AB">
        <w:rPr>
          <w:rFonts w:ascii="Calibri"/>
          <w:color w:val="212121"/>
          <w:spacing w:val="3"/>
          <w:sz w:val="24"/>
        </w:rPr>
        <w:t xml:space="preserve">Twin 325 </w:t>
      </w:r>
      <w:proofErr w:type="spellStart"/>
      <w:r w:rsidR="00C903AB" w:rsidRPr="00C903AB">
        <w:rPr>
          <w:rFonts w:ascii="Calibri"/>
          <w:color w:val="212121"/>
          <w:spacing w:val="3"/>
          <w:sz w:val="24"/>
        </w:rPr>
        <w:t>litre</w:t>
      </w:r>
      <w:proofErr w:type="spellEnd"/>
      <w:r w:rsidR="00C903AB">
        <w:rPr>
          <w:rFonts w:ascii="Calibri"/>
          <w:color w:val="212121"/>
          <w:spacing w:val="3"/>
          <w:sz w:val="24"/>
        </w:rPr>
        <w:t xml:space="preserve"> tanks</w:t>
      </w:r>
    </w:p>
    <w:p w14:paraId="19323AC5" w14:textId="4908DCC4" w:rsidR="00410049" w:rsidRPr="00C903AB" w:rsidRDefault="00D72D1D">
      <w:pPr>
        <w:numPr>
          <w:ilvl w:val="0"/>
          <w:numId w:val="1"/>
        </w:numPr>
        <w:tabs>
          <w:tab w:val="left" w:pos="479"/>
        </w:tabs>
        <w:spacing w:before="9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Standard</w:t>
      </w:r>
      <w:r>
        <w:rPr>
          <w:rFonts w:ascii="Calibri"/>
          <w:b/>
          <w:color w:val="212121"/>
          <w:spacing w:val="-1"/>
          <w:sz w:val="24"/>
        </w:rPr>
        <w:t xml:space="preserve"> Water Capacity</w:t>
      </w:r>
      <w:r>
        <w:rPr>
          <w:rFonts w:ascii="Calibri"/>
          <w:b/>
          <w:color w:val="212121"/>
          <w:spacing w:val="3"/>
          <w:sz w:val="24"/>
        </w:rPr>
        <w:t xml:space="preserve"> </w:t>
      </w:r>
      <w:r w:rsidR="00C903AB">
        <w:rPr>
          <w:rFonts w:ascii="Calibri"/>
          <w:color w:val="212121"/>
          <w:spacing w:val="-2"/>
          <w:sz w:val="24"/>
        </w:rPr>
        <w:t xml:space="preserve">200 </w:t>
      </w:r>
      <w:proofErr w:type="spellStart"/>
      <w:r w:rsidR="00C903AB">
        <w:rPr>
          <w:rFonts w:ascii="Calibri"/>
          <w:color w:val="212121"/>
          <w:spacing w:val="-2"/>
          <w:sz w:val="24"/>
        </w:rPr>
        <w:t>litres</w:t>
      </w:r>
      <w:proofErr w:type="spellEnd"/>
    </w:p>
    <w:p w14:paraId="2A11B4D1" w14:textId="77777777" w:rsidR="00C903AB" w:rsidRDefault="00C903AB" w:rsidP="00C903AB">
      <w:pPr>
        <w:tabs>
          <w:tab w:val="left" w:pos="479"/>
        </w:tabs>
        <w:spacing w:before="9"/>
        <w:rPr>
          <w:rFonts w:ascii="Calibri" w:eastAsia="Calibri" w:hAnsi="Calibri" w:cs="Calibri"/>
          <w:sz w:val="24"/>
          <w:szCs w:val="24"/>
        </w:rPr>
      </w:pPr>
    </w:p>
    <w:p w14:paraId="4847940D" w14:textId="77777777" w:rsidR="008C4ACD" w:rsidRDefault="008C4ACD" w:rsidP="00C903AB">
      <w:pPr>
        <w:tabs>
          <w:tab w:val="left" w:pos="479"/>
        </w:tabs>
        <w:spacing w:before="9"/>
        <w:rPr>
          <w:rFonts w:ascii="Calibri" w:eastAsia="Calibri" w:hAnsi="Calibri" w:cs="Calibri"/>
          <w:sz w:val="24"/>
          <w:szCs w:val="24"/>
        </w:rPr>
        <w:sectPr w:rsidR="008C4ACD">
          <w:footerReference w:type="default" r:id="rId11"/>
          <w:type w:val="continuous"/>
          <w:pgSz w:w="11900" w:h="16840"/>
          <w:pgMar w:top="80" w:right="660" w:bottom="280" w:left="520" w:header="720" w:footer="720" w:gutter="0"/>
          <w:cols w:space="720"/>
        </w:sectPr>
      </w:pPr>
    </w:p>
    <w:p w14:paraId="1047D701" w14:textId="77777777" w:rsidR="00C903AB" w:rsidRDefault="00C903AB" w:rsidP="00C903AB">
      <w:pPr>
        <w:tabs>
          <w:tab w:val="left" w:pos="479"/>
        </w:tabs>
        <w:spacing w:before="9"/>
        <w:rPr>
          <w:rFonts w:ascii="Calibri" w:eastAsia="Calibri" w:hAnsi="Calibri" w:cs="Calibri"/>
          <w:sz w:val="24"/>
          <w:szCs w:val="24"/>
        </w:rPr>
      </w:pPr>
    </w:p>
    <w:p w14:paraId="5413F10E" w14:textId="77777777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77777777" w:rsidR="00410049" w:rsidRDefault="00410049">
      <w:pPr>
        <w:spacing w:line="200" w:lineRule="exact"/>
        <w:rPr>
          <w:sz w:val="20"/>
          <w:szCs w:val="20"/>
        </w:rPr>
      </w:pP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23568C2D" w:rsidR="00410049" w:rsidRDefault="00D72D1D">
      <w:pPr>
        <w:ind w:left="552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B4D6FE9" wp14:editId="0703440E">
            <wp:extent cx="1392555" cy="616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530C" w14:textId="77777777" w:rsidR="00410049" w:rsidRDefault="00410049">
      <w:pPr>
        <w:spacing w:before="3" w:line="100" w:lineRule="exact"/>
        <w:rPr>
          <w:sz w:val="10"/>
          <w:szCs w:val="10"/>
        </w:rPr>
      </w:pP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5C9F91DB" w14:textId="77777777" w:rsidR="00410049" w:rsidRDefault="00410049">
      <w:pPr>
        <w:spacing w:line="200" w:lineRule="exact"/>
        <w:rPr>
          <w:sz w:val="20"/>
          <w:szCs w:val="20"/>
        </w:rPr>
      </w:pPr>
    </w:p>
    <w:p w14:paraId="70AB7637" w14:textId="4F7A6643" w:rsidR="00410049" w:rsidRDefault="00D72D1D">
      <w:pPr>
        <w:pStyle w:val="BodyText"/>
        <w:spacing w:before="67" w:line="246" w:lineRule="auto"/>
        <w:ind w:left="114" w:right="376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CB3036" wp14:editId="4C5BAB95">
            <wp:simplePos x="0" y="0"/>
            <wp:positionH relativeFrom="page">
              <wp:posOffset>6230620</wp:posOffset>
            </wp:positionH>
            <wp:positionV relativeFrom="paragraph">
              <wp:posOffset>-1235075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</w:rPr>
        <w:t xml:space="preserve">The </w:t>
      </w:r>
      <w:r w:rsidR="00C903AB">
        <w:rPr>
          <w:spacing w:val="-1"/>
        </w:rPr>
        <w:t xml:space="preserve">Gran </w:t>
      </w:r>
      <w:proofErr w:type="spellStart"/>
      <w:r w:rsidR="00C903AB">
        <w:rPr>
          <w:spacing w:val="-1"/>
        </w:rPr>
        <w:t>Turismo</w:t>
      </w:r>
      <w:proofErr w:type="spellEnd"/>
      <w:r w:rsidR="00C903AB">
        <w:rPr>
          <w:spacing w:val="-1"/>
        </w:rPr>
        <w:t xml:space="preserve"> 40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be</w:t>
      </w:r>
      <w:r w:rsidR="00127AFE">
        <w:rPr>
          <w:spacing w:val="-1"/>
        </w:rPr>
        <w:t xml:space="preserve"> on stand </w:t>
      </w:r>
      <w:bookmarkStart w:id="0" w:name="_GoBack"/>
      <w:bookmarkEnd w:id="0"/>
      <w:r w:rsidR="00127AFE">
        <w:rPr>
          <w:spacing w:val="-1"/>
        </w:rPr>
        <w:t>M537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Southampton</w:t>
      </w:r>
      <w:r>
        <w:t xml:space="preserve"> </w:t>
      </w:r>
      <w:r>
        <w:rPr>
          <w:spacing w:val="-1"/>
        </w:rPr>
        <w:t xml:space="preserve">Boat </w:t>
      </w:r>
      <w:r>
        <w:t>Show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11</w:t>
      </w:r>
      <w:proofErr w:type="spellStart"/>
      <w:r>
        <w:rPr>
          <w:spacing w:val="1"/>
          <w:position w:val="11"/>
          <w:sz w:val="16"/>
          <w:szCs w:val="16"/>
        </w:rPr>
        <w:t>th</w:t>
      </w:r>
      <w:proofErr w:type="spellEnd"/>
      <w:r>
        <w:rPr>
          <w:spacing w:val="15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2015.</w:t>
      </w:r>
      <w:r>
        <w:rPr>
          <w:spacing w:val="2"/>
        </w:rPr>
        <w:t xml:space="preserve"> </w:t>
      </w:r>
      <w:r>
        <w:rPr>
          <w:spacing w:val="-1"/>
        </w:rPr>
        <w:t>Contact Ancasta</w:t>
      </w:r>
      <w:r>
        <w:rPr>
          <w:spacing w:val="-2"/>
        </w:rPr>
        <w:t xml:space="preserve"> </w:t>
      </w:r>
      <w:r>
        <w:t>now</w:t>
      </w:r>
      <w:r w:rsidR="00901790"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appointment </w:t>
      </w:r>
      <w:r>
        <w:rPr>
          <w:spacing w:val="1"/>
        </w:rPr>
        <w:t xml:space="preserve">to </w:t>
      </w:r>
      <w:r w:rsidR="005345E6">
        <w:t>view,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C903AB">
        <w:rPr>
          <w:spacing w:val="-1"/>
        </w:rPr>
        <w:t>beneteau</w:t>
      </w:r>
      <w:r w:rsidR="00F17CC6">
        <w:rPr>
          <w:spacing w:val="-1"/>
        </w:rPr>
        <w:t>power</w:t>
      </w:r>
      <w:r w:rsidR="00C903AB">
        <w:rPr>
          <w:spacing w:val="-1"/>
        </w:rPr>
        <w:t>@ancasta.com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1"/>
        </w:rPr>
        <w:t xml:space="preserve">+44 </w:t>
      </w:r>
      <w:r>
        <w:rPr>
          <w:spacing w:val="-1"/>
        </w:rPr>
        <w:t>2380</w:t>
      </w:r>
      <w:r>
        <w:rPr>
          <w:spacing w:val="-4"/>
        </w:rPr>
        <w:t xml:space="preserve"> </w:t>
      </w:r>
      <w:r w:rsidR="00C903AB">
        <w:rPr>
          <w:spacing w:val="-1"/>
        </w:rPr>
        <w:t>450000</w:t>
      </w:r>
      <w:r>
        <w:rPr>
          <w:spacing w:val="-1"/>
        </w:rPr>
        <w:t>.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70C3DA6B" w14:textId="77777777" w:rsidR="00C903AB" w:rsidRDefault="00D72D1D" w:rsidP="00C903AB">
      <w:pPr>
        <w:pStyle w:val="BodyText"/>
        <w:ind w:left="114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2" w:history="1">
        <w:r w:rsidR="00C903AB" w:rsidRPr="001747A8">
          <w:rPr>
            <w:rStyle w:val="Hyperlink"/>
          </w:rPr>
          <w:t>http://www.ancasta.com/boats-for-sale/new-boats/beneteau-power/gran-turismo/40/</w:t>
        </w:r>
      </w:hyperlink>
      <w:r w:rsidR="00C903AB">
        <w:t xml:space="preserve"> </w:t>
      </w:r>
    </w:p>
    <w:p w14:paraId="09EF6D92" w14:textId="77777777" w:rsidR="00C903AB" w:rsidRDefault="00C903AB" w:rsidP="00C903AB">
      <w:pPr>
        <w:pStyle w:val="BodyText"/>
        <w:ind w:left="114" w:right="376"/>
      </w:pPr>
    </w:p>
    <w:p w14:paraId="2A9A38B4" w14:textId="249F2F89" w:rsidR="00410049" w:rsidRDefault="00D72D1D" w:rsidP="00C903AB">
      <w:pPr>
        <w:pStyle w:val="BodyText"/>
        <w:ind w:left="114" w:right="376"/>
        <w:rPr>
          <w:b/>
          <w:bCs/>
        </w:rPr>
      </w:pPr>
      <w:r>
        <w:t>ENDS</w:t>
      </w:r>
    </w:p>
    <w:p w14:paraId="797E2216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Yachts,</w:t>
      </w:r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Fairlie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3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11C7E5FF" w14:textId="77777777" w:rsidR="00410049" w:rsidRDefault="00D72D1D">
      <w:pPr>
        <w:spacing w:before="11"/>
        <w:ind w:left="114" w:right="68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4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3CCF16D8" w14:textId="77777777" w:rsidR="00410049" w:rsidRDefault="00410049">
      <w:pPr>
        <w:spacing w:line="200" w:lineRule="exact"/>
        <w:rPr>
          <w:sz w:val="20"/>
          <w:szCs w:val="20"/>
        </w:rPr>
      </w:pPr>
    </w:p>
    <w:p w14:paraId="6FAC2093" w14:textId="77777777" w:rsidR="00410049" w:rsidRDefault="00410049">
      <w:pPr>
        <w:spacing w:line="200" w:lineRule="exact"/>
        <w:rPr>
          <w:sz w:val="20"/>
          <w:szCs w:val="20"/>
        </w:rPr>
      </w:pPr>
    </w:p>
    <w:p w14:paraId="396AABE0" w14:textId="77777777" w:rsidR="00410049" w:rsidRDefault="00410049">
      <w:pPr>
        <w:spacing w:line="200" w:lineRule="exact"/>
        <w:rPr>
          <w:sz w:val="20"/>
          <w:szCs w:val="20"/>
        </w:rPr>
      </w:pPr>
    </w:p>
    <w:p w14:paraId="4C508F9C" w14:textId="77777777" w:rsidR="00410049" w:rsidRDefault="00410049">
      <w:pPr>
        <w:spacing w:line="200" w:lineRule="exact"/>
        <w:rPr>
          <w:sz w:val="20"/>
          <w:szCs w:val="20"/>
        </w:rPr>
      </w:pPr>
    </w:p>
    <w:p w14:paraId="49A22857" w14:textId="77777777" w:rsidR="00410049" w:rsidRDefault="00410049">
      <w:pPr>
        <w:spacing w:line="200" w:lineRule="exact"/>
        <w:rPr>
          <w:sz w:val="20"/>
          <w:szCs w:val="20"/>
        </w:rPr>
      </w:pPr>
    </w:p>
    <w:p w14:paraId="6CF2752F" w14:textId="77777777" w:rsidR="00410049" w:rsidRDefault="00410049">
      <w:pPr>
        <w:spacing w:line="200" w:lineRule="exact"/>
        <w:rPr>
          <w:sz w:val="20"/>
          <w:szCs w:val="20"/>
        </w:rPr>
      </w:pPr>
    </w:p>
    <w:p w14:paraId="2C867546" w14:textId="77777777" w:rsidR="00410049" w:rsidRDefault="00410049">
      <w:pPr>
        <w:spacing w:line="200" w:lineRule="exact"/>
        <w:rPr>
          <w:sz w:val="20"/>
          <w:szCs w:val="20"/>
        </w:rPr>
      </w:pPr>
    </w:p>
    <w:p w14:paraId="3D4DD92B" w14:textId="77777777" w:rsidR="00410049" w:rsidRDefault="00410049">
      <w:pPr>
        <w:spacing w:line="200" w:lineRule="exact"/>
        <w:rPr>
          <w:sz w:val="20"/>
          <w:szCs w:val="20"/>
        </w:rPr>
      </w:pPr>
    </w:p>
    <w:p w14:paraId="6E911F2F" w14:textId="77777777" w:rsidR="00410049" w:rsidRDefault="00410049">
      <w:pPr>
        <w:spacing w:line="200" w:lineRule="exact"/>
        <w:rPr>
          <w:sz w:val="20"/>
          <w:szCs w:val="20"/>
        </w:rPr>
      </w:pPr>
    </w:p>
    <w:p w14:paraId="506642BD" w14:textId="77777777" w:rsidR="00410049" w:rsidRDefault="00410049">
      <w:pPr>
        <w:spacing w:line="200" w:lineRule="exact"/>
        <w:rPr>
          <w:sz w:val="20"/>
          <w:szCs w:val="20"/>
        </w:rPr>
      </w:pPr>
    </w:p>
    <w:p w14:paraId="7E1B1F74" w14:textId="77777777" w:rsidR="00410049" w:rsidRDefault="00410049">
      <w:pPr>
        <w:spacing w:line="200" w:lineRule="exact"/>
        <w:rPr>
          <w:sz w:val="20"/>
          <w:szCs w:val="20"/>
        </w:rPr>
      </w:pPr>
    </w:p>
    <w:p w14:paraId="71929A53" w14:textId="77777777" w:rsidR="00410049" w:rsidRDefault="00410049">
      <w:pPr>
        <w:spacing w:line="200" w:lineRule="exact"/>
        <w:rPr>
          <w:sz w:val="20"/>
          <w:szCs w:val="20"/>
        </w:rPr>
      </w:pPr>
    </w:p>
    <w:p w14:paraId="203765A7" w14:textId="77777777" w:rsidR="00410049" w:rsidRDefault="00410049">
      <w:pPr>
        <w:spacing w:line="200" w:lineRule="exact"/>
        <w:rPr>
          <w:sz w:val="20"/>
          <w:szCs w:val="20"/>
        </w:rPr>
      </w:pPr>
    </w:p>
    <w:p w14:paraId="0843891E" w14:textId="77777777" w:rsidR="00410049" w:rsidRDefault="00410049">
      <w:pPr>
        <w:spacing w:line="200" w:lineRule="exact"/>
        <w:rPr>
          <w:sz w:val="20"/>
          <w:szCs w:val="20"/>
        </w:rPr>
      </w:pPr>
    </w:p>
    <w:p w14:paraId="21F00863" w14:textId="77777777" w:rsidR="00410049" w:rsidRDefault="00410049">
      <w:pPr>
        <w:spacing w:line="200" w:lineRule="exact"/>
        <w:rPr>
          <w:sz w:val="20"/>
          <w:szCs w:val="20"/>
        </w:rPr>
      </w:pPr>
    </w:p>
    <w:p w14:paraId="381BCCA4" w14:textId="77777777" w:rsidR="00410049" w:rsidRDefault="00410049">
      <w:pPr>
        <w:spacing w:line="200" w:lineRule="exact"/>
        <w:rPr>
          <w:sz w:val="20"/>
          <w:szCs w:val="20"/>
        </w:rPr>
      </w:pPr>
    </w:p>
    <w:p w14:paraId="1D8693AF" w14:textId="77777777" w:rsidR="00410049" w:rsidRDefault="00410049">
      <w:pPr>
        <w:spacing w:line="200" w:lineRule="exact"/>
        <w:rPr>
          <w:sz w:val="20"/>
          <w:szCs w:val="20"/>
        </w:rPr>
      </w:pPr>
    </w:p>
    <w:p w14:paraId="4EDC6DD3" w14:textId="77777777" w:rsidR="00410049" w:rsidRDefault="00410049">
      <w:pPr>
        <w:spacing w:line="200" w:lineRule="exact"/>
        <w:rPr>
          <w:sz w:val="20"/>
          <w:szCs w:val="20"/>
        </w:rPr>
      </w:pPr>
    </w:p>
    <w:p w14:paraId="796E1BE7" w14:textId="77777777" w:rsidR="00410049" w:rsidRDefault="00410049">
      <w:pPr>
        <w:spacing w:line="200" w:lineRule="exact"/>
        <w:rPr>
          <w:sz w:val="20"/>
          <w:szCs w:val="20"/>
        </w:rPr>
      </w:pPr>
    </w:p>
    <w:p w14:paraId="10316E79" w14:textId="77777777" w:rsidR="00410049" w:rsidRDefault="00410049">
      <w:pPr>
        <w:spacing w:line="200" w:lineRule="exact"/>
        <w:rPr>
          <w:sz w:val="20"/>
          <w:szCs w:val="20"/>
        </w:rPr>
      </w:pPr>
    </w:p>
    <w:p w14:paraId="5367CDAE" w14:textId="77777777" w:rsidR="00410049" w:rsidRDefault="00410049">
      <w:pPr>
        <w:spacing w:line="200" w:lineRule="exact"/>
        <w:rPr>
          <w:sz w:val="20"/>
          <w:szCs w:val="20"/>
        </w:rPr>
      </w:pPr>
    </w:p>
    <w:p w14:paraId="5295A2BF" w14:textId="77777777" w:rsidR="00410049" w:rsidRDefault="00410049">
      <w:pPr>
        <w:spacing w:line="200" w:lineRule="exact"/>
        <w:rPr>
          <w:sz w:val="20"/>
          <w:szCs w:val="20"/>
        </w:rPr>
      </w:pPr>
    </w:p>
    <w:p w14:paraId="519152DA" w14:textId="77777777" w:rsidR="00410049" w:rsidRDefault="00410049">
      <w:pPr>
        <w:spacing w:line="200" w:lineRule="exact"/>
        <w:rPr>
          <w:sz w:val="20"/>
          <w:szCs w:val="20"/>
        </w:rPr>
      </w:pPr>
    </w:p>
    <w:p w14:paraId="4F244A63" w14:textId="77777777" w:rsidR="00410049" w:rsidRDefault="00410049">
      <w:pPr>
        <w:spacing w:line="200" w:lineRule="exact"/>
        <w:rPr>
          <w:sz w:val="20"/>
          <w:szCs w:val="20"/>
        </w:rPr>
      </w:pPr>
    </w:p>
    <w:p w14:paraId="3E46A5F6" w14:textId="77777777" w:rsidR="00410049" w:rsidRDefault="00410049">
      <w:pPr>
        <w:spacing w:line="200" w:lineRule="exact"/>
        <w:rPr>
          <w:sz w:val="20"/>
          <w:szCs w:val="20"/>
        </w:rPr>
      </w:pPr>
    </w:p>
    <w:p w14:paraId="37599AB8" w14:textId="77777777" w:rsidR="00410049" w:rsidRDefault="00410049">
      <w:pPr>
        <w:spacing w:line="200" w:lineRule="exact"/>
        <w:rPr>
          <w:sz w:val="20"/>
          <w:szCs w:val="20"/>
        </w:rPr>
      </w:pPr>
    </w:p>
    <w:p w14:paraId="03916235" w14:textId="77777777" w:rsidR="00410049" w:rsidRDefault="00410049">
      <w:pPr>
        <w:spacing w:line="200" w:lineRule="exact"/>
        <w:rPr>
          <w:sz w:val="20"/>
          <w:szCs w:val="20"/>
        </w:rPr>
      </w:pPr>
    </w:p>
    <w:p w14:paraId="7B714B2A" w14:textId="77777777" w:rsidR="00410049" w:rsidRDefault="00410049">
      <w:pPr>
        <w:spacing w:line="200" w:lineRule="exact"/>
        <w:rPr>
          <w:sz w:val="20"/>
          <w:szCs w:val="20"/>
        </w:rPr>
      </w:pPr>
    </w:p>
    <w:p w14:paraId="445D8823" w14:textId="77777777" w:rsidR="00410049" w:rsidRDefault="00410049">
      <w:pPr>
        <w:spacing w:line="200" w:lineRule="exact"/>
        <w:rPr>
          <w:sz w:val="20"/>
          <w:szCs w:val="20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pgSz w:w="11900" w:h="16840"/>
          <w:pgMar w:top="160" w:right="360" w:bottom="280" w:left="880" w:header="720" w:footer="720" w:gutter="0"/>
          <w:cols w:space="720"/>
        </w:sectPr>
      </w:pPr>
    </w:p>
    <w:p w14:paraId="4C912C94" w14:textId="0F207CA7" w:rsidR="00410049" w:rsidRDefault="00410049" w:rsidP="00901790">
      <w:pPr>
        <w:spacing w:before="71" w:line="194" w:lineRule="exact"/>
        <w:rPr>
          <w:rFonts w:ascii="Calibri" w:eastAsia="Calibri" w:hAnsi="Calibri" w:cs="Calibri"/>
          <w:sz w:val="16"/>
          <w:szCs w:val="16"/>
        </w:rPr>
      </w:pP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3388" w14:textId="77777777" w:rsidR="008C4ACD" w:rsidRDefault="008C4ACD" w:rsidP="00C903AB">
      <w:r>
        <w:separator/>
      </w:r>
    </w:p>
  </w:endnote>
  <w:endnote w:type="continuationSeparator" w:id="0">
    <w:p w14:paraId="4EDDC2F1" w14:textId="77777777" w:rsidR="008C4ACD" w:rsidRDefault="008C4ACD" w:rsidP="00C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E2DF" w14:textId="534631AB" w:rsidR="008C4ACD" w:rsidRPr="008C4ACD" w:rsidRDefault="008C4ACD">
    <w:pPr>
      <w:pStyle w:val="Footer"/>
      <w:rPr>
        <w:sz w:val="16"/>
        <w:szCs w:val="16"/>
      </w:rPr>
    </w:pPr>
    <w:r w:rsidRPr="008C4A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C5F3D" wp14:editId="3609BF2B">
              <wp:simplePos x="0" y="0"/>
              <wp:positionH relativeFrom="column">
                <wp:posOffset>4749800</wp:posOffset>
              </wp:positionH>
              <wp:positionV relativeFrom="paragraph">
                <wp:posOffset>41910</wp:posOffset>
              </wp:positionV>
              <wp:extent cx="1955800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AAAF5" w14:textId="601757CF" w:rsidR="008C4ACD" w:rsidRPr="008C4ACD" w:rsidRDefault="008C4ACD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7E676840" w14:textId="1527D1FA" w:rsidR="008C4ACD" w:rsidRPr="008C4ACD" w:rsidRDefault="008C4ACD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8C4ACD">
                            <w:rPr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A908413" w14:textId="71FBE4C3" w:rsidR="008C4ACD" w:rsidRPr="008C4ACD" w:rsidRDefault="008C4ACD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4ACD">
                            <w:rPr>
                              <w:sz w:val="16"/>
                              <w:szCs w:val="16"/>
                            </w:rPr>
                            <w:t>Gosport</w:t>
                          </w:r>
                          <w:proofErr w:type="spellEnd"/>
                        </w:p>
                        <w:p w14:paraId="33AF2E13" w14:textId="5A7A3D3A" w:rsidR="008C4ACD" w:rsidRPr="008C4ACD" w:rsidRDefault="008C4ACD" w:rsidP="00C903AB">
                          <w:pPr>
                            <w:ind w:left="14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8C4ACD">
                            <w:rPr>
                              <w:sz w:val="16"/>
                              <w:szCs w:val="16"/>
                            </w:rPr>
                            <w:t>PO12 1NU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74pt;margin-top:3.3pt;width:1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PdssCAAAO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" filled="f" stroked="f">
              <v:textbox>
                <w:txbxContent>
                  <w:p w14:paraId="651AAAF5" w14:textId="601757CF" w:rsidR="008C4ACD" w:rsidRPr="008C4ACD" w:rsidRDefault="008C4ACD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>Marine Advertising Agency</w:t>
                    </w:r>
                  </w:p>
                  <w:p w14:paraId="7E676840" w14:textId="1527D1FA" w:rsidR="008C4ACD" w:rsidRPr="008C4ACD" w:rsidRDefault="008C4ACD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8C4ACD">
                      <w:rPr>
                        <w:sz w:val="16"/>
                        <w:szCs w:val="16"/>
                      </w:rPr>
                      <w:t>Haslar</w:t>
                    </w:r>
                    <w:proofErr w:type="spellEnd"/>
                    <w:r w:rsidRPr="008C4ACD">
                      <w:rPr>
                        <w:sz w:val="16"/>
                        <w:szCs w:val="16"/>
                      </w:rPr>
                      <w:t xml:space="preserve"> Marina</w:t>
                    </w:r>
                  </w:p>
                  <w:p w14:paraId="7A908413" w14:textId="71FBE4C3" w:rsidR="008C4ACD" w:rsidRPr="008C4ACD" w:rsidRDefault="008C4ACD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8C4ACD">
                      <w:rPr>
                        <w:sz w:val="16"/>
                        <w:szCs w:val="16"/>
                      </w:rPr>
                      <w:t>Gosport</w:t>
                    </w:r>
                    <w:proofErr w:type="spellEnd"/>
                  </w:p>
                  <w:p w14:paraId="33AF2E13" w14:textId="5A7A3D3A" w:rsidR="008C4ACD" w:rsidRPr="008C4ACD" w:rsidRDefault="008C4ACD" w:rsidP="00C903AB">
                    <w:pPr>
                      <w:ind w:left="1440"/>
                      <w:jc w:val="center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8C4ACD">
                      <w:rPr>
                        <w:sz w:val="16"/>
                        <w:szCs w:val="16"/>
                      </w:rPr>
                      <w:t>PO12 1NU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8C4ACD">
      <w:rPr>
        <w:sz w:val="16"/>
        <w:szCs w:val="16"/>
      </w:rPr>
      <w:t>T: 023 9252 2044</w:t>
    </w:r>
  </w:p>
  <w:p w14:paraId="34ED2A68" w14:textId="09BE9D42" w:rsidR="008C4ACD" w:rsidRPr="008C4ACD" w:rsidRDefault="008C4ACD">
    <w:pPr>
      <w:pStyle w:val="Footer"/>
      <w:rPr>
        <w:sz w:val="16"/>
        <w:szCs w:val="16"/>
      </w:rPr>
    </w:pPr>
    <w:r w:rsidRPr="008C4ACD">
      <w:rPr>
        <w:sz w:val="16"/>
        <w:szCs w:val="16"/>
      </w:rPr>
      <w:t>E: Alison@marineadagency.com</w:t>
    </w:r>
  </w:p>
  <w:p w14:paraId="267A0C34" w14:textId="7E91A4E7" w:rsidR="008C4ACD" w:rsidRPr="008C4ACD" w:rsidRDefault="008C4ACD">
    <w:pPr>
      <w:pStyle w:val="Footer"/>
      <w:rPr>
        <w:sz w:val="16"/>
        <w:szCs w:val="16"/>
      </w:rPr>
    </w:pPr>
    <w:r w:rsidRPr="008C4ACD">
      <w:rPr>
        <w:sz w:val="16"/>
        <w:szCs w:val="16"/>
      </w:rPr>
      <w:t xml:space="preserve">www.marineadagency.com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4D62" w14:textId="77777777" w:rsidR="008C4ACD" w:rsidRDefault="008C4ACD" w:rsidP="00C903AB">
      <w:r>
        <w:separator/>
      </w:r>
    </w:p>
  </w:footnote>
  <w:footnote w:type="continuationSeparator" w:id="0">
    <w:p w14:paraId="70960EDB" w14:textId="77777777" w:rsidR="008C4ACD" w:rsidRDefault="008C4ACD" w:rsidP="00C9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127AFE"/>
    <w:rsid w:val="00293131"/>
    <w:rsid w:val="00410049"/>
    <w:rsid w:val="005345E6"/>
    <w:rsid w:val="006501D1"/>
    <w:rsid w:val="00801103"/>
    <w:rsid w:val="008C4ACD"/>
    <w:rsid w:val="00901790"/>
    <w:rsid w:val="00A639CD"/>
    <w:rsid w:val="00A7014D"/>
    <w:rsid w:val="00A74E97"/>
    <w:rsid w:val="00B912E8"/>
    <w:rsid w:val="00C903AB"/>
    <w:rsid w:val="00D72D1D"/>
    <w:rsid w:val="00E44540"/>
    <w:rsid w:val="00F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AB"/>
  </w:style>
  <w:style w:type="paragraph" w:styleId="Footer">
    <w:name w:val="footer"/>
    <w:basedOn w:val="Normal"/>
    <w:link w:val="Foot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AB"/>
  </w:style>
  <w:style w:type="paragraph" w:styleId="Footer">
    <w:name w:val="footer"/>
    <w:basedOn w:val="Normal"/>
    <w:link w:val="Foot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ancasta.com/boats-for-sale/new-boats/beneteau-power/gran-turismo/40/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Marine Ad Agency</cp:lastModifiedBy>
  <cp:revision>6</cp:revision>
  <dcterms:created xsi:type="dcterms:W3CDTF">2015-08-27T11:16:00Z</dcterms:created>
  <dcterms:modified xsi:type="dcterms:W3CDTF">2015-09-02T11:48:00Z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