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85E2A" w14:textId="4FC9EFE5" w:rsidR="00335929" w:rsidRPr="00513525" w:rsidRDefault="00057971" w:rsidP="00D90240">
      <w:pPr>
        <w:rPr>
          <w:rFonts w:ascii="Arial" w:hAnsi="Arial" w:cs="Arial"/>
          <w:color w:val="F79646" w:themeColor="accent6"/>
          <w:sz w:val="28"/>
          <w:szCs w:val="28"/>
        </w:rPr>
      </w:pPr>
      <w:r w:rsidRPr="00513525">
        <w:rPr>
          <w:rFonts w:ascii="Arial" w:hAnsi="Arial" w:cs="Arial"/>
          <w:color w:val="F79646" w:themeColor="accent6"/>
          <w:sz w:val="28"/>
          <w:szCs w:val="28"/>
        </w:rPr>
        <w:t xml:space="preserve">**Press release – </w:t>
      </w:r>
      <w:r w:rsidR="00D90240" w:rsidRPr="00513525">
        <w:rPr>
          <w:rFonts w:ascii="Arial" w:hAnsi="Arial" w:cs="Arial"/>
          <w:color w:val="F79646" w:themeColor="accent6"/>
          <w:sz w:val="28"/>
          <w:szCs w:val="28"/>
        </w:rPr>
        <w:t>I</w:t>
      </w:r>
      <w:r w:rsidRPr="00513525">
        <w:rPr>
          <w:rFonts w:ascii="Arial" w:hAnsi="Arial" w:cs="Arial"/>
          <w:color w:val="F79646" w:themeColor="accent6"/>
          <w:sz w:val="28"/>
          <w:szCs w:val="28"/>
        </w:rPr>
        <w:t>mmediate release</w:t>
      </w:r>
      <w:r w:rsidR="00773EC1" w:rsidRPr="00513525">
        <w:rPr>
          <w:rFonts w:ascii="Arial" w:hAnsi="Arial" w:cs="Arial"/>
          <w:color w:val="F79646" w:themeColor="accent6"/>
          <w:sz w:val="28"/>
          <w:szCs w:val="28"/>
        </w:rPr>
        <w:t>**</w:t>
      </w:r>
    </w:p>
    <w:p w14:paraId="06D5DFAC" w14:textId="3B730D4D" w:rsidR="00773EC1" w:rsidRPr="00513525" w:rsidRDefault="00150906" w:rsidP="00D90240">
      <w:pPr>
        <w:rPr>
          <w:rFonts w:ascii="Arial" w:hAnsi="Arial" w:cs="Arial"/>
          <w:sz w:val="22"/>
          <w:szCs w:val="22"/>
        </w:rPr>
      </w:pPr>
      <w:r>
        <w:rPr>
          <w:rFonts w:ascii="Arial" w:hAnsi="Arial" w:cs="Arial"/>
          <w:sz w:val="22"/>
          <w:szCs w:val="22"/>
        </w:rPr>
        <w:t>10</w:t>
      </w:r>
      <w:r w:rsidR="0036277A" w:rsidRPr="0036277A">
        <w:rPr>
          <w:rFonts w:ascii="Arial" w:hAnsi="Arial" w:cs="Arial"/>
          <w:sz w:val="22"/>
          <w:szCs w:val="22"/>
          <w:vertAlign w:val="superscript"/>
        </w:rPr>
        <w:t>th</w:t>
      </w:r>
      <w:r w:rsidR="0036277A">
        <w:rPr>
          <w:rFonts w:ascii="Arial" w:hAnsi="Arial" w:cs="Arial"/>
          <w:sz w:val="22"/>
          <w:szCs w:val="22"/>
        </w:rPr>
        <w:t xml:space="preserve"> November</w:t>
      </w:r>
      <w:r w:rsidR="00773EC1" w:rsidRPr="00513525">
        <w:rPr>
          <w:rFonts w:ascii="Arial" w:hAnsi="Arial" w:cs="Arial"/>
          <w:sz w:val="22"/>
          <w:szCs w:val="22"/>
        </w:rPr>
        <w:t xml:space="preserve"> 2015</w:t>
      </w:r>
    </w:p>
    <w:p w14:paraId="6CA13F2E" w14:textId="77777777" w:rsidR="00057971" w:rsidRPr="00020220" w:rsidRDefault="00057971"/>
    <w:p w14:paraId="3BD533F6" w14:textId="7FE7B77D" w:rsidR="00057971" w:rsidRPr="00D90240" w:rsidRDefault="0036277A" w:rsidP="00D90240">
      <w:pPr>
        <w:rPr>
          <w:rFonts w:ascii="Arial" w:hAnsi="Arial" w:cs="Arial"/>
          <w:b/>
          <w:u w:val="single"/>
        </w:rPr>
      </w:pPr>
      <w:r>
        <w:rPr>
          <w:rFonts w:ascii="Arial" w:hAnsi="Arial" w:cs="Arial"/>
          <w:b/>
          <w:u w:val="single"/>
        </w:rPr>
        <w:t xml:space="preserve">New yacht toy gives </w:t>
      </w:r>
      <w:r w:rsidR="00E26C08" w:rsidRPr="00D90240">
        <w:rPr>
          <w:rFonts w:ascii="Arial" w:hAnsi="Arial" w:cs="Arial"/>
          <w:b/>
          <w:u w:val="single"/>
        </w:rPr>
        <w:t>Superyacht T</w:t>
      </w:r>
      <w:r w:rsidR="00500373" w:rsidRPr="00D90240">
        <w:rPr>
          <w:rFonts w:ascii="Arial" w:hAnsi="Arial" w:cs="Arial"/>
          <w:b/>
          <w:u w:val="single"/>
        </w:rPr>
        <w:t xml:space="preserve">enders and Toys </w:t>
      </w:r>
      <w:r>
        <w:rPr>
          <w:rFonts w:ascii="Arial" w:hAnsi="Arial" w:cs="Arial"/>
          <w:b/>
          <w:u w:val="single"/>
        </w:rPr>
        <w:t>clients the chance to take off</w:t>
      </w:r>
    </w:p>
    <w:p w14:paraId="7D50F96E" w14:textId="77777777" w:rsidR="00EB3687" w:rsidRPr="00057971" w:rsidRDefault="00EB3687" w:rsidP="00057971">
      <w:pPr>
        <w:jc w:val="center"/>
        <w:rPr>
          <w:rFonts w:ascii="Arial" w:hAnsi="Arial" w:cs="Arial"/>
          <w:sz w:val="28"/>
          <w:szCs w:val="28"/>
        </w:rPr>
      </w:pPr>
    </w:p>
    <w:p w14:paraId="7D374AB8" w14:textId="12B5AE5B" w:rsidR="00057971" w:rsidRDefault="00D22B4E">
      <w:r>
        <w:rPr>
          <w:noProof/>
        </w:rPr>
        <w:drawing>
          <wp:inline distT="0" distB="0" distL="0" distR="0" wp14:anchorId="5EEE96B9" wp14:editId="10169DDC">
            <wp:extent cx="5940425" cy="37128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ht_Blob_from Superyacht Tenders and Toys.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712845"/>
                    </a:xfrm>
                    <a:prstGeom prst="rect">
                      <a:avLst/>
                    </a:prstGeom>
                  </pic:spPr>
                </pic:pic>
              </a:graphicData>
            </a:graphic>
          </wp:inline>
        </w:drawing>
      </w:r>
    </w:p>
    <w:p w14:paraId="4D3A5ECB" w14:textId="77777777" w:rsidR="00057971" w:rsidRDefault="00057971"/>
    <w:p w14:paraId="6358DCDD" w14:textId="52B703F4" w:rsidR="00A37838" w:rsidRDefault="0036277A" w:rsidP="0084689B">
      <w:pPr>
        <w:widowControl w:val="0"/>
        <w:autoSpaceDE w:val="0"/>
        <w:autoSpaceDN w:val="0"/>
        <w:adjustRightInd w:val="0"/>
        <w:rPr>
          <w:rFonts w:ascii="Arial" w:hAnsi="Arial" w:cs="Arial"/>
        </w:rPr>
      </w:pPr>
      <w:r>
        <w:rPr>
          <w:rFonts w:ascii="Arial" w:hAnsi="Arial" w:cs="Arial"/>
        </w:rPr>
        <w:t>Superyacht Tenders and Toys latest addition to its yacht toy portfolio, the Blob, allows clients to launch themselves over 10m into the air.</w:t>
      </w:r>
      <w:r w:rsidR="00A37838">
        <w:rPr>
          <w:rFonts w:ascii="Arial" w:hAnsi="Arial" w:cs="Arial"/>
        </w:rPr>
        <w:t xml:space="preserve"> Adventurous clients could choose to try to beat the world record for being launched from the Blob, which currently stands at 17m! </w:t>
      </w:r>
      <w:r w:rsidR="00D32804">
        <w:rPr>
          <w:rFonts w:ascii="Arial" w:hAnsi="Arial" w:cs="Arial"/>
        </w:rPr>
        <w:t xml:space="preserve">For comparison, 10m is the height of an Olympic diving platform. </w:t>
      </w:r>
    </w:p>
    <w:p w14:paraId="116B7BC2" w14:textId="77777777" w:rsidR="00A37838" w:rsidRDefault="00A37838" w:rsidP="0084689B">
      <w:pPr>
        <w:widowControl w:val="0"/>
        <w:autoSpaceDE w:val="0"/>
        <w:autoSpaceDN w:val="0"/>
        <w:adjustRightInd w:val="0"/>
        <w:rPr>
          <w:rFonts w:ascii="Arial" w:hAnsi="Arial" w:cs="Arial"/>
        </w:rPr>
      </w:pPr>
    </w:p>
    <w:p w14:paraId="7F5C68E0" w14:textId="52EB1413" w:rsidR="00EB3687" w:rsidRDefault="00A37838" w:rsidP="0084689B">
      <w:pPr>
        <w:widowControl w:val="0"/>
        <w:autoSpaceDE w:val="0"/>
        <w:autoSpaceDN w:val="0"/>
        <w:adjustRightInd w:val="0"/>
        <w:rPr>
          <w:rFonts w:ascii="Arial" w:hAnsi="Arial" w:cs="Arial"/>
        </w:rPr>
      </w:pPr>
      <w:r>
        <w:rPr>
          <w:rFonts w:ascii="Arial" w:hAnsi="Arial" w:cs="Arial"/>
        </w:rPr>
        <w:t xml:space="preserve">The Blob is </w:t>
      </w:r>
      <w:r w:rsidR="001C2A55">
        <w:rPr>
          <w:rFonts w:ascii="Arial" w:hAnsi="Arial" w:cs="Arial"/>
        </w:rPr>
        <w:t xml:space="preserve">essentially an inflatable single skin PVC tube, the person being launched positions themselves on the far end of the Blob, while the person doing the launching jumps off the yacht onto the other end of the Blob, catapulting the other person into the air.  The Blob takes only 8 minutes to inflate. </w:t>
      </w:r>
    </w:p>
    <w:p w14:paraId="07122295" w14:textId="77777777" w:rsidR="001C2A55" w:rsidRDefault="001C2A55" w:rsidP="0084689B">
      <w:pPr>
        <w:widowControl w:val="0"/>
        <w:autoSpaceDE w:val="0"/>
        <w:autoSpaceDN w:val="0"/>
        <w:adjustRightInd w:val="0"/>
        <w:rPr>
          <w:rFonts w:ascii="Arial" w:hAnsi="Arial" w:cs="Arial"/>
        </w:rPr>
      </w:pPr>
    </w:p>
    <w:p w14:paraId="5DC56041" w14:textId="22687C66" w:rsidR="001C2A55" w:rsidRDefault="001C2A55" w:rsidP="0084689B">
      <w:pPr>
        <w:widowControl w:val="0"/>
        <w:autoSpaceDE w:val="0"/>
        <w:autoSpaceDN w:val="0"/>
        <w:adjustRightInd w:val="0"/>
        <w:rPr>
          <w:rFonts w:ascii="Helvetica" w:eastAsia="Times New Roman" w:hAnsi="Helvetica" w:cs="Helvetica"/>
          <w:color w:val="000000" w:themeColor="text1"/>
          <w:lang w:val="en-GB"/>
        </w:rPr>
      </w:pPr>
      <w:r>
        <w:rPr>
          <w:rFonts w:ascii="Arial" w:hAnsi="Arial" w:cs="Arial"/>
        </w:rPr>
        <w:t xml:space="preserve">Best-seller, the All Round Blob, measures 7m x 4m and packs down </w:t>
      </w:r>
      <w:r w:rsidRPr="001C2A55">
        <w:rPr>
          <w:rFonts w:ascii="Arial" w:hAnsi="Arial" w:cs="Arial"/>
          <w:color w:val="000000" w:themeColor="text1"/>
        </w:rPr>
        <w:t xml:space="preserve">to </w:t>
      </w:r>
      <w:r w:rsidRPr="00A37838">
        <w:rPr>
          <w:rFonts w:ascii="Helvetica" w:eastAsia="Times New Roman" w:hAnsi="Helvetica" w:cs="Helvetica"/>
          <w:color w:val="000000" w:themeColor="text1"/>
          <w:lang w:val="en-GB"/>
        </w:rPr>
        <w:t>70cm x 70cm x 40cm (60kg)</w:t>
      </w:r>
      <w:r w:rsidRPr="001C2A55">
        <w:rPr>
          <w:rFonts w:ascii="Helvetica" w:eastAsia="Times New Roman" w:hAnsi="Helvetica" w:cs="Helvetica"/>
          <w:color w:val="000000" w:themeColor="text1"/>
          <w:lang w:val="en-GB"/>
        </w:rPr>
        <w:t xml:space="preserve"> meaning that it’s easy to stow away on board.</w:t>
      </w:r>
      <w:r>
        <w:rPr>
          <w:rFonts w:ascii="Helvetica" w:eastAsia="Times New Roman" w:hAnsi="Helvetica" w:cs="Helvetica"/>
          <w:color w:val="000000" w:themeColor="text1"/>
          <w:lang w:val="en-GB"/>
        </w:rPr>
        <w:t xml:space="preserve"> All Round Blob’s can be made in any colour and customised with the yacht’s logo. </w:t>
      </w:r>
      <w:r w:rsidR="00D32804">
        <w:rPr>
          <w:rFonts w:ascii="Helvetica" w:eastAsia="Times New Roman" w:hAnsi="Helvetica" w:cs="Helvetica"/>
          <w:color w:val="000000" w:themeColor="text1"/>
          <w:lang w:val="en-GB"/>
        </w:rPr>
        <w:t xml:space="preserve">Other size Blob’s can be built to clients’ specifications, Superyacht Tenders &amp; Toys recently delivered the largest Blob ever sold, a 15m x 7m Blob, which was commissioned to go on a 124m yacht. </w:t>
      </w:r>
    </w:p>
    <w:p w14:paraId="4CB57C9D" w14:textId="77777777" w:rsidR="00D32804" w:rsidRDefault="00D32804" w:rsidP="0084689B">
      <w:pPr>
        <w:widowControl w:val="0"/>
        <w:autoSpaceDE w:val="0"/>
        <w:autoSpaceDN w:val="0"/>
        <w:adjustRightInd w:val="0"/>
        <w:rPr>
          <w:rFonts w:ascii="Helvetica" w:eastAsia="Times New Roman" w:hAnsi="Helvetica" w:cs="Helvetica"/>
          <w:color w:val="000000" w:themeColor="text1"/>
          <w:lang w:val="en-GB"/>
        </w:rPr>
      </w:pPr>
    </w:p>
    <w:p w14:paraId="697A70D8" w14:textId="4E15B361" w:rsidR="00D32804" w:rsidRDefault="00150906" w:rsidP="00D22B4E">
      <w:pPr>
        <w:widowControl w:val="0"/>
        <w:autoSpaceDE w:val="0"/>
        <w:autoSpaceDN w:val="0"/>
        <w:adjustRightInd w:val="0"/>
        <w:rPr>
          <w:rFonts w:ascii="Helvetica" w:eastAsia="Times New Roman" w:hAnsi="Helvetica" w:cs="Helvetica"/>
          <w:color w:val="000000" w:themeColor="text1"/>
          <w:lang w:val="en-GB"/>
        </w:rPr>
      </w:pPr>
      <w:r>
        <w:rPr>
          <w:rFonts w:ascii="Helvetica" w:eastAsia="Times New Roman" w:hAnsi="Helvetica" w:cs="Helvetica"/>
          <w:color w:val="000000" w:themeColor="text1"/>
          <w:lang w:val="en-GB"/>
        </w:rPr>
        <w:t>At €2845 ex.</w:t>
      </w:r>
      <w:bookmarkStart w:id="0" w:name="_GoBack"/>
      <w:bookmarkEnd w:id="0"/>
      <w:r>
        <w:rPr>
          <w:rFonts w:ascii="Helvetica" w:eastAsia="Times New Roman" w:hAnsi="Helvetica" w:cs="Helvetica"/>
          <w:color w:val="000000" w:themeColor="text1"/>
          <w:lang w:val="en-GB"/>
        </w:rPr>
        <w:t xml:space="preserve"> VAT</w:t>
      </w:r>
      <w:r w:rsidR="00D32804">
        <w:rPr>
          <w:rFonts w:ascii="Helvetica" w:eastAsia="Times New Roman" w:hAnsi="Helvetica" w:cs="Helvetica"/>
          <w:color w:val="000000" w:themeColor="text1"/>
          <w:lang w:val="en-GB"/>
        </w:rPr>
        <w:t xml:space="preserve">, the All Round Blob is a relatively inexpensive yacht toy with plenty of </w:t>
      </w:r>
      <w:r w:rsidR="00D32804">
        <w:rPr>
          <w:rFonts w:ascii="Helvetica" w:eastAsia="Times New Roman" w:hAnsi="Helvetica" w:cs="Helvetica"/>
          <w:color w:val="000000" w:themeColor="text1"/>
          <w:lang w:val="en-GB"/>
        </w:rPr>
        <w:lastRenderedPageBreak/>
        <w:t xml:space="preserve">play value. With a little practice Blob flights are controllable and there is even a freestyle sport – Blobbing Battles – where jumps and flights get scored on team performance, style and airtime. </w:t>
      </w:r>
    </w:p>
    <w:p w14:paraId="4EB2AABB" w14:textId="77777777" w:rsidR="00D22B4E" w:rsidRDefault="00D22B4E" w:rsidP="00D22B4E">
      <w:pPr>
        <w:widowControl w:val="0"/>
        <w:autoSpaceDE w:val="0"/>
        <w:autoSpaceDN w:val="0"/>
        <w:adjustRightInd w:val="0"/>
        <w:rPr>
          <w:rFonts w:ascii="Helvetica" w:eastAsia="Times New Roman" w:hAnsi="Helvetica" w:cs="Helvetica"/>
          <w:color w:val="000000" w:themeColor="text1"/>
          <w:lang w:val="en-GB"/>
        </w:rPr>
      </w:pPr>
    </w:p>
    <w:p w14:paraId="108A99A3" w14:textId="2901FD08" w:rsidR="00D32804" w:rsidRDefault="00D32804" w:rsidP="00D22B4E">
      <w:pPr>
        <w:widowControl w:val="0"/>
        <w:autoSpaceDE w:val="0"/>
        <w:autoSpaceDN w:val="0"/>
        <w:adjustRightInd w:val="0"/>
        <w:rPr>
          <w:rFonts w:ascii="Helvetica" w:eastAsia="Times New Roman" w:hAnsi="Helvetica" w:cs="Helvetica"/>
          <w:color w:val="000000" w:themeColor="text1"/>
          <w:lang w:val="en-GB"/>
        </w:rPr>
      </w:pPr>
      <w:r>
        <w:rPr>
          <w:rFonts w:ascii="Helvetica" w:eastAsia="Times New Roman" w:hAnsi="Helvetica" w:cs="Helvetica"/>
          <w:color w:val="000000" w:themeColor="text1"/>
          <w:lang w:val="en-GB"/>
        </w:rPr>
        <w:t>The Blob can be purchased as a package including pump, bag, 10m rubber rope, two fasteners, guideline, manuals and a repair kit</w:t>
      </w:r>
      <w:r w:rsidR="009E2D31">
        <w:rPr>
          <w:rFonts w:ascii="Helvetica" w:eastAsia="Times New Roman" w:hAnsi="Helvetica" w:cs="Helvetica"/>
          <w:color w:val="000000" w:themeColor="text1"/>
          <w:lang w:val="en-GB"/>
        </w:rPr>
        <w:t>, prices on application</w:t>
      </w:r>
      <w:r>
        <w:rPr>
          <w:rFonts w:ascii="Helvetica" w:eastAsia="Times New Roman" w:hAnsi="Helvetica" w:cs="Helvetica"/>
          <w:color w:val="000000" w:themeColor="text1"/>
          <w:lang w:val="en-GB"/>
        </w:rPr>
        <w:t>. A protection mat is recommended, which goes between the yacht and the Blob. Superyacht Tenders &amp; Toys</w:t>
      </w:r>
      <w:r w:rsidR="00E11ADF">
        <w:rPr>
          <w:rFonts w:ascii="Helvetica" w:eastAsia="Times New Roman" w:hAnsi="Helvetica" w:cs="Helvetica"/>
          <w:color w:val="000000" w:themeColor="text1"/>
          <w:lang w:val="en-GB"/>
        </w:rPr>
        <w:t xml:space="preserve"> can also provide landing area buoys to keep those launched safe when they land and </w:t>
      </w:r>
      <w:r w:rsidR="009E2D31">
        <w:rPr>
          <w:rFonts w:ascii="Helvetica" w:eastAsia="Times New Roman" w:hAnsi="Helvetica" w:cs="Helvetica"/>
          <w:color w:val="000000" w:themeColor="text1"/>
          <w:lang w:val="en-GB"/>
        </w:rPr>
        <w:t xml:space="preserve">are </w:t>
      </w:r>
      <w:r w:rsidR="00E11ADF">
        <w:rPr>
          <w:rFonts w:ascii="Helvetica" w:eastAsia="Times New Roman" w:hAnsi="Helvetica" w:cs="Helvetica"/>
          <w:color w:val="000000" w:themeColor="text1"/>
          <w:lang w:val="en-GB"/>
        </w:rPr>
        <w:t>wait</w:t>
      </w:r>
      <w:r w:rsidR="009E2D31">
        <w:rPr>
          <w:rFonts w:ascii="Helvetica" w:eastAsia="Times New Roman" w:hAnsi="Helvetica" w:cs="Helvetica"/>
          <w:color w:val="000000" w:themeColor="text1"/>
          <w:lang w:val="en-GB"/>
        </w:rPr>
        <w:t>ing</w:t>
      </w:r>
      <w:r w:rsidR="00E11ADF">
        <w:rPr>
          <w:rFonts w:ascii="Helvetica" w:eastAsia="Times New Roman" w:hAnsi="Helvetica" w:cs="Helvetica"/>
          <w:color w:val="000000" w:themeColor="text1"/>
          <w:lang w:val="en-GB"/>
        </w:rPr>
        <w:t xml:space="preserve"> to be picked up or to swim back to the yacht. Impact vests and helmets are recommended when using the Blob and these can also be supplied by Superyacht Tenders &amp; Toys. </w:t>
      </w:r>
    </w:p>
    <w:p w14:paraId="57ADC500" w14:textId="77777777" w:rsidR="00E11ADF" w:rsidRDefault="00E11ADF" w:rsidP="00D22B4E">
      <w:pPr>
        <w:widowControl w:val="0"/>
        <w:autoSpaceDE w:val="0"/>
        <w:autoSpaceDN w:val="0"/>
        <w:adjustRightInd w:val="0"/>
        <w:rPr>
          <w:rFonts w:ascii="Helvetica" w:eastAsia="Times New Roman" w:hAnsi="Helvetica" w:cs="Helvetica"/>
          <w:color w:val="000000" w:themeColor="text1"/>
          <w:lang w:val="en-GB"/>
        </w:rPr>
      </w:pPr>
    </w:p>
    <w:p w14:paraId="406B6765" w14:textId="736A51B9" w:rsidR="00E11ADF" w:rsidRPr="001C2A55" w:rsidRDefault="00E11ADF" w:rsidP="00D22B4E">
      <w:pPr>
        <w:widowControl w:val="0"/>
        <w:autoSpaceDE w:val="0"/>
        <w:autoSpaceDN w:val="0"/>
        <w:adjustRightInd w:val="0"/>
        <w:rPr>
          <w:rFonts w:ascii="Arial" w:hAnsi="Arial" w:cs="Arial"/>
          <w:color w:val="000000" w:themeColor="text1"/>
        </w:rPr>
      </w:pPr>
      <w:r>
        <w:rPr>
          <w:rFonts w:ascii="Helvetica" w:eastAsia="Times New Roman" w:hAnsi="Helvetica" w:cs="Helvetica"/>
          <w:color w:val="000000" w:themeColor="text1"/>
          <w:lang w:val="en-GB"/>
        </w:rPr>
        <w:t xml:space="preserve">Superyacht Tenders &amp; Toys has supplied Blobs to yachts such as </w:t>
      </w:r>
      <w:proofErr w:type="spellStart"/>
      <w:r>
        <w:rPr>
          <w:rFonts w:ascii="Helvetica" w:eastAsia="Times New Roman" w:hAnsi="Helvetica" w:cs="Helvetica"/>
          <w:color w:val="000000" w:themeColor="text1"/>
          <w:lang w:val="en-GB"/>
        </w:rPr>
        <w:t>Quatroelle</w:t>
      </w:r>
      <w:proofErr w:type="spellEnd"/>
      <w:r>
        <w:rPr>
          <w:rFonts w:ascii="Helvetica" w:eastAsia="Times New Roman" w:hAnsi="Helvetica" w:cs="Helvetica"/>
          <w:color w:val="000000" w:themeColor="text1"/>
          <w:lang w:val="en-GB"/>
        </w:rPr>
        <w:t xml:space="preserve">, </w:t>
      </w:r>
      <w:proofErr w:type="spellStart"/>
      <w:r>
        <w:rPr>
          <w:rFonts w:ascii="Helvetica" w:eastAsia="Times New Roman" w:hAnsi="Helvetica" w:cs="Helvetica"/>
          <w:color w:val="000000" w:themeColor="text1"/>
          <w:lang w:val="en-GB"/>
        </w:rPr>
        <w:t>Septimius</w:t>
      </w:r>
      <w:proofErr w:type="spellEnd"/>
      <w:r>
        <w:rPr>
          <w:rFonts w:ascii="Helvetica" w:eastAsia="Times New Roman" w:hAnsi="Helvetica" w:cs="Helvetica"/>
          <w:color w:val="000000" w:themeColor="text1"/>
          <w:lang w:val="en-GB"/>
        </w:rPr>
        <w:t xml:space="preserve">, </w:t>
      </w:r>
      <w:proofErr w:type="spellStart"/>
      <w:r>
        <w:rPr>
          <w:rFonts w:ascii="Helvetica" w:eastAsia="Times New Roman" w:hAnsi="Helvetica" w:cs="Helvetica"/>
          <w:color w:val="000000" w:themeColor="text1"/>
          <w:lang w:val="en-GB"/>
        </w:rPr>
        <w:t>Maryah</w:t>
      </w:r>
      <w:proofErr w:type="spellEnd"/>
      <w:r>
        <w:rPr>
          <w:rFonts w:ascii="Helvetica" w:eastAsia="Times New Roman" w:hAnsi="Helvetica" w:cs="Helvetica"/>
          <w:color w:val="000000" w:themeColor="text1"/>
          <w:lang w:val="en-GB"/>
        </w:rPr>
        <w:t xml:space="preserve"> and Revelry. </w:t>
      </w:r>
    </w:p>
    <w:p w14:paraId="67F37AEC" w14:textId="77777777" w:rsidR="00020220" w:rsidRDefault="00020220" w:rsidP="00D22B4E">
      <w:pPr>
        <w:jc w:val="both"/>
        <w:rPr>
          <w:rFonts w:ascii="Arial" w:hAnsi="Arial" w:cs="Times New Roman"/>
        </w:rPr>
      </w:pPr>
    </w:p>
    <w:p w14:paraId="6AD755E1" w14:textId="77777777" w:rsidR="00513525" w:rsidRDefault="00513525" w:rsidP="00D254CD">
      <w:pPr>
        <w:rPr>
          <w:rFonts w:ascii="Arial" w:hAnsi="Arial" w:cs="Times New Roman"/>
        </w:rPr>
      </w:pPr>
      <w:r>
        <w:rPr>
          <w:rFonts w:ascii="Arial" w:hAnsi="Arial" w:cs="Times New Roman"/>
        </w:rPr>
        <w:t xml:space="preserve">To learn more about Superyacht Tenders and Toys product range, visit </w:t>
      </w:r>
      <w:hyperlink r:id="rId9" w:history="1">
        <w:r w:rsidRPr="00C44B1C">
          <w:rPr>
            <w:rStyle w:val="Hyperlink"/>
            <w:rFonts w:ascii="Arial" w:hAnsi="Arial" w:cs="Times New Roman"/>
          </w:rPr>
          <w:t>www.superyachttendersandtoys.com</w:t>
        </w:r>
      </w:hyperlink>
      <w:r>
        <w:rPr>
          <w:rFonts w:ascii="Arial" w:hAnsi="Arial" w:cs="Times New Roman"/>
        </w:rPr>
        <w:t xml:space="preserve"> </w:t>
      </w:r>
    </w:p>
    <w:p w14:paraId="3020BE94" w14:textId="77777777" w:rsidR="00513525" w:rsidRDefault="00513525" w:rsidP="00D22B4E">
      <w:pPr>
        <w:jc w:val="both"/>
        <w:rPr>
          <w:rFonts w:ascii="Arial" w:hAnsi="Arial" w:cs="Times New Roman"/>
        </w:rPr>
      </w:pPr>
    </w:p>
    <w:p w14:paraId="6FFACAF5" w14:textId="77777777" w:rsidR="00513525" w:rsidRDefault="00513525" w:rsidP="00D22B4E">
      <w:pPr>
        <w:jc w:val="both"/>
        <w:rPr>
          <w:rStyle w:val="Hyperlink"/>
          <w:rFonts w:ascii="Arial" w:hAnsi="Arial" w:cs="Times New Roman"/>
          <w:b/>
          <w:color w:val="auto"/>
          <w:u w:val="none"/>
        </w:rPr>
      </w:pPr>
      <w:r w:rsidRPr="00513525">
        <w:rPr>
          <w:rStyle w:val="Hyperlink"/>
          <w:rFonts w:ascii="Arial" w:hAnsi="Arial" w:cs="Times New Roman"/>
          <w:b/>
          <w:color w:val="auto"/>
          <w:u w:val="none"/>
        </w:rPr>
        <w:t>ENDS</w:t>
      </w:r>
    </w:p>
    <w:p w14:paraId="0AEC0C0D" w14:textId="77777777" w:rsidR="00513525" w:rsidRDefault="00513525" w:rsidP="00513525">
      <w:pPr>
        <w:rPr>
          <w:rFonts w:ascii="Arial" w:hAnsi="Arial" w:cs="Arial"/>
          <w:sz w:val="28"/>
          <w:szCs w:val="28"/>
        </w:rPr>
      </w:pPr>
    </w:p>
    <w:p w14:paraId="1C96F457" w14:textId="77777777" w:rsidR="00513525" w:rsidRDefault="00513525" w:rsidP="00513525">
      <w:pPr>
        <w:rPr>
          <w:rFonts w:ascii="Arial" w:hAnsi="Arial" w:cs="Arial"/>
          <w:b/>
        </w:rPr>
      </w:pPr>
      <w:r>
        <w:rPr>
          <w:rFonts w:ascii="Arial" w:hAnsi="Arial" w:cs="Arial"/>
          <w:b/>
        </w:rPr>
        <w:t>Media enquiries via Marine Advertising Agency:</w:t>
      </w:r>
    </w:p>
    <w:p w14:paraId="6628681F" w14:textId="77777777" w:rsidR="00513525" w:rsidRDefault="00513525" w:rsidP="00513525">
      <w:pPr>
        <w:rPr>
          <w:rFonts w:ascii="Arial" w:hAnsi="Arial" w:cs="Arial"/>
          <w:b/>
        </w:rPr>
      </w:pPr>
    </w:p>
    <w:p w14:paraId="372F6825" w14:textId="77777777" w:rsidR="00513525" w:rsidRDefault="00513525" w:rsidP="00513525">
      <w:pPr>
        <w:rPr>
          <w:rFonts w:ascii="Arial" w:hAnsi="Arial" w:cs="Arial"/>
        </w:rPr>
      </w:pPr>
      <w:r>
        <w:rPr>
          <w:rFonts w:ascii="Arial" w:hAnsi="Arial" w:cs="Arial"/>
        </w:rPr>
        <w:t xml:space="preserve">Alison Willis, </w:t>
      </w:r>
      <w:hyperlink r:id="rId10" w:history="1">
        <w:r>
          <w:rPr>
            <w:rStyle w:val="Hyperlink"/>
            <w:rFonts w:ascii="Arial" w:hAnsi="Arial" w:cs="Arial"/>
          </w:rPr>
          <w:t>alison@marineadagency.com</w:t>
        </w:r>
      </w:hyperlink>
    </w:p>
    <w:p w14:paraId="30BB2916" w14:textId="77777777" w:rsidR="00513525" w:rsidRDefault="00513525" w:rsidP="00513525">
      <w:pPr>
        <w:rPr>
          <w:rFonts w:ascii="Arial" w:hAnsi="Arial" w:cs="Arial"/>
        </w:rPr>
      </w:pPr>
      <w:r>
        <w:rPr>
          <w:rFonts w:ascii="Arial" w:hAnsi="Arial" w:cs="Arial"/>
        </w:rPr>
        <w:t xml:space="preserve">Emma </w:t>
      </w:r>
      <w:proofErr w:type="spellStart"/>
      <w:r>
        <w:rPr>
          <w:rFonts w:ascii="Arial" w:hAnsi="Arial" w:cs="Arial"/>
        </w:rPr>
        <w:t>Stanbury</w:t>
      </w:r>
      <w:proofErr w:type="spellEnd"/>
      <w:r>
        <w:rPr>
          <w:rFonts w:ascii="Arial" w:hAnsi="Arial" w:cs="Arial"/>
        </w:rPr>
        <w:t xml:space="preserve">, </w:t>
      </w:r>
      <w:hyperlink r:id="rId11" w:history="1">
        <w:r>
          <w:rPr>
            <w:rStyle w:val="Hyperlink"/>
            <w:rFonts w:ascii="Arial" w:hAnsi="Arial" w:cs="Arial"/>
          </w:rPr>
          <w:t>emma@marineadagency.com</w:t>
        </w:r>
      </w:hyperlink>
      <w:r>
        <w:rPr>
          <w:rFonts w:ascii="Arial" w:hAnsi="Arial" w:cs="Arial"/>
        </w:rPr>
        <w:t xml:space="preserve"> </w:t>
      </w:r>
    </w:p>
    <w:p w14:paraId="1723FC13" w14:textId="77777777" w:rsidR="00513525" w:rsidRDefault="00513525" w:rsidP="00513525">
      <w:pPr>
        <w:rPr>
          <w:rFonts w:ascii="Arial" w:hAnsi="Arial" w:cs="Arial"/>
        </w:rPr>
      </w:pPr>
      <w:r>
        <w:rPr>
          <w:rFonts w:ascii="Arial" w:hAnsi="Arial" w:cs="Arial"/>
        </w:rPr>
        <w:t xml:space="preserve">T: 023 9252 2044 </w:t>
      </w:r>
    </w:p>
    <w:p w14:paraId="6C3B693F" w14:textId="77777777" w:rsidR="007B397E" w:rsidRDefault="007B397E" w:rsidP="00513525">
      <w:pPr>
        <w:rPr>
          <w:rFonts w:ascii="Arial" w:hAnsi="Arial" w:cs="Arial"/>
        </w:rPr>
      </w:pPr>
    </w:p>
    <w:p w14:paraId="3E418382" w14:textId="725EE22C" w:rsidR="007B397E" w:rsidRDefault="007B397E" w:rsidP="00513525">
      <w:pPr>
        <w:rPr>
          <w:rFonts w:ascii="Arial" w:hAnsi="Arial" w:cs="Arial"/>
        </w:rPr>
      </w:pPr>
      <w:proofErr w:type="gramStart"/>
      <w:r>
        <w:rPr>
          <w:rFonts w:ascii="Arial" w:hAnsi="Arial" w:cs="Arial"/>
        </w:rPr>
        <w:t>or</w:t>
      </w:r>
      <w:proofErr w:type="gramEnd"/>
    </w:p>
    <w:p w14:paraId="5899F128" w14:textId="77777777" w:rsidR="007B397E" w:rsidRDefault="007B397E" w:rsidP="00513525">
      <w:pPr>
        <w:rPr>
          <w:rFonts w:ascii="Arial" w:hAnsi="Arial" w:cs="Arial"/>
        </w:rPr>
      </w:pPr>
    </w:p>
    <w:p w14:paraId="43E2DE47" w14:textId="450BA6A7" w:rsidR="007B397E" w:rsidRDefault="007B397E" w:rsidP="007B397E">
      <w:pPr>
        <w:rPr>
          <w:rFonts w:ascii="Arial" w:hAnsi="Arial" w:cs="Arial"/>
        </w:rPr>
      </w:pPr>
      <w:r>
        <w:rPr>
          <w:rFonts w:ascii="Arial" w:hAnsi="Arial" w:cs="Arial"/>
        </w:rPr>
        <w:t>Josh Richardson, Superyacht Tenders and Toys</w:t>
      </w:r>
    </w:p>
    <w:p w14:paraId="71762CB2" w14:textId="77777777" w:rsidR="007B397E" w:rsidRDefault="007B397E" w:rsidP="007B397E">
      <w:pPr>
        <w:rPr>
          <w:rFonts w:ascii="Arial" w:hAnsi="Arial" w:cs="Arial"/>
        </w:rPr>
      </w:pPr>
    </w:p>
    <w:p w14:paraId="5D9D9FE0" w14:textId="77777777" w:rsidR="007B397E" w:rsidRDefault="007B397E" w:rsidP="007B397E">
      <w:pPr>
        <w:rPr>
          <w:rFonts w:ascii="Arial" w:hAnsi="Arial" w:cs="Arial"/>
        </w:rPr>
      </w:pPr>
      <w:r>
        <w:rPr>
          <w:rFonts w:ascii="Arial" w:hAnsi="Arial" w:cs="Arial"/>
        </w:rPr>
        <w:t>T: UK +442380016363</w:t>
      </w:r>
    </w:p>
    <w:p w14:paraId="030B2DEB" w14:textId="77777777" w:rsidR="007B397E" w:rsidRDefault="007B397E" w:rsidP="007B397E">
      <w:pPr>
        <w:rPr>
          <w:rFonts w:ascii="Arial" w:hAnsi="Arial" w:cs="Arial"/>
        </w:rPr>
      </w:pPr>
      <w:r>
        <w:rPr>
          <w:rFonts w:ascii="Arial" w:hAnsi="Arial" w:cs="Arial"/>
        </w:rPr>
        <w:t>T: France +33489733347</w:t>
      </w:r>
    </w:p>
    <w:p w14:paraId="5EED462B" w14:textId="77777777" w:rsidR="007B397E" w:rsidRDefault="007B397E" w:rsidP="007B397E">
      <w:pPr>
        <w:rPr>
          <w:rFonts w:ascii="Arial" w:hAnsi="Arial" w:cs="Arial"/>
        </w:rPr>
      </w:pPr>
      <w:r>
        <w:rPr>
          <w:rFonts w:ascii="Arial" w:hAnsi="Arial" w:cs="Arial"/>
        </w:rPr>
        <w:t>T: US +19643029066</w:t>
      </w:r>
    </w:p>
    <w:p w14:paraId="4FA9C97F" w14:textId="77777777" w:rsidR="007B397E" w:rsidRDefault="007B397E" w:rsidP="007B397E">
      <w:pPr>
        <w:rPr>
          <w:rFonts w:ascii="Arial" w:hAnsi="Arial" w:cs="Arial"/>
        </w:rPr>
      </w:pPr>
      <w:r>
        <w:rPr>
          <w:rFonts w:ascii="Arial" w:hAnsi="Arial" w:cs="Arial"/>
        </w:rPr>
        <w:t xml:space="preserve">E: </w:t>
      </w:r>
      <w:hyperlink r:id="rId12" w:history="1">
        <w:r w:rsidRPr="00810CA4">
          <w:rPr>
            <w:rStyle w:val="Hyperlink"/>
            <w:rFonts w:ascii="Arial" w:hAnsi="Arial" w:cs="Arial"/>
          </w:rPr>
          <w:t>info@superyachttendersandtoys.com</w:t>
        </w:r>
      </w:hyperlink>
    </w:p>
    <w:p w14:paraId="24C565E6" w14:textId="77777777" w:rsidR="007B397E" w:rsidRDefault="007B397E" w:rsidP="00513525">
      <w:pPr>
        <w:rPr>
          <w:rFonts w:ascii="Arial" w:hAnsi="Arial" w:cs="Arial"/>
        </w:rPr>
      </w:pPr>
    </w:p>
    <w:p w14:paraId="7EDBD2A6" w14:textId="77777777" w:rsidR="00513525" w:rsidRDefault="00513525" w:rsidP="00513525">
      <w:pPr>
        <w:rPr>
          <w:rFonts w:ascii="Arial" w:hAnsi="Arial" w:cs="Arial"/>
          <w:b/>
        </w:rPr>
      </w:pPr>
      <w:r>
        <w:rPr>
          <w:rFonts w:ascii="Arial" w:hAnsi="Arial" w:cs="Arial"/>
          <w:b/>
        </w:rPr>
        <w:t>For high resolution images to accompany this release, please see:</w:t>
      </w:r>
    </w:p>
    <w:p w14:paraId="79A175B3" w14:textId="77777777" w:rsidR="000138D2" w:rsidRDefault="000138D2" w:rsidP="00513525">
      <w:pPr>
        <w:rPr>
          <w:rFonts w:ascii="Arial" w:hAnsi="Arial" w:cs="Arial"/>
        </w:rPr>
      </w:pPr>
    </w:p>
    <w:p w14:paraId="37D0D927" w14:textId="11004D15" w:rsidR="000037E3" w:rsidRDefault="00150906" w:rsidP="007B397E">
      <w:pPr>
        <w:rPr>
          <w:rFonts w:ascii="Arial" w:hAnsi="Arial" w:cs="Arial"/>
          <w:b/>
          <w:bCs/>
          <w:color w:val="5A1B81"/>
          <w:lang w:eastAsia="ja-JP"/>
        </w:rPr>
      </w:pPr>
      <w:hyperlink r:id="rId13" w:history="1">
        <w:r w:rsidRPr="000A1785">
          <w:rPr>
            <w:rStyle w:val="Hyperlink"/>
            <w:rFonts w:ascii="Arial" w:hAnsi="Arial" w:cs="Arial"/>
            <w:b/>
            <w:bCs/>
            <w:lang w:eastAsia="ja-JP"/>
          </w:rPr>
          <w:t>http://superyachttendersandtoys.com/image-gallery/yacht-blob-2/</w:t>
        </w:r>
      </w:hyperlink>
    </w:p>
    <w:p w14:paraId="234EF001" w14:textId="77777777" w:rsidR="00150906" w:rsidRDefault="00150906" w:rsidP="007B397E">
      <w:pPr>
        <w:rPr>
          <w:rFonts w:ascii="Arial" w:hAnsi="Arial" w:cs="Arial"/>
          <w:b/>
          <w:bCs/>
          <w:color w:val="5A1B81"/>
          <w:lang w:eastAsia="ja-JP"/>
        </w:rPr>
      </w:pPr>
    </w:p>
    <w:p w14:paraId="5C299B16" w14:textId="12B831FB" w:rsidR="007B397E" w:rsidRPr="007B397E" w:rsidRDefault="007B397E" w:rsidP="007B397E">
      <w:pPr>
        <w:rPr>
          <w:rFonts w:ascii="Arial" w:hAnsi="Arial" w:cs="Arial"/>
          <w:b/>
          <w:bCs/>
          <w:lang w:eastAsia="ja-JP"/>
        </w:rPr>
      </w:pPr>
      <w:r w:rsidRPr="007B397E">
        <w:rPr>
          <w:rFonts w:ascii="Arial" w:hAnsi="Arial" w:cs="Arial"/>
          <w:b/>
          <w:bCs/>
          <w:lang w:eastAsia="ja-JP"/>
        </w:rPr>
        <w:t>Notes to Editors:</w:t>
      </w:r>
    </w:p>
    <w:p w14:paraId="432F901B" w14:textId="77777777" w:rsidR="007B397E" w:rsidRPr="007B397E" w:rsidRDefault="007B397E" w:rsidP="007B397E">
      <w:pPr>
        <w:rPr>
          <w:rFonts w:ascii="Arial" w:hAnsi="Arial" w:cs="Arial"/>
          <w:b/>
          <w:bCs/>
          <w:lang w:eastAsia="ja-JP"/>
        </w:rPr>
      </w:pPr>
    </w:p>
    <w:p w14:paraId="796FD899" w14:textId="1DDE32A8" w:rsidR="000138D2" w:rsidRPr="000138D2" w:rsidRDefault="007B397E" w:rsidP="00513525">
      <w:pPr>
        <w:rPr>
          <w:rFonts w:ascii="Arial" w:hAnsi="Arial" w:cs="Arial"/>
        </w:rPr>
      </w:pPr>
      <w:r w:rsidRPr="007B397E">
        <w:rPr>
          <w:rFonts w:ascii="Arial" w:hAnsi="Arial" w:cs="Arial"/>
          <w:b/>
          <w:bCs/>
          <w:lang w:eastAsia="ja-JP"/>
        </w:rPr>
        <w:t xml:space="preserve">Superyacht Tenders and Toys </w:t>
      </w:r>
      <w:r w:rsidRPr="003C0C4F">
        <w:rPr>
          <w:rFonts w:ascii="Arial" w:hAnsi="Arial" w:cs="Arial"/>
          <w:lang w:eastAsia="ja-JP"/>
        </w:rPr>
        <w:t xml:space="preserve">is the leading independent consultancy and management company </w:t>
      </w:r>
      <w:proofErr w:type="spellStart"/>
      <w:r w:rsidRPr="003C0C4F">
        <w:rPr>
          <w:rFonts w:ascii="Arial" w:hAnsi="Arial" w:cs="Arial"/>
          <w:lang w:eastAsia="ja-JP"/>
        </w:rPr>
        <w:t>specialising</w:t>
      </w:r>
      <w:proofErr w:type="spellEnd"/>
      <w:r w:rsidRPr="003C0C4F">
        <w:rPr>
          <w:rFonts w:ascii="Arial" w:hAnsi="Arial" w:cs="Arial"/>
          <w:lang w:eastAsia="ja-JP"/>
        </w:rPr>
        <w:t xml:space="preserve"> in all superyacht tender and toy needs </w:t>
      </w:r>
      <w:r>
        <w:rPr>
          <w:rFonts w:ascii="Arial" w:hAnsi="Arial" w:cs="Arial"/>
          <w:lang w:eastAsia="ja-JP"/>
        </w:rPr>
        <w:t xml:space="preserve">and </w:t>
      </w:r>
      <w:r w:rsidRPr="003C0C4F">
        <w:rPr>
          <w:rFonts w:ascii="Arial" w:hAnsi="Arial" w:cs="Arial"/>
          <w:lang w:eastAsia="ja-JP"/>
        </w:rPr>
        <w:t xml:space="preserve">provides </w:t>
      </w:r>
      <w:r>
        <w:rPr>
          <w:rFonts w:ascii="Arial" w:hAnsi="Arial" w:cs="Arial"/>
          <w:lang w:eastAsia="ja-JP"/>
        </w:rPr>
        <w:t xml:space="preserve">practical </w:t>
      </w:r>
      <w:r w:rsidRPr="003C0C4F">
        <w:rPr>
          <w:rFonts w:ascii="Arial" w:hAnsi="Arial" w:cs="Arial"/>
          <w:lang w:eastAsia="ja-JP"/>
        </w:rPr>
        <w:t xml:space="preserve">solutions </w:t>
      </w:r>
      <w:r>
        <w:rPr>
          <w:rFonts w:ascii="Arial" w:hAnsi="Arial" w:cs="Arial"/>
          <w:lang w:eastAsia="ja-JP"/>
        </w:rPr>
        <w:t>for</w:t>
      </w:r>
      <w:r w:rsidRPr="003C0C4F">
        <w:rPr>
          <w:rFonts w:ascii="Arial" w:hAnsi="Arial" w:cs="Arial"/>
          <w:lang w:eastAsia="ja-JP"/>
        </w:rPr>
        <w:t xml:space="preserve"> the </w:t>
      </w:r>
      <w:r>
        <w:rPr>
          <w:rFonts w:ascii="Arial" w:hAnsi="Arial" w:cs="Arial"/>
          <w:lang w:eastAsia="ja-JP"/>
        </w:rPr>
        <w:t>W</w:t>
      </w:r>
      <w:r w:rsidRPr="003C0C4F">
        <w:rPr>
          <w:rFonts w:ascii="Arial" w:hAnsi="Arial" w:cs="Arial"/>
          <w:lang w:eastAsia="ja-JP"/>
        </w:rPr>
        <w:t>orld</w:t>
      </w:r>
      <w:r>
        <w:rPr>
          <w:rFonts w:ascii="Arial" w:hAnsi="Arial" w:cs="Arial"/>
          <w:lang w:eastAsia="ja-JP"/>
        </w:rPr>
        <w:t xml:space="preserve">’s finest yachts. </w:t>
      </w:r>
    </w:p>
    <w:sectPr w:rsidR="000138D2" w:rsidRPr="000138D2" w:rsidSect="004D7FCA">
      <w:headerReference w:type="default" r:id="rId14"/>
      <w:footerReference w:type="default" r:id="rId15"/>
      <w:pgSz w:w="11900" w:h="16840"/>
      <w:pgMar w:top="2835" w:right="1127" w:bottom="156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451B" w14:textId="77777777" w:rsidR="00EA571A" w:rsidRDefault="00EA571A" w:rsidP="00C54F57">
      <w:r>
        <w:separator/>
      </w:r>
    </w:p>
  </w:endnote>
  <w:endnote w:type="continuationSeparator" w:id="0">
    <w:p w14:paraId="2F3BFF50" w14:textId="77777777" w:rsidR="00EA571A" w:rsidRDefault="00EA571A"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AE2E" w14:textId="77777777" w:rsidR="007B397E" w:rsidRDefault="007B397E">
    <w:pPr>
      <w:pStyle w:val="Footer"/>
    </w:pPr>
    <w:r>
      <w:rPr>
        <w:noProof/>
      </w:rPr>
      <w:drawing>
        <wp:anchor distT="0" distB="0" distL="114300" distR="114300" simplePos="0" relativeHeight="251659264" behindDoc="1" locked="0" layoutInCell="1" allowOverlap="1" wp14:anchorId="056336AD" wp14:editId="4A355028">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65B4" w14:textId="77777777" w:rsidR="00EA571A" w:rsidRDefault="00EA571A" w:rsidP="00C54F57">
      <w:r>
        <w:separator/>
      </w:r>
    </w:p>
  </w:footnote>
  <w:footnote w:type="continuationSeparator" w:id="0">
    <w:p w14:paraId="5E3ADF6F" w14:textId="77777777" w:rsidR="00EA571A" w:rsidRDefault="00EA571A"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24BF" w14:textId="77777777" w:rsidR="007B397E" w:rsidRDefault="007B397E">
    <w:pPr>
      <w:pStyle w:val="Header"/>
    </w:pPr>
    <w:r>
      <w:rPr>
        <w:noProof/>
      </w:rPr>
      <w:drawing>
        <wp:anchor distT="0" distB="0" distL="114300" distR="114300" simplePos="0" relativeHeight="251658240" behindDoc="1" locked="0" layoutInCell="1" allowOverlap="1" wp14:anchorId="031FD725" wp14:editId="778D5E2F">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709"/>
    <w:multiLevelType w:val="hybridMultilevel"/>
    <w:tmpl w:val="8A7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00F0"/>
    <w:multiLevelType w:val="multilevel"/>
    <w:tmpl w:val="2C5C5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F48AD"/>
    <w:multiLevelType w:val="hybridMultilevel"/>
    <w:tmpl w:val="A5B81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F3349"/>
    <w:multiLevelType w:val="multilevel"/>
    <w:tmpl w:val="6CD22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3638F"/>
    <w:multiLevelType w:val="multilevel"/>
    <w:tmpl w:val="41B8B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71"/>
    <w:rsid w:val="000037E3"/>
    <w:rsid w:val="000138D2"/>
    <w:rsid w:val="00020220"/>
    <w:rsid w:val="00057971"/>
    <w:rsid w:val="00150906"/>
    <w:rsid w:val="001C2A55"/>
    <w:rsid w:val="00214008"/>
    <w:rsid w:val="00335929"/>
    <w:rsid w:val="0036277A"/>
    <w:rsid w:val="00415B8A"/>
    <w:rsid w:val="0048510A"/>
    <w:rsid w:val="004D7FCA"/>
    <w:rsid w:val="00500373"/>
    <w:rsid w:val="00513525"/>
    <w:rsid w:val="0059568E"/>
    <w:rsid w:val="006665FD"/>
    <w:rsid w:val="00696B60"/>
    <w:rsid w:val="00773EC1"/>
    <w:rsid w:val="007B397E"/>
    <w:rsid w:val="007B6EF6"/>
    <w:rsid w:val="007D5A00"/>
    <w:rsid w:val="0084689B"/>
    <w:rsid w:val="008C15E6"/>
    <w:rsid w:val="008F5334"/>
    <w:rsid w:val="009D0B21"/>
    <w:rsid w:val="009E2D31"/>
    <w:rsid w:val="00A31381"/>
    <w:rsid w:val="00A37838"/>
    <w:rsid w:val="00A756FE"/>
    <w:rsid w:val="00C54F57"/>
    <w:rsid w:val="00CF4A7F"/>
    <w:rsid w:val="00D175CC"/>
    <w:rsid w:val="00D22B4E"/>
    <w:rsid w:val="00D254CD"/>
    <w:rsid w:val="00D3026F"/>
    <w:rsid w:val="00D32804"/>
    <w:rsid w:val="00D90240"/>
    <w:rsid w:val="00DE0C1B"/>
    <w:rsid w:val="00E11ADF"/>
    <w:rsid w:val="00E26C08"/>
    <w:rsid w:val="00EA571A"/>
    <w:rsid w:val="00EB3687"/>
    <w:rsid w:val="00EC7733"/>
    <w:rsid w:val="00F2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093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paragraph" w:styleId="ListParagraph">
    <w:name w:val="List Paragraph"/>
    <w:basedOn w:val="Normal"/>
    <w:uiPriority w:val="34"/>
    <w:qFormat/>
    <w:rsid w:val="00057971"/>
    <w:pPr>
      <w:ind w:left="720"/>
      <w:contextualSpacing/>
    </w:pPr>
  </w:style>
  <w:style w:type="table" w:styleId="TableGrid">
    <w:name w:val="Table Grid"/>
    <w:basedOn w:val="TableNormal"/>
    <w:uiPriority w:val="59"/>
    <w:rsid w:val="0050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FD"/>
    <w:rPr>
      <w:color w:val="0000FF" w:themeColor="hyperlink"/>
      <w:u w:val="single"/>
    </w:rPr>
  </w:style>
  <w:style w:type="paragraph" w:styleId="NormalWeb">
    <w:name w:val="Normal (Web)"/>
    <w:basedOn w:val="Normal"/>
    <w:uiPriority w:val="99"/>
    <w:semiHidden/>
    <w:unhideWhenUsed/>
    <w:rsid w:val="00A37838"/>
    <w:pPr>
      <w:spacing w:after="36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paragraph" w:styleId="ListParagraph">
    <w:name w:val="List Paragraph"/>
    <w:basedOn w:val="Normal"/>
    <w:uiPriority w:val="34"/>
    <w:qFormat/>
    <w:rsid w:val="00057971"/>
    <w:pPr>
      <w:ind w:left="720"/>
      <w:contextualSpacing/>
    </w:pPr>
  </w:style>
  <w:style w:type="table" w:styleId="TableGrid">
    <w:name w:val="Table Grid"/>
    <w:basedOn w:val="TableNormal"/>
    <w:uiPriority w:val="59"/>
    <w:rsid w:val="0050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FD"/>
    <w:rPr>
      <w:color w:val="0000FF" w:themeColor="hyperlink"/>
      <w:u w:val="single"/>
    </w:rPr>
  </w:style>
  <w:style w:type="paragraph" w:styleId="NormalWeb">
    <w:name w:val="Normal (Web)"/>
    <w:basedOn w:val="Normal"/>
    <w:uiPriority w:val="99"/>
    <w:semiHidden/>
    <w:unhideWhenUsed/>
    <w:rsid w:val="00A37838"/>
    <w:pPr>
      <w:spacing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0968">
      <w:bodyDiv w:val="1"/>
      <w:marLeft w:val="0"/>
      <w:marRight w:val="0"/>
      <w:marTop w:val="0"/>
      <w:marBottom w:val="0"/>
      <w:divBdr>
        <w:top w:val="none" w:sz="0" w:space="0" w:color="auto"/>
        <w:left w:val="none" w:sz="0" w:space="0" w:color="auto"/>
        <w:bottom w:val="none" w:sz="0" w:space="0" w:color="auto"/>
        <w:right w:val="none" w:sz="0" w:space="0" w:color="auto"/>
      </w:divBdr>
      <w:divsChild>
        <w:div w:id="881870244">
          <w:marLeft w:val="0"/>
          <w:marRight w:val="0"/>
          <w:marTop w:val="0"/>
          <w:marBottom w:val="0"/>
          <w:divBdr>
            <w:top w:val="none" w:sz="0" w:space="0" w:color="auto"/>
            <w:left w:val="none" w:sz="0" w:space="0" w:color="auto"/>
            <w:bottom w:val="none" w:sz="0" w:space="0" w:color="auto"/>
            <w:right w:val="none" w:sz="0" w:space="0" w:color="auto"/>
          </w:divBdr>
          <w:divsChild>
            <w:div w:id="307438823">
              <w:marLeft w:val="0"/>
              <w:marRight w:val="0"/>
              <w:marTop w:val="0"/>
              <w:marBottom w:val="0"/>
              <w:divBdr>
                <w:top w:val="none" w:sz="0" w:space="0" w:color="auto"/>
                <w:left w:val="none" w:sz="0" w:space="0" w:color="auto"/>
                <w:bottom w:val="none" w:sz="0" w:space="0" w:color="auto"/>
                <w:right w:val="none" w:sz="0" w:space="0" w:color="auto"/>
              </w:divBdr>
              <w:divsChild>
                <w:div w:id="94443205">
                  <w:marLeft w:val="0"/>
                  <w:marRight w:val="0"/>
                  <w:marTop w:val="0"/>
                  <w:marBottom w:val="0"/>
                  <w:divBdr>
                    <w:top w:val="none" w:sz="0" w:space="0" w:color="auto"/>
                    <w:left w:val="none" w:sz="0" w:space="0" w:color="auto"/>
                    <w:bottom w:val="none" w:sz="0" w:space="0" w:color="auto"/>
                    <w:right w:val="none" w:sz="0" w:space="0" w:color="auto"/>
                  </w:divBdr>
                  <w:divsChild>
                    <w:div w:id="1666129502">
                      <w:marLeft w:val="0"/>
                      <w:marRight w:val="0"/>
                      <w:marTop w:val="0"/>
                      <w:marBottom w:val="0"/>
                      <w:divBdr>
                        <w:top w:val="none" w:sz="0" w:space="0" w:color="auto"/>
                        <w:left w:val="none" w:sz="0" w:space="0" w:color="auto"/>
                        <w:bottom w:val="none" w:sz="0" w:space="0" w:color="auto"/>
                        <w:right w:val="none" w:sz="0" w:space="0" w:color="auto"/>
                      </w:divBdr>
                      <w:divsChild>
                        <w:div w:id="1829594629">
                          <w:marLeft w:val="0"/>
                          <w:marRight w:val="0"/>
                          <w:marTop w:val="0"/>
                          <w:marBottom w:val="0"/>
                          <w:divBdr>
                            <w:top w:val="none" w:sz="0" w:space="0" w:color="auto"/>
                            <w:left w:val="none" w:sz="0" w:space="0" w:color="auto"/>
                            <w:bottom w:val="none" w:sz="0" w:space="0" w:color="auto"/>
                            <w:right w:val="none" w:sz="0" w:space="0" w:color="auto"/>
                          </w:divBdr>
                          <w:divsChild>
                            <w:div w:id="403381083">
                              <w:marLeft w:val="0"/>
                              <w:marRight w:val="0"/>
                              <w:marTop w:val="0"/>
                              <w:marBottom w:val="0"/>
                              <w:divBdr>
                                <w:top w:val="none" w:sz="0" w:space="0" w:color="auto"/>
                                <w:left w:val="none" w:sz="0" w:space="0" w:color="auto"/>
                                <w:bottom w:val="none" w:sz="0" w:space="0" w:color="auto"/>
                                <w:right w:val="none" w:sz="0" w:space="0" w:color="auto"/>
                              </w:divBdr>
                            </w:div>
                            <w:div w:id="19688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88596">
      <w:bodyDiv w:val="1"/>
      <w:marLeft w:val="0"/>
      <w:marRight w:val="0"/>
      <w:marTop w:val="0"/>
      <w:marBottom w:val="0"/>
      <w:divBdr>
        <w:top w:val="none" w:sz="0" w:space="0" w:color="auto"/>
        <w:left w:val="none" w:sz="0" w:space="0" w:color="auto"/>
        <w:bottom w:val="none" w:sz="0" w:space="0" w:color="auto"/>
        <w:right w:val="none" w:sz="0" w:space="0" w:color="auto"/>
      </w:divBdr>
      <w:divsChild>
        <w:div w:id="57753316">
          <w:marLeft w:val="0"/>
          <w:marRight w:val="0"/>
          <w:marTop w:val="0"/>
          <w:marBottom w:val="0"/>
          <w:divBdr>
            <w:top w:val="none" w:sz="0" w:space="0" w:color="auto"/>
            <w:left w:val="none" w:sz="0" w:space="0" w:color="auto"/>
            <w:bottom w:val="none" w:sz="0" w:space="0" w:color="auto"/>
            <w:right w:val="none" w:sz="0" w:space="0" w:color="auto"/>
          </w:divBdr>
          <w:divsChild>
            <w:div w:id="334306316">
              <w:marLeft w:val="0"/>
              <w:marRight w:val="0"/>
              <w:marTop w:val="0"/>
              <w:marBottom w:val="0"/>
              <w:divBdr>
                <w:top w:val="none" w:sz="0" w:space="0" w:color="auto"/>
                <w:left w:val="none" w:sz="0" w:space="0" w:color="auto"/>
                <w:bottom w:val="none" w:sz="0" w:space="0" w:color="auto"/>
                <w:right w:val="none" w:sz="0" w:space="0" w:color="auto"/>
              </w:divBdr>
              <w:divsChild>
                <w:div w:id="1753161811">
                  <w:marLeft w:val="0"/>
                  <w:marRight w:val="0"/>
                  <w:marTop w:val="0"/>
                  <w:marBottom w:val="0"/>
                  <w:divBdr>
                    <w:top w:val="none" w:sz="0" w:space="0" w:color="auto"/>
                    <w:left w:val="none" w:sz="0" w:space="0" w:color="auto"/>
                    <w:bottom w:val="none" w:sz="0" w:space="0" w:color="auto"/>
                    <w:right w:val="none" w:sz="0" w:space="0" w:color="auto"/>
                  </w:divBdr>
                  <w:divsChild>
                    <w:div w:id="748625508">
                      <w:marLeft w:val="0"/>
                      <w:marRight w:val="0"/>
                      <w:marTop w:val="0"/>
                      <w:marBottom w:val="0"/>
                      <w:divBdr>
                        <w:top w:val="none" w:sz="0" w:space="0" w:color="auto"/>
                        <w:left w:val="none" w:sz="0" w:space="0" w:color="auto"/>
                        <w:bottom w:val="none" w:sz="0" w:space="0" w:color="auto"/>
                        <w:right w:val="none" w:sz="0" w:space="0" w:color="auto"/>
                      </w:divBdr>
                      <w:divsChild>
                        <w:div w:id="874389898">
                          <w:marLeft w:val="0"/>
                          <w:marRight w:val="0"/>
                          <w:marTop w:val="0"/>
                          <w:marBottom w:val="0"/>
                          <w:divBdr>
                            <w:top w:val="none" w:sz="0" w:space="0" w:color="auto"/>
                            <w:left w:val="none" w:sz="0" w:space="0" w:color="auto"/>
                            <w:bottom w:val="none" w:sz="0" w:space="0" w:color="auto"/>
                            <w:right w:val="none" w:sz="0" w:space="0" w:color="auto"/>
                          </w:divBdr>
                          <w:divsChild>
                            <w:div w:id="1553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6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marineadagency.com" TargetMode="External"/><Relationship Id="rId12" Type="http://schemas.openxmlformats.org/officeDocument/2006/relationships/hyperlink" Target="mailto:info@superyachttendersandtoys.com" TargetMode="External"/><Relationship Id="rId13" Type="http://schemas.openxmlformats.org/officeDocument/2006/relationships/hyperlink" Target="http://superyachttendersandtoys.com/image-gallery/yacht-blob-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uperyachttendersandtoys.com" TargetMode="External"/><Relationship Id="rId10" Type="http://schemas.openxmlformats.org/officeDocument/2006/relationships/hyperlink" Target="mailto:alison@marineadagen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2684</Characters>
  <Application>Microsoft Macintosh Word</Application>
  <DocSecurity>4</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Alison Marine Ad Agency</cp:lastModifiedBy>
  <cp:revision>2</cp:revision>
  <dcterms:created xsi:type="dcterms:W3CDTF">2015-11-10T14:08:00Z</dcterms:created>
  <dcterms:modified xsi:type="dcterms:W3CDTF">2015-11-10T14:08:00Z</dcterms:modified>
</cp:coreProperties>
</file>