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D7" w:rsidRDefault="005E26D7" w:rsidP="005E26D7">
      <w:pPr>
        <w:pStyle w:val="Normal1"/>
        <w:spacing w:after="0" w:line="240" w:lineRule="auto"/>
        <w:rPr>
          <w:sz w:val="52"/>
          <w:szCs w:val="52"/>
        </w:rPr>
      </w:pPr>
      <w:bookmarkStart w:id="0" w:name="_GoBack"/>
      <w:bookmarkEnd w:id="0"/>
      <w:r>
        <w:rPr>
          <w:noProof/>
          <w:lang w:val="en-US"/>
        </w:rPr>
        <w:drawing>
          <wp:anchor distT="0" distB="0" distL="114300" distR="114300" simplePos="0" relativeHeight="251658752" behindDoc="0" locked="0" layoutInCell="0" hidden="0" allowOverlap="0" wp14:anchorId="57BF2801" wp14:editId="1D8B0F5F">
            <wp:simplePos x="0" y="0"/>
            <wp:positionH relativeFrom="margin">
              <wp:posOffset>4819650</wp:posOffset>
            </wp:positionH>
            <wp:positionV relativeFrom="paragraph">
              <wp:posOffset>212090</wp:posOffset>
            </wp:positionV>
            <wp:extent cx="1006306" cy="975449"/>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a:srcRect/>
                    <a:stretch>
                      <a:fillRect/>
                    </a:stretch>
                  </pic:blipFill>
                  <pic:spPr>
                    <a:xfrm>
                      <a:off x="0" y="0"/>
                      <a:ext cx="1006306" cy="975449"/>
                    </a:xfrm>
                    <a:prstGeom prst="rect">
                      <a:avLst/>
                    </a:prstGeom>
                    <a:ln/>
                  </pic:spPr>
                </pic:pic>
              </a:graphicData>
            </a:graphic>
          </wp:anchor>
        </w:drawing>
      </w:r>
    </w:p>
    <w:p w:rsidR="005E26D7" w:rsidRDefault="005E26D7" w:rsidP="005E26D7">
      <w:pPr>
        <w:pStyle w:val="Normal1"/>
        <w:spacing w:after="0" w:line="240" w:lineRule="auto"/>
      </w:pPr>
      <w:r>
        <w:rPr>
          <w:sz w:val="52"/>
          <w:szCs w:val="52"/>
        </w:rPr>
        <w:t>Press Release</w:t>
      </w:r>
    </w:p>
    <w:p w:rsidR="005E26D7" w:rsidRDefault="00C65D4F" w:rsidP="005E26D7">
      <w:pPr>
        <w:pStyle w:val="Normal1"/>
        <w:spacing w:after="200" w:line="480" w:lineRule="auto"/>
      </w:pPr>
      <w:r>
        <w:rPr>
          <w:sz w:val="24"/>
          <w:szCs w:val="24"/>
        </w:rPr>
        <w:t>Release Date: Monday 25</w:t>
      </w:r>
      <w:r w:rsidR="005E26D7" w:rsidRPr="005E26D7">
        <w:rPr>
          <w:sz w:val="24"/>
          <w:szCs w:val="24"/>
          <w:vertAlign w:val="superscript"/>
        </w:rPr>
        <w:t>th</w:t>
      </w:r>
      <w:r w:rsidR="00DA429A">
        <w:rPr>
          <w:sz w:val="24"/>
          <w:szCs w:val="24"/>
        </w:rPr>
        <w:t xml:space="preserve"> April 2016</w:t>
      </w:r>
    </w:p>
    <w:p w:rsidR="00CF0000" w:rsidRDefault="00CF0000" w:rsidP="004C2A61">
      <w:pPr>
        <w:pStyle w:val="Normal1"/>
        <w:spacing w:after="0" w:line="240" w:lineRule="auto"/>
        <w:rPr>
          <w:rFonts w:ascii="Arial" w:eastAsia="Arial" w:hAnsi="Arial" w:cs="Arial"/>
          <w:b/>
          <w:sz w:val="20"/>
          <w:szCs w:val="20"/>
        </w:rPr>
      </w:pPr>
      <w:r>
        <w:rPr>
          <w:rFonts w:ascii="Arial" w:eastAsia="Arial" w:hAnsi="Arial" w:cs="Arial"/>
          <w:b/>
          <w:sz w:val="20"/>
          <w:szCs w:val="20"/>
        </w:rPr>
        <w:t>Sailing charity</w:t>
      </w:r>
      <w:r w:rsidRPr="00CF0000">
        <w:rPr>
          <w:rFonts w:ascii="Arial" w:eastAsia="Arial" w:hAnsi="Arial" w:cs="Arial"/>
          <w:b/>
          <w:sz w:val="20"/>
          <w:szCs w:val="20"/>
        </w:rPr>
        <w:t xml:space="preserve"> launches new website that focuses attention on how sailing improves the lives of young people</w:t>
      </w:r>
    </w:p>
    <w:p w:rsidR="00DA429A" w:rsidRDefault="00DA429A" w:rsidP="004C2A61">
      <w:pPr>
        <w:pStyle w:val="Normal1"/>
        <w:spacing w:after="0" w:line="240" w:lineRule="auto"/>
        <w:rPr>
          <w:rFonts w:ascii="Arial" w:eastAsia="Arial" w:hAnsi="Arial" w:cs="Arial"/>
          <w:b/>
          <w:sz w:val="20"/>
          <w:szCs w:val="20"/>
        </w:rPr>
      </w:pPr>
    </w:p>
    <w:p w:rsidR="00DA429A" w:rsidRDefault="00EE55D9" w:rsidP="00DA429A">
      <w:r>
        <w:t>International</w:t>
      </w:r>
      <w:r w:rsidR="008B0CA0">
        <w:t xml:space="preserve"> sailing charity, </w:t>
      </w:r>
      <w:r w:rsidR="00EB49CA">
        <w:t>T</w:t>
      </w:r>
      <w:r w:rsidR="008B0CA0">
        <w:t>he</w:t>
      </w:r>
      <w:r w:rsidR="00DA429A">
        <w:t xml:space="preserve"> Andrew Simpson Sailing Foundation has launched a new website</w:t>
      </w:r>
      <w:r w:rsidR="00CF0000">
        <w:t xml:space="preserve"> which demonstrates how it is currently working to use sailing to </w:t>
      </w:r>
      <w:r w:rsidR="00CF0000" w:rsidRPr="00CF0000">
        <w:t>promote health and wellbeing, and develop personal skills that will improve a young person’s ability to succeed in life and work</w:t>
      </w:r>
      <w:r w:rsidR="00CF0000">
        <w:t>.</w:t>
      </w:r>
    </w:p>
    <w:p w:rsidR="009C7678" w:rsidRDefault="009C7678" w:rsidP="00DA429A">
      <w:r w:rsidRPr="009C7678">
        <w:t xml:space="preserve">On the new site you find out more information about the projects that have benefited from financial and practical support over the past 12 months, and read specific case studies of some of the young people whose lives have been </w:t>
      </w:r>
      <w:r>
        <w:t xml:space="preserve">positively </w:t>
      </w:r>
      <w:r w:rsidR="00EB49CA">
        <w:t>impacted. Visitors</w:t>
      </w:r>
      <w:r w:rsidRPr="009C7678">
        <w:t xml:space="preserve"> can also meet the ambassadors who support the cause and download material for the participation and fundraising event, Bart’s Bash, which is taking place on 17th and 18th September 2016.</w:t>
      </w:r>
    </w:p>
    <w:p w:rsidR="00DA429A" w:rsidRDefault="00A31D3B" w:rsidP="00D25F7B">
      <w:r w:rsidRPr="00A31D3B">
        <w:t>This year the charity ha</w:t>
      </w:r>
      <w:r>
        <w:t>s decided that Bart’s Bash</w:t>
      </w:r>
      <w:r w:rsidRPr="00A31D3B">
        <w:t xml:space="preserve"> will be</w:t>
      </w:r>
      <w:r>
        <w:t xml:space="preserve"> used to raise</w:t>
      </w:r>
      <w:r w:rsidRPr="00A31D3B">
        <w:t xml:space="preserve"> funds to help promote and develop disabled sailing globally. The funds raised from the event will be distributed with the aim to support grassroots disabled sailing projects and make disabled sailing more accessible.</w:t>
      </w:r>
    </w:p>
    <w:p w:rsidR="00DA429A" w:rsidRDefault="00DA429A" w:rsidP="00DA429A">
      <w:r>
        <w:t xml:space="preserve">There are also a number of </w:t>
      </w:r>
      <w:r w:rsidR="00162066">
        <w:t xml:space="preserve">other </w:t>
      </w:r>
      <w:r>
        <w:t>ways to support the work of the Foundation</w:t>
      </w:r>
      <w:r w:rsidR="005E352F">
        <w:t xml:space="preserve"> including</w:t>
      </w:r>
      <w:r w:rsidR="00162066">
        <w:t>:</w:t>
      </w:r>
      <w:r w:rsidR="005E352F">
        <w:t xml:space="preserve"> </w:t>
      </w:r>
      <w:r w:rsidR="00162066">
        <w:t>volunteering and taking part in a variety of</w:t>
      </w:r>
      <w:r w:rsidR="005E352F">
        <w:t xml:space="preserve"> events</w:t>
      </w:r>
      <w:r w:rsidR="00E46D2C">
        <w:t>. I</w:t>
      </w:r>
      <w:r w:rsidR="00C73F26">
        <w:t>f you are inspired by</w:t>
      </w:r>
      <w:r w:rsidR="00C621E3">
        <w:t xml:space="preserve"> the work</w:t>
      </w:r>
      <w:r w:rsidR="001F0E82">
        <w:t xml:space="preserve"> being carried out</w:t>
      </w:r>
      <w:r w:rsidR="00E46D2C">
        <w:t xml:space="preserve"> </w:t>
      </w:r>
      <w:r w:rsidR="005E352F">
        <w:t xml:space="preserve">by the charity you can simply </w:t>
      </w:r>
      <w:r w:rsidR="00E46D2C">
        <w:t>click</w:t>
      </w:r>
      <w:r w:rsidR="00C621E3">
        <w:t xml:space="preserve"> the</w:t>
      </w:r>
      <w:r w:rsidR="00F2792B">
        <w:t>,</w:t>
      </w:r>
      <w:r w:rsidR="00A659E4">
        <w:t xml:space="preserve"> </w:t>
      </w:r>
      <w:r w:rsidR="003826DF">
        <w:t>d</w:t>
      </w:r>
      <w:r w:rsidR="00C621E3">
        <w:t xml:space="preserve">onate now button </w:t>
      </w:r>
      <w:r w:rsidR="005E352F">
        <w:t>and help</w:t>
      </w:r>
      <w:r w:rsidR="003826DF">
        <w:t xml:space="preserve"> them continue to</w:t>
      </w:r>
      <w:r w:rsidR="003826DF" w:rsidRPr="003826DF">
        <w:t xml:space="preserve"> give thousands of young people the chance to enjoy the life-</w:t>
      </w:r>
      <w:r w:rsidR="003826DF">
        <w:t>changing challenges of sailing</w:t>
      </w:r>
      <w:r w:rsidR="00C621E3">
        <w:t xml:space="preserve">. </w:t>
      </w:r>
    </w:p>
    <w:p w:rsidR="00DA429A" w:rsidRPr="00DA429A" w:rsidRDefault="00DA429A" w:rsidP="00DA429A">
      <w:r>
        <w:t xml:space="preserve">Visit </w:t>
      </w:r>
      <w:hyperlink r:id="rId11" w:history="1">
        <w:r w:rsidRPr="007D68F9">
          <w:rPr>
            <w:rStyle w:val="Hyperlink"/>
          </w:rPr>
          <w:t>www.andrewsimpsonfoundation.org</w:t>
        </w:r>
      </w:hyperlink>
      <w:r>
        <w:t xml:space="preserve"> and take a look. </w:t>
      </w:r>
    </w:p>
    <w:p w:rsidR="00DA429A" w:rsidRDefault="00DA429A" w:rsidP="004C2A61">
      <w:pPr>
        <w:pStyle w:val="Normal1"/>
        <w:spacing w:after="0" w:line="240" w:lineRule="auto"/>
        <w:rPr>
          <w:rFonts w:ascii="Arial" w:eastAsia="Arial" w:hAnsi="Arial" w:cs="Arial"/>
          <w:b/>
          <w:sz w:val="20"/>
          <w:szCs w:val="20"/>
        </w:rPr>
      </w:pPr>
    </w:p>
    <w:p w:rsidR="00C65D4F" w:rsidRPr="00FC6DC8" w:rsidRDefault="00C65D4F" w:rsidP="00C65D4F">
      <w:pPr>
        <w:rPr>
          <w:rFonts w:cs="Arial"/>
          <w:b/>
          <w:sz w:val="20"/>
          <w:szCs w:val="20"/>
        </w:rPr>
      </w:pPr>
      <w:r w:rsidRPr="00FC6DC8">
        <w:rPr>
          <w:rFonts w:cs="Arial"/>
          <w:b/>
          <w:sz w:val="20"/>
          <w:szCs w:val="20"/>
        </w:rPr>
        <w:t>Note to editors:</w:t>
      </w:r>
    </w:p>
    <w:p w:rsidR="00C65D4F" w:rsidRPr="000874CF" w:rsidRDefault="00C65D4F" w:rsidP="00C65D4F">
      <w:pPr>
        <w:rPr>
          <w:rFonts w:eastAsia="Arial" w:cs="Arial"/>
          <w:sz w:val="20"/>
          <w:szCs w:val="20"/>
        </w:rPr>
      </w:pPr>
      <w:r w:rsidRPr="00FC6DC8">
        <w:rPr>
          <w:rFonts w:eastAsia="Arial" w:cs="Arial"/>
          <w:sz w:val="20"/>
          <w:szCs w:val="20"/>
        </w:rPr>
        <w:t>Amy Harvey- Communications</w:t>
      </w:r>
      <w:r w:rsidRPr="00FC6DC8">
        <w:rPr>
          <w:rFonts w:eastAsia="Arial" w:cs="Arial"/>
          <w:sz w:val="20"/>
          <w:szCs w:val="20"/>
        </w:rPr>
        <w:br/>
        <w:t>Andrew Simpson Sailing Foundation</w:t>
      </w:r>
      <w:r w:rsidRPr="00FC6DC8">
        <w:rPr>
          <w:rFonts w:eastAsia="Arial" w:cs="Arial"/>
          <w:sz w:val="20"/>
          <w:szCs w:val="20"/>
        </w:rPr>
        <w:br/>
        <w:t>amy@andrewsimpsonsailing.org</w:t>
      </w:r>
      <w:r w:rsidRPr="00FC6DC8">
        <w:rPr>
          <w:rFonts w:eastAsia="Arial" w:cs="Arial"/>
          <w:sz w:val="20"/>
          <w:szCs w:val="20"/>
        </w:rPr>
        <w:br/>
        <w:t>0044 (0)7554 968 968</w:t>
      </w:r>
    </w:p>
    <w:p w:rsidR="00C65D4F" w:rsidRPr="00FC6DC8" w:rsidRDefault="00C65D4F" w:rsidP="00C65D4F">
      <w:pPr>
        <w:pStyle w:val="Normal1"/>
        <w:spacing w:after="0" w:line="240" w:lineRule="auto"/>
        <w:rPr>
          <w:rFonts w:asciiTheme="minorHAnsi" w:eastAsia="Arial" w:hAnsiTheme="minorHAnsi" w:cs="Arial"/>
          <w:b/>
          <w:sz w:val="20"/>
          <w:szCs w:val="20"/>
        </w:rPr>
      </w:pPr>
      <w:r w:rsidRPr="00FC6DC8">
        <w:rPr>
          <w:rFonts w:asciiTheme="minorHAnsi" w:eastAsia="Arial" w:hAnsiTheme="minorHAnsi" w:cs="Arial"/>
          <w:b/>
          <w:sz w:val="20"/>
          <w:szCs w:val="20"/>
        </w:rPr>
        <w:t>The Andrew Simpson Sailing Foundation</w:t>
      </w:r>
    </w:p>
    <w:p w:rsidR="00C65D4F" w:rsidRPr="00FC6DC8" w:rsidRDefault="00C65D4F" w:rsidP="00C65D4F">
      <w:pPr>
        <w:pStyle w:val="Normal1"/>
        <w:spacing w:after="0" w:line="240" w:lineRule="auto"/>
        <w:rPr>
          <w:rFonts w:asciiTheme="minorHAnsi" w:hAnsiTheme="minorHAnsi"/>
          <w:sz w:val="20"/>
          <w:szCs w:val="20"/>
        </w:rPr>
      </w:pPr>
    </w:p>
    <w:p w:rsidR="00C65D4F" w:rsidRPr="00FC6DC8" w:rsidRDefault="00C65D4F" w:rsidP="00C65D4F">
      <w:pPr>
        <w:rPr>
          <w:rFonts w:cs="Arial"/>
          <w:sz w:val="20"/>
          <w:szCs w:val="20"/>
        </w:rPr>
      </w:pPr>
      <w:r w:rsidRPr="00FC6DC8">
        <w:rPr>
          <w:rFonts w:cs="Arial"/>
          <w:sz w:val="20"/>
          <w:szCs w:val="20"/>
        </w:rPr>
        <w:t>The Andrew Simpson Sailing Foundation was founded in memory of, and inspired by, Olympic Gold medallist, sailor Andrew ‘Bart’ Simpson. The Founding trustees are Sir Ben Ainslie, Iain Percy OBE and Andrew’s wife Leah.</w:t>
      </w:r>
    </w:p>
    <w:p w:rsidR="00C65D4F" w:rsidRPr="00FC6DC8" w:rsidRDefault="00C65D4F" w:rsidP="00C65D4F">
      <w:pPr>
        <w:rPr>
          <w:rFonts w:cs="Arial"/>
          <w:sz w:val="20"/>
          <w:szCs w:val="20"/>
        </w:rPr>
      </w:pPr>
      <w:r w:rsidRPr="00FC6DC8">
        <w:rPr>
          <w:rFonts w:cs="Arial"/>
          <w:sz w:val="20"/>
          <w:szCs w:val="20"/>
        </w:rPr>
        <w:t>The Foundation honours the life and legacy of a sailor who was passionate about encouraging and helping others fulfil their aims. Its simple objective it to “inspire the next generation” by using sailing to improve the lives of young people across the world.</w:t>
      </w:r>
    </w:p>
    <w:p w:rsidR="00C65D4F" w:rsidRPr="00FC6DC8" w:rsidRDefault="00C65D4F" w:rsidP="00C65D4F">
      <w:pPr>
        <w:rPr>
          <w:rFonts w:cs="Arial"/>
          <w:sz w:val="20"/>
          <w:szCs w:val="20"/>
        </w:rPr>
      </w:pPr>
      <w:r w:rsidRPr="00FC6DC8">
        <w:rPr>
          <w:rFonts w:cs="Arial"/>
          <w:sz w:val="20"/>
          <w:szCs w:val="20"/>
        </w:rPr>
        <w:t>The Andrew Simpson Sailing Foundation offers the challenges of a sailing environment to promote health and wellbeing, and to develop personal skills that will improve a young person’s ability to succeed in life.</w:t>
      </w:r>
    </w:p>
    <w:p w:rsidR="00C65D4F" w:rsidRPr="00FC6DC8" w:rsidRDefault="00C65D4F" w:rsidP="00C65D4F">
      <w:pPr>
        <w:rPr>
          <w:rFonts w:cs="Arial"/>
        </w:rPr>
      </w:pPr>
      <w:r w:rsidRPr="00FC6DC8">
        <w:rPr>
          <w:rFonts w:cs="Arial"/>
          <w:sz w:val="20"/>
          <w:szCs w:val="20"/>
        </w:rPr>
        <w:t>A yearly grant giving process from the charity offers a wide range of support, both financial and/or practical to not for profit sailing initiatives and organisations across the world. With each project assessed against the Foundation’s objectives of ensuring that every young person is given a chance to sail, and in a way which will develop them as individuals, in line with Andrew Simpson’s own values and achievements.</w:t>
      </w:r>
    </w:p>
    <w:p w:rsidR="00884108" w:rsidRPr="001E5354" w:rsidRDefault="00884108" w:rsidP="0045253A">
      <w:pPr>
        <w:rPr>
          <w:rFonts w:cs="Arial"/>
        </w:rPr>
      </w:pPr>
    </w:p>
    <w:sectPr w:rsidR="00884108" w:rsidRPr="001E5354" w:rsidSect="005E3607">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0A1"/>
    <w:multiLevelType w:val="hybridMultilevel"/>
    <w:tmpl w:val="F9722938"/>
    <w:lvl w:ilvl="0" w:tplc="C0B2E4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2432B"/>
    <w:multiLevelType w:val="hybridMultilevel"/>
    <w:tmpl w:val="01C670BA"/>
    <w:lvl w:ilvl="0" w:tplc="C04468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B782B"/>
    <w:multiLevelType w:val="hybridMultilevel"/>
    <w:tmpl w:val="BA6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82"/>
    <w:rsid w:val="00030FDD"/>
    <w:rsid w:val="00036448"/>
    <w:rsid w:val="00050C4B"/>
    <w:rsid w:val="000634F4"/>
    <w:rsid w:val="00072CBD"/>
    <w:rsid w:val="00073F07"/>
    <w:rsid w:val="0007566E"/>
    <w:rsid w:val="00077840"/>
    <w:rsid w:val="000D731A"/>
    <w:rsid w:val="000F05A5"/>
    <w:rsid w:val="000F44A9"/>
    <w:rsid w:val="00101EBE"/>
    <w:rsid w:val="0012223C"/>
    <w:rsid w:val="00152881"/>
    <w:rsid w:val="00162066"/>
    <w:rsid w:val="001724C4"/>
    <w:rsid w:val="00195EC2"/>
    <w:rsid w:val="001A4604"/>
    <w:rsid w:val="001A5935"/>
    <w:rsid w:val="001E5354"/>
    <w:rsid w:val="001E6324"/>
    <w:rsid w:val="001F0E82"/>
    <w:rsid w:val="001F1296"/>
    <w:rsid w:val="002269AD"/>
    <w:rsid w:val="00275619"/>
    <w:rsid w:val="00296044"/>
    <w:rsid w:val="002E32E3"/>
    <w:rsid w:val="002E5382"/>
    <w:rsid w:val="00305BF1"/>
    <w:rsid w:val="00363C4C"/>
    <w:rsid w:val="0037085D"/>
    <w:rsid w:val="003826DF"/>
    <w:rsid w:val="003972B9"/>
    <w:rsid w:val="003A792B"/>
    <w:rsid w:val="003D68F7"/>
    <w:rsid w:val="003F2C07"/>
    <w:rsid w:val="003F6ED2"/>
    <w:rsid w:val="00401FD4"/>
    <w:rsid w:val="00406544"/>
    <w:rsid w:val="00441470"/>
    <w:rsid w:val="0045253A"/>
    <w:rsid w:val="00454D6C"/>
    <w:rsid w:val="004777A1"/>
    <w:rsid w:val="0048015A"/>
    <w:rsid w:val="00480B30"/>
    <w:rsid w:val="004A1BF6"/>
    <w:rsid w:val="004C1673"/>
    <w:rsid w:val="004C2A61"/>
    <w:rsid w:val="004E2010"/>
    <w:rsid w:val="00504B6E"/>
    <w:rsid w:val="005414F6"/>
    <w:rsid w:val="00555762"/>
    <w:rsid w:val="00567819"/>
    <w:rsid w:val="0057086B"/>
    <w:rsid w:val="00585DA0"/>
    <w:rsid w:val="005A0AE1"/>
    <w:rsid w:val="005E26D7"/>
    <w:rsid w:val="005E352F"/>
    <w:rsid w:val="005E3607"/>
    <w:rsid w:val="005F596D"/>
    <w:rsid w:val="00603B25"/>
    <w:rsid w:val="00617613"/>
    <w:rsid w:val="00623FD9"/>
    <w:rsid w:val="00627309"/>
    <w:rsid w:val="00645CD0"/>
    <w:rsid w:val="0064692E"/>
    <w:rsid w:val="00653303"/>
    <w:rsid w:val="0069159B"/>
    <w:rsid w:val="00697836"/>
    <w:rsid w:val="006C60F8"/>
    <w:rsid w:val="00700A6E"/>
    <w:rsid w:val="00733EF1"/>
    <w:rsid w:val="00746734"/>
    <w:rsid w:val="007504BE"/>
    <w:rsid w:val="007B789E"/>
    <w:rsid w:val="007D08DD"/>
    <w:rsid w:val="007D0E09"/>
    <w:rsid w:val="007D5AC8"/>
    <w:rsid w:val="007E32E2"/>
    <w:rsid w:val="007E5315"/>
    <w:rsid w:val="008251C2"/>
    <w:rsid w:val="00826BF6"/>
    <w:rsid w:val="00851260"/>
    <w:rsid w:val="0085277F"/>
    <w:rsid w:val="00884108"/>
    <w:rsid w:val="008B0CA0"/>
    <w:rsid w:val="008B138B"/>
    <w:rsid w:val="008B5D48"/>
    <w:rsid w:val="008C4D57"/>
    <w:rsid w:val="008C5047"/>
    <w:rsid w:val="008E2592"/>
    <w:rsid w:val="008E5828"/>
    <w:rsid w:val="008E6856"/>
    <w:rsid w:val="008F6131"/>
    <w:rsid w:val="00917AF9"/>
    <w:rsid w:val="00962836"/>
    <w:rsid w:val="009660F2"/>
    <w:rsid w:val="009836ED"/>
    <w:rsid w:val="009B6B92"/>
    <w:rsid w:val="009C7678"/>
    <w:rsid w:val="009D140D"/>
    <w:rsid w:val="009D4C34"/>
    <w:rsid w:val="00A31D3B"/>
    <w:rsid w:val="00A52705"/>
    <w:rsid w:val="00A635CE"/>
    <w:rsid w:val="00A659E4"/>
    <w:rsid w:val="00A86751"/>
    <w:rsid w:val="00AA39D7"/>
    <w:rsid w:val="00AC765D"/>
    <w:rsid w:val="00AD5E15"/>
    <w:rsid w:val="00B072C5"/>
    <w:rsid w:val="00B13EC3"/>
    <w:rsid w:val="00B174EE"/>
    <w:rsid w:val="00B3181D"/>
    <w:rsid w:val="00B533C5"/>
    <w:rsid w:val="00B610CC"/>
    <w:rsid w:val="00B9285A"/>
    <w:rsid w:val="00B952B2"/>
    <w:rsid w:val="00B954B4"/>
    <w:rsid w:val="00BB72CC"/>
    <w:rsid w:val="00BD462F"/>
    <w:rsid w:val="00BE0E11"/>
    <w:rsid w:val="00C01013"/>
    <w:rsid w:val="00C01AFB"/>
    <w:rsid w:val="00C14582"/>
    <w:rsid w:val="00C36184"/>
    <w:rsid w:val="00C431F7"/>
    <w:rsid w:val="00C5737A"/>
    <w:rsid w:val="00C617EE"/>
    <w:rsid w:val="00C621E3"/>
    <w:rsid w:val="00C65D4F"/>
    <w:rsid w:val="00C73F26"/>
    <w:rsid w:val="00C97DFB"/>
    <w:rsid w:val="00CB1F0F"/>
    <w:rsid w:val="00CB2FF2"/>
    <w:rsid w:val="00CD4D86"/>
    <w:rsid w:val="00CD7812"/>
    <w:rsid w:val="00CF0000"/>
    <w:rsid w:val="00D040C6"/>
    <w:rsid w:val="00D04592"/>
    <w:rsid w:val="00D25F7B"/>
    <w:rsid w:val="00D5141B"/>
    <w:rsid w:val="00D5420D"/>
    <w:rsid w:val="00D64C27"/>
    <w:rsid w:val="00DA429A"/>
    <w:rsid w:val="00DB2266"/>
    <w:rsid w:val="00DB2DAA"/>
    <w:rsid w:val="00DF0769"/>
    <w:rsid w:val="00E22413"/>
    <w:rsid w:val="00E2494E"/>
    <w:rsid w:val="00E3376D"/>
    <w:rsid w:val="00E46D2C"/>
    <w:rsid w:val="00E506BF"/>
    <w:rsid w:val="00EA7CE0"/>
    <w:rsid w:val="00EB1622"/>
    <w:rsid w:val="00EB452B"/>
    <w:rsid w:val="00EB49CA"/>
    <w:rsid w:val="00EC4B01"/>
    <w:rsid w:val="00EE534E"/>
    <w:rsid w:val="00EE55D9"/>
    <w:rsid w:val="00EF65D3"/>
    <w:rsid w:val="00EF78BA"/>
    <w:rsid w:val="00F05220"/>
    <w:rsid w:val="00F158F7"/>
    <w:rsid w:val="00F2030F"/>
    <w:rsid w:val="00F2792B"/>
    <w:rsid w:val="00F51B2B"/>
    <w:rsid w:val="00F51C6E"/>
    <w:rsid w:val="00F805F6"/>
    <w:rsid w:val="00F96A0E"/>
    <w:rsid w:val="00FA28B5"/>
    <w:rsid w:val="00FA4630"/>
    <w:rsid w:val="00FB0D06"/>
    <w:rsid w:val="00FB4C8A"/>
    <w:rsid w:val="00FE0652"/>
    <w:rsid w:val="00FE6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1"/>
    <w:rPr>
      <w:rFonts w:ascii="Segoe UI" w:hAnsi="Segoe UI" w:cs="Segoe UI"/>
      <w:sz w:val="18"/>
      <w:szCs w:val="18"/>
    </w:rPr>
  </w:style>
  <w:style w:type="character" w:styleId="Hyperlink">
    <w:name w:val="Hyperlink"/>
    <w:basedOn w:val="DefaultParagraphFont"/>
    <w:uiPriority w:val="99"/>
    <w:unhideWhenUsed/>
    <w:rsid w:val="0045253A"/>
    <w:rPr>
      <w:color w:val="0563C1" w:themeColor="hyperlink"/>
      <w:u w:val="single"/>
    </w:rPr>
  </w:style>
  <w:style w:type="paragraph" w:styleId="ListParagraph">
    <w:name w:val="List Paragraph"/>
    <w:basedOn w:val="Normal"/>
    <w:uiPriority w:val="34"/>
    <w:qFormat/>
    <w:rsid w:val="0045253A"/>
    <w:pPr>
      <w:ind w:left="720"/>
      <w:contextualSpacing/>
    </w:pPr>
  </w:style>
  <w:style w:type="character" w:styleId="CommentReference">
    <w:name w:val="annotation reference"/>
    <w:basedOn w:val="DefaultParagraphFont"/>
    <w:uiPriority w:val="99"/>
    <w:semiHidden/>
    <w:unhideWhenUsed/>
    <w:rsid w:val="00152881"/>
    <w:rPr>
      <w:sz w:val="16"/>
      <w:szCs w:val="16"/>
    </w:rPr>
  </w:style>
  <w:style w:type="paragraph" w:styleId="CommentText">
    <w:name w:val="annotation text"/>
    <w:basedOn w:val="Normal"/>
    <w:link w:val="CommentTextChar"/>
    <w:uiPriority w:val="99"/>
    <w:unhideWhenUsed/>
    <w:rsid w:val="00152881"/>
    <w:pPr>
      <w:spacing w:line="240" w:lineRule="auto"/>
    </w:pPr>
    <w:rPr>
      <w:sz w:val="20"/>
      <w:szCs w:val="20"/>
    </w:rPr>
  </w:style>
  <w:style w:type="character" w:customStyle="1" w:styleId="CommentTextChar">
    <w:name w:val="Comment Text Char"/>
    <w:basedOn w:val="DefaultParagraphFont"/>
    <w:link w:val="CommentText"/>
    <w:uiPriority w:val="99"/>
    <w:rsid w:val="00152881"/>
    <w:rPr>
      <w:sz w:val="20"/>
      <w:szCs w:val="20"/>
    </w:rPr>
  </w:style>
  <w:style w:type="paragraph" w:styleId="CommentSubject">
    <w:name w:val="annotation subject"/>
    <w:basedOn w:val="CommentText"/>
    <w:next w:val="CommentText"/>
    <w:link w:val="CommentSubjectChar"/>
    <w:uiPriority w:val="99"/>
    <w:semiHidden/>
    <w:unhideWhenUsed/>
    <w:rsid w:val="00152881"/>
    <w:rPr>
      <w:b/>
      <w:bCs/>
    </w:rPr>
  </w:style>
  <w:style w:type="character" w:customStyle="1" w:styleId="CommentSubjectChar">
    <w:name w:val="Comment Subject Char"/>
    <w:basedOn w:val="CommentTextChar"/>
    <w:link w:val="CommentSubject"/>
    <w:uiPriority w:val="99"/>
    <w:semiHidden/>
    <w:rsid w:val="00152881"/>
    <w:rPr>
      <w:b/>
      <w:bCs/>
      <w:sz w:val="20"/>
      <w:szCs w:val="20"/>
    </w:rPr>
  </w:style>
  <w:style w:type="character" w:styleId="FollowedHyperlink">
    <w:name w:val="FollowedHyperlink"/>
    <w:basedOn w:val="DefaultParagraphFont"/>
    <w:uiPriority w:val="99"/>
    <w:semiHidden/>
    <w:unhideWhenUsed/>
    <w:rsid w:val="00700A6E"/>
    <w:rPr>
      <w:color w:val="954F72" w:themeColor="followedHyperlink"/>
      <w:u w:val="single"/>
    </w:rPr>
  </w:style>
  <w:style w:type="paragraph" w:styleId="Revision">
    <w:name w:val="Revision"/>
    <w:hidden/>
    <w:uiPriority w:val="99"/>
    <w:semiHidden/>
    <w:rsid w:val="00700A6E"/>
    <w:pPr>
      <w:spacing w:after="0" w:line="240" w:lineRule="auto"/>
    </w:pPr>
  </w:style>
  <w:style w:type="paragraph" w:customStyle="1" w:styleId="Normal1">
    <w:name w:val="Normal1"/>
    <w:rsid w:val="005E26D7"/>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1"/>
    <w:rPr>
      <w:rFonts w:ascii="Segoe UI" w:hAnsi="Segoe UI" w:cs="Segoe UI"/>
      <w:sz w:val="18"/>
      <w:szCs w:val="18"/>
    </w:rPr>
  </w:style>
  <w:style w:type="character" w:styleId="Hyperlink">
    <w:name w:val="Hyperlink"/>
    <w:basedOn w:val="DefaultParagraphFont"/>
    <w:uiPriority w:val="99"/>
    <w:unhideWhenUsed/>
    <w:rsid w:val="0045253A"/>
    <w:rPr>
      <w:color w:val="0563C1" w:themeColor="hyperlink"/>
      <w:u w:val="single"/>
    </w:rPr>
  </w:style>
  <w:style w:type="paragraph" w:styleId="ListParagraph">
    <w:name w:val="List Paragraph"/>
    <w:basedOn w:val="Normal"/>
    <w:uiPriority w:val="34"/>
    <w:qFormat/>
    <w:rsid w:val="0045253A"/>
    <w:pPr>
      <w:ind w:left="720"/>
      <w:contextualSpacing/>
    </w:pPr>
  </w:style>
  <w:style w:type="character" w:styleId="CommentReference">
    <w:name w:val="annotation reference"/>
    <w:basedOn w:val="DefaultParagraphFont"/>
    <w:uiPriority w:val="99"/>
    <w:semiHidden/>
    <w:unhideWhenUsed/>
    <w:rsid w:val="00152881"/>
    <w:rPr>
      <w:sz w:val="16"/>
      <w:szCs w:val="16"/>
    </w:rPr>
  </w:style>
  <w:style w:type="paragraph" w:styleId="CommentText">
    <w:name w:val="annotation text"/>
    <w:basedOn w:val="Normal"/>
    <w:link w:val="CommentTextChar"/>
    <w:uiPriority w:val="99"/>
    <w:unhideWhenUsed/>
    <w:rsid w:val="00152881"/>
    <w:pPr>
      <w:spacing w:line="240" w:lineRule="auto"/>
    </w:pPr>
    <w:rPr>
      <w:sz w:val="20"/>
      <w:szCs w:val="20"/>
    </w:rPr>
  </w:style>
  <w:style w:type="character" w:customStyle="1" w:styleId="CommentTextChar">
    <w:name w:val="Comment Text Char"/>
    <w:basedOn w:val="DefaultParagraphFont"/>
    <w:link w:val="CommentText"/>
    <w:uiPriority w:val="99"/>
    <w:rsid w:val="00152881"/>
    <w:rPr>
      <w:sz w:val="20"/>
      <w:szCs w:val="20"/>
    </w:rPr>
  </w:style>
  <w:style w:type="paragraph" w:styleId="CommentSubject">
    <w:name w:val="annotation subject"/>
    <w:basedOn w:val="CommentText"/>
    <w:next w:val="CommentText"/>
    <w:link w:val="CommentSubjectChar"/>
    <w:uiPriority w:val="99"/>
    <w:semiHidden/>
    <w:unhideWhenUsed/>
    <w:rsid w:val="00152881"/>
    <w:rPr>
      <w:b/>
      <w:bCs/>
    </w:rPr>
  </w:style>
  <w:style w:type="character" w:customStyle="1" w:styleId="CommentSubjectChar">
    <w:name w:val="Comment Subject Char"/>
    <w:basedOn w:val="CommentTextChar"/>
    <w:link w:val="CommentSubject"/>
    <w:uiPriority w:val="99"/>
    <w:semiHidden/>
    <w:rsid w:val="00152881"/>
    <w:rPr>
      <w:b/>
      <w:bCs/>
      <w:sz w:val="20"/>
      <w:szCs w:val="20"/>
    </w:rPr>
  </w:style>
  <w:style w:type="character" w:styleId="FollowedHyperlink">
    <w:name w:val="FollowedHyperlink"/>
    <w:basedOn w:val="DefaultParagraphFont"/>
    <w:uiPriority w:val="99"/>
    <w:semiHidden/>
    <w:unhideWhenUsed/>
    <w:rsid w:val="00700A6E"/>
    <w:rPr>
      <w:color w:val="954F72" w:themeColor="followedHyperlink"/>
      <w:u w:val="single"/>
    </w:rPr>
  </w:style>
  <w:style w:type="paragraph" w:styleId="Revision">
    <w:name w:val="Revision"/>
    <w:hidden/>
    <w:uiPriority w:val="99"/>
    <w:semiHidden/>
    <w:rsid w:val="00700A6E"/>
    <w:pPr>
      <w:spacing w:after="0" w:line="240" w:lineRule="auto"/>
    </w:pPr>
  </w:style>
  <w:style w:type="paragraph" w:customStyle="1" w:styleId="Normal1">
    <w:name w:val="Normal1"/>
    <w:rsid w:val="005E26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7356">
      <w:bodyDiv w:val="1"/>
      <w:marLeft w:val="0"/>
      <w:marRight w:val="0"/>
      <w:marTop w:val="0"/>
      <w:marBottom w:val="0"/>
      <w:divBdr>
        <w:top w:val="none" w:sz="0" w:space="0" w:color="auto"/>
        <w:left w:val="none" w:sz="0" w:space="0" w:color="auto"/>
        <w:bottom w:val="none" w:sz="0" w:space="0" w:color="auto"/>
        <w:right w:val="none" w:sz="0" w:space="0" w:color="auto"/>
      </w:divBdr>
    </w:div>
    <w:div w:id="1181896641">
      <w:bodyDiv w:val="1"/>
      <w:marLeft w:val="0"/>
      <w:marRight w:val="0"/>
      <w:marTop w:val="0"/>
      <w:marBottom w:val="0"/>
      <w:divBdr>
        <w:top w:val="none" w:sz="0" w:space="0" w:color="auto"/>
        <w:left w:val="none" w:sz="0" w:space="0" w:color="auto"/>
        <w:bottom w:val="none" w:sz="0" w:space="0" w:color="auto"/>
        <w:right w:val="none" w:sz="0" w:space="0" w:color="auto"/>
      </w:divBdr>
    </w:div>
    <w:div w:id="1209802398">
      <w:bodyDiv w:val="1"/>
      <w:marLeft w:val="0"/>
      <w:marRight w:val="0"/>
      <w:marTop w:val="0"/>
      <w:marBottom w:val="0"/>
      <w:divBdr>
        <w:top w:val="none" w:sz="0" w:space="0" w:color="auto"/>
        <w:left w:val="none" w:sz="0" w:space="0" w:color="auto"/>
        <w:bottom w:val="none" w:sz="0" w:space="0" w:color="auto"/>
        <w:right w:val="none" w:sz="0" w:space="0" w:color="auto"/>
      </w:divBdr>
    </w:div>
    <w:div w:id="1230730097">
      <w:bodyDiv w:val="1"/>
      <w:marLeft w:val="0"/>
      <w:marRight w:val="0"/>
      <w:marTop w:val="0"/>
      <w:marBottom w:val="0"/>
      <w:divBdr>
        <w:top w:val="none" w:sz="0" w:space="0" w:color="auto"/>
        <w:left w:val="none" w:sz="0" w:space="0" w:color="auto"/>
        <w:bottom w:val="none" w:sz="0" w:space="0" w:color="auto"/>
        <w:right w:val="none" w:sz="0" w:space="0" w:color="auto"/>
      </w:divBdr>
    </w:div>
    <w:div w:id="1364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drewsimpsonfound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AE064A541A479AEBC883BAF05C41" ma:contentTypeVersion="3" ma:contentTypeDescription="Create a new document." ma:contentTypeScope="" ma:versionID="466089e0fbcc9d233554dc177244c8e6">
  <xsd:schema xmlns:xsd="http://www.w3.org/2001/XMLSchema" xmlns:xs="http://www.w3.org/2001/XMLSchema" xmlns:p="http://schemas.microsoft.com/office/2006/metadata/properties" xmlns:ns2="73523c00-25f9-442b-b187-6974ff9f96c8" targetNamespace="http://schemas.microsoft.com/office/2006/metadata/properties" ma:root="true" ma:fieldsID="a13203e0f54dce8b282db83bb43b036d" ns2:_="">
    <xsd:import namespace="73523c00-25f9-442b-b187-6974ff9f96c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3c00-25f9-442b-b187-6974ff9f9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8922-2EDD-4D1F-AA82-2FEBD282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3c00-25f9-442b-b187-6974ff9f9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ABC56-B15F-49E8-9EAE-84CBA8BC2C44}">
  <ds:schemaRefs>
    <ds:schemaRef ds:uri="http://schemas.microsoft.com/sharepoint/v3/contenttype/forms"/>
  </ds:schemaRefs>
</ds:datastoreItem>
</file>

<file path=customXml/itemProps3.xml><?xml version="1.0" encoding="utf-8"?>
<ds:datastoreItem xmlns:ds="http://schemas.openxmlformats.org/officeDocument/2006/customXml" ds:itemID="{E029AAA8-4917-4D68-A514-EDFA60D1BB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E0FB5-88C8-5946-856E-4FBB7DB3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Percy</dc:creator>
  <cp:lastModifiedBy>Alison Willis</cp:lastModifiedBy>
  <cp:revision>2</cp:revision>
  <cp:lastPrinted>2015-01-13T12:35:00Z</cp:lastPrinted>
  <dcterms:created xsi:type="dcterms:W3CDTF">2016-04-25T12:52:00Z</dcterms:created>
  <dcterms:modified xsi:type="dcterms:W3CDTF">2016-04-25T12:52:00Z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0x01010055AAAE064A541A479AEBC883BAF05C41</vt:lpwstr>
  </property>
</Properties>
</file>