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E08E2" w14:textId="5777B082" w:rsidR="00CE59B0" w:rsidRPr="004353E2" w:rsidRDefault="00250578" w:rsidP="00C63217">
      <w:pPr>
        <w:tabs>
          <w:tab w:val="left" w:pos="7280"/>
        </w:tabs>
        <w:autoSpaceDE w:val="0"/>
        <w:autoSpaceDN w:val="0"/>
        <w:adjustRightInd w:val="0"/>
        <w:spacing w:after="0"/>
        <w:rPr>
          <w:rFonts w:eastAsia="Times New Roman" w:cs="Arial"/>
        </w:rPr>
      </w:pPr>
      <w:r w:rsidRPr="004353E2">
        <w:rPr>
          <w:rFonts w:eastAsia="Times New Roman" w:cs="Arial"/>
        </w:rPr>
        <w:t>For Immediate Release:</w:t>
      </w:r>
    </w:p>
    <w:p w14:paraId="075874DC" w14:textId="0136CCED" w:rsidR="00250578" w:rsidRPr="004353E2" w:rsidRDefault="002B1720" w:rsidP="00C63217">
      <w:pPr>
        <w:tabs>
          <w:tab w:val="left" w:pos="7280"/>
        </w:tabs>
        <w:autoSpaceDE w:val="0"/>
        <w:autoSpaceDN w:val="0"/>
        <w:adjustRightInd w:val="0"/>
        <w:spacing w:after="0"/>
        <w:rPr>
          <w:rFonts w:eastAsia="Times New Roman" w:cs="Arial"/>
        </w:rPr>
      </w:pPr>
      <w:r>
        <w:rPr>
          <w:rFonts w:eastAsia="Times New Roman" w:cs="Arial"/>
        </w:rPr>
        <w:t>28</w:t>
      </w:r>
      <w:bookmarkStart w:id="0" w:name="_GoBack"/>
      <w:bookmarkEnd w:id="0"/>
      <w:r w:rsidR="00DC5D9F" w:rsidRPr="004353E2">
        <w:rPr>
          <w:rFonts w:eastAsia="Times New Roman" w:cs="Arial"/>
          <w:vertAlign w:val="superscript"/>
        </w:rPr>
        <w:t>th</w:t>
      </w:r>
      <w:r w:rsidR="00DC5D9F" w:rsidRPr="004353E2">
        <w:rPr>
          <w:rFonts w:eastAsia="Times New Roman" w:cs="Arial"/>
        </w:rPr>
        <w:t xml:space="preserve"> July</w:t>
      </w:r>
      <w:r w:rsidR="00250578" w:rsidRPr="004353E2">
        <w:rPr>
          <w:rFonts w:eastAsia="Times New Roman" w:cs="Arial"/>
        </w:rPr>
        <w:t xml:space="preserve"> 2016</w:t>
      </w:r>
    </w:p>
    <w:p w14:paraId="750A651E" w14:textId="32B8F6FF" w:rsidR="00250578" w:rsidRPr="001B571E" w:rsidRDefault="00250578" w:rsidP="00C63217">
      <w:pPr>
        <w:tabs>
          <w:tab w:val="left" w:pos="7280"/>
        </w:tabs>
        <w:autoSpaceDE w:val="0"/>
        <w:autoSpaceDN w:val="0"/>
        <w:adjustRightInd w:val="0"/>
        <w:spacing w:after="0"/>
        <w:rPr>
          <w:rFonts w:ascii="Arial" w:eastAsia="Times New Roman" w:hAnsi="Arial" w:cs="Arial"/>
        </w:rPr>
      </w:pPr>
    </w:p>
    <w:p w14:paraId="19B23C3A" w14:textId="7693D240" w:rsidR="007901DE" w:rsidRPr="004353E2" w:rsidRDefault="000F7C6F" w:rsidP="00250578">
      <w:pPr>
        <w:rPr>
          <w:rFonts w:cs="Arial"/>
          <w:b/>
          <w:sz w:val="28"/>
          <w:szCs w:val="28"/>
        </w:rPr>
      </w:pPr>
      <w:r>
        <w:rPr>
          <w:noProof/>
          <w:lang w:val="en-US" w:eastAsia="en-US"/>
        </w:rPr>
        <w:drawing>
          <wp:anchor distT="0" distB="0" distL="114300" distR="114300" simplePos="0" relativeHeight="251668480" behindDoc="1" locked="0" layoutInCell="1" allowOverlap="1" wp14:anchorId="2BA56111" wp14:editId="71761652">
            <wp:simplePos x="0" y="0"/>
            <wp:positionH relativeFrom="column">
              <wp:posOffset>3662680</wp:posOffset>
            </wp:positionH>
            <wp:positionV relativeFrom="paragraph">
              <wp:posOffset>13970</wp:posOffset>
            </wp:positionV>
            <wp:extent cx="2985135" cy="1990725"/>
            <wp:effectExtent l="0" t="0" r="5715" b="9525"/>
            <wp:wrapTight wrapText="bothSides">
              <wp:wrapPolygon edited="0">
                <wp:start x="0" y="0"/>
                <wp:lineTo x="0" y="21497"/>
                <wp:lineTo x="21504" y="21497"/>
                <wp:lineTo x="2150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email">
                      <a:extLst>
                        <a:ext uri="{28A0092B-C50C-407E-A947-70E740481C1C}">
                          <a14:useLocalDpi xmlns:a14="http://schemas.microsoft.com/office/drawing/2010/main"/>
                        </a:ext>
                      </a:extLst>
                    </a:blip>
                    <a:stretch>
                      <a:fillRect/>
                    </a:stretch>
                  </pic:blipFill>
                  <pic:spPr>
                    <a:xfrm>
                      <a:off x="0" y="0"/>
                      <a:ext cx="2985135" cy="1990725"/>
                    </a:xfrm>
                    <a:prstGeom prst="rect">
                      <a:avLst/>
                    </a:prstGeom>
                  </pic:spPr>
                </pic:pic>
              </a:graphicData>
            </a:graphic>
            <wp14:sizeRelH relativeFrom="page">
              <wp14:pctWidth>0</wp14:pctWidth>
            </wp14:sizeRelH>
            <wp14:sizeRelV relativeFrom="page">
              <wp14:pctHeight>0</wp14:pctHeight>
            </wp14:sizeRelV>
          </wp:anchor>
        </w:drawing>
      </w:r>
      <w:r w:rsidR="00DC5D9F" w:rsidRPr="004353E2">
        <w:rPr>
          <w:rFonts w:cs="Arial"/>
          <w:b/>
          <w:sz w:val="28"/>
          <w:szCs w:val="28"/>
        </w:rPr>
        <w:t xml:space="preserve">Crewsaver launches </w:t>
      </w:r>
      <w:r w:rsidR="00261E52">
        <w:rPr>
          <w:rFonts w:cs="Arial"/>
          <w:b/>
          <w:sz w:val="28"/>
          <w:szCs w:val="28"/>
        </w:rPr>
        <w:t xml:space="preserve">fun and interactive </w:t>
      </w:r>
      <w:r w:rsidR="00DC5D9F" w:rsidRPr="004353E2">
        <w:rPr>
          <w:rFonts w:cs="Arial"/>
          <w:b/>
          <w:sz w:val="28"/>
          <w:szCs w:val="28"/>
        </w:rPr>
        <w:t xml:space="preserve">children’s lifejacket range </w:t>
      </w:r>
    </w:p>
    <w:p w14:paraId="38669DD8" w14:textId="64468B46" w:rsidR="004478A2" w:rsidRPr="004353E2" w:rsidRDefault="00261E52" w:rsidP="004478A2">
      <w:r>
        <w:t>Crewsaver is thrilled to announce the launch of the new Euro 100N lifejacket designed specifically for children. This launch coincides with fun and fresh updates to the existing ra</w:t>
      </w:r>
      <w:r w:rsidR="00A3731A">
        <w:t>nge to bring you the complete</w:t>
      </w:r>
      <w:r w:rsidR="004478A2">
        <w:t xml:space="preserve"> Children’s Lifejacket Range</w:t>
      </w:r>
      <w:r>
        <w:t xml:space="preserve">.  </w:t>
      </w:r>
      <w:r w:rsidR="00A3731A">
        <w:t xml:space="preserve">This </w:t>
      </w:r>
      <w:r w:rsidR="004478A2">
        <w:t>range has something to offer no matter what level you are operating at, s</w:t>
      </w:r>
      <w:r w:rsidR="004478A2" w:rsidRPr="004353E2">
        <w:t>o whether you need something for general in-water play, dinghy sailing or even ocean sailing, there is a Crewsaver to suit.</w:t>
      </w:r>
    </w:p>
    <w:p w14:paraId="328651BB" w14:textId="38FB18AF" w:rsidR="00DC5D9F" w:rsidRPr="004353E2" w:rsidRDefault="00A3731A" w:rsidP="00DC5D9F">
      <w:r w:rsidRPr="004353E2">
        <w:rPr>
          <w:noProof/>
          <w:lang w:val="en-US" w:eastAsia="en-US"/>
        </w:rPr>
        <w:drawing>
          <wp:anchor distT="0" distB="0" distL="114300" distR="114300" simplePos="0" relativeHeight="251667456" behindDoc="1" locked="0" layoutInCell="1" allowOverlap="1" wp14:anchorId="46EF5947" wp14:editId="28946DD9">
            <wp:simplePos x="0" y="0"/>
            <wp:positionH relativeFrom="column">
              <wp:posOffset>12700</wp:posOffset>
            </wp:positionH>
            <wp:positionV relativeFrom="paragraph">
              <wp:posOffset>1217930</wp:posOffset>
            </wp:positionV>
            <wp:extent cx="6638925" cy="3440430"/>
            <wp:effectExtent l="0" t="0" r="9525" b="7620"/>
            <wp:wrapTight wrapText="bothSides">
              <wp:wrapPolygon edited="0">
                <wp:start x="0" y="0"/>
                <wp:lineTo x="0" y="21528"/>
                <wp:lineTo x="21569" y="21528"/>
                <wp:lineTo x="215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email">
                      <a:extLst>
                        <a:ext uri="{28A0092B-C50C-407E-A947-70E740481C1C}">
                          <a14:useLocalDpi xmlns:a14="http://schemas.microsoft.com/office/drawing/2010/main"/>
                        </a:ext>
                      </a:extLst>
                    </a:blip>
                    <a:stretch>
                      <a:fillRect/>
                    </a:stretch>
                  </pic:blipFill>
                  <pic:spPr>
                    <a:xfrm>
                      <a:off x="0" y="0"/>
                      <a:ext cx="6638925" cy="3440430"/>
                    </a:xfrm>
                    <a:prstGeom prst="rect">
                      <a:avLst/>
                    </a:prstGeom>
                  </pic:spPr>
                </pic:pic>
              </a:graphicData>
            </a:graphic>
            <wp14:sizeRelH relativeFrom="margin">
              <wp14:pctWidth>0</wp14:pctWidth>
            </wp14:sizeRelH>
            <wp14:sizeRelV relativeFrom="margin">
              <wp14:pctHeight>0</wp14:pctHeight>
            </wp14:sizeRelV>
          </wp:anchor>
        </w:drawing>
      </w:r>
      <w:r w:rsidR="004478A2">
        <w:t>T</w:t>
      </w:r>
      <w:r w:rsidR="00DC5D9F" w:rsidRPr="004353E2">
        <w:t>he</w:t>
      </w:r>
      <w:r>
        <w:t xml:space="preserve"> new</w:t>
      </w:r>
      <w:r w:rsidR="00DC5D9F" w:rsidRPr="004353E2">
        <w:t xml:space="preserve"> </w:t>
      </w:r>
      <w:r w:rsidR="00DC5D9F" w:rsidRPr="004353E2">
        <w:rPr>
          <w:b/>
        </w:rPr>
        <w:t>Euro 100N</w:t>
      </w:r>
      <w:r w:rsidR="00DC5D9F" w:rsidRPr="004353E2">
        <w:t xml:space="preserve"> </w:t>
      </w:r>
      <w:r w:rsidR="004478A2">
        <w:t xml:space="preserve">is your perfect </w:t>
      </w:r>
      <w:r w:rsidR="00DA7808" w:rsidRPr="004353E2">
        <w:t>‘all-</w:t>
      </w:r>
      <w:r w:rsidR="004478A2">
        <w:t xml:space="preserve">rounder’ and great for inshore use </w:t>
      </w:r>
      <w:r w:rsidR="00DC5D9F" w:rsidRPr="004353E2">
        <w:t>including sailing, powerboating, kayaking and swimming. The 100N of buoyancy reduces fatigue during general in-water activities whilst the</w:t>
      </w:r>
      <w:r>
        <w:t xml:space="preserve"> inherently buoyant</w:t>
      </w:r>
      <w:r w:rsidR="00DC5D9F" w:rsidRPr="004353E2">
        <w:t xml:space="preserve"> sup</w:t>
      </w:r>
      <w:r w:rsidR="000F7C6F">
        <w:t>er soft foam provides a comfort</w:t>
      </w:r>
      <w:r w:rsidR="00DC5D9F" w:rsidRPr="004353E2">
        <w:t xml:space="preserve">able fit. </w:t>
      </w:r>
      <w:r w:rsidR="004478A2">
        <w:t xml:space="preserve">Available in four sizes each complete with dual crotch straps and waist adjusters to </w:t>
      </w:r>
      <w:r>
        <w:t xml:space="preserve">provide a suitable fit with easy </w:t>
      </w:r>
      <w:r w:rsidR="00662132">
        <w:t xml:space="preserve">donning. </w:t>
      </w:r>
      <w:r>
        <w:t xml:space="preserve">The vibrant yellow colour combined with reflective tape provides good </w:t>
      </w:r>
      <w:proofErr w:type="spellStart"/>
      <w:r>
        <w:t>onboard</w:t>
      </w:r>
      <w:proofErr w:type="spellEnd"/>
      <w:r>
        <w:t xml:space="preserve"> and in-water visibility. </w:t>
      </w:r>
    </w:p>
    <w:p w14:paraId="2BC70FE7" w14:textId="6DB0F6DB" w:rsidR="009B5EE4" w:rsidRPr="004353E2" w:rsidRDefault="009B5EE4" w:rsidP="009B5EE4">
      <w:r w:rsidRPr="004353E2">
        <w:lastRenderedPageBreak/>
        <w:t>The children’s lifejacket range</w:t>
      </w:r>
      <w:r w:rsidR="00CE0022" w:rsidRPr="004353E2">
        <w:t xml:space="preserve"> also</w:t>
      </w:r>
      <w:r w:rsidRPr="004353E2">
        <w:t xml:space="preserve"> includes the revamped </w:t>
      </w:r>
      <w:proofErr w:type="spellStart"/>
      <w:r w:rsidRPr="00A260D0">
        <w:rPr>
          <w:b/>
        </w:rPr>
        <w:t>Supersafe</w:t>
      </w:r>
      <w:proofErr w:type="spellEnd"/>
      <w:r w:rsidRPr="00A260D0">
        <w:rPr>
          <w:b/>
        </w:rPr>
        <w:t xml:space="preserve"> 150N</w:t>
      </w:r>
      <w:r w:rsidRPr="004353E2">
        <w:t xml:space="preserve"> foam lifejacket. The </w:t>
      </w:r>
      <w:proofErr w:type="spellStart"/>
      <w:r w:rsidRPr="00A260D0">
        <w:t>Supersafe</w:t>
      </w:r>
      <w:proofErr w:type="spellEnd"/>
      <w:r w:rsidRPr="00A260D0">
        <w:t xml:space="preserve"> 150N</w:t>
      </w:r>
      <w:r w:rsidRPr="004353E2">
        <w:t xml:space="preserve"> is perfect for those venturing further offshore including ocean sailing and is one of the only foam lifejackets</w:t>
      </w:r>
      <w:r w:rsidR="00A3731A">
        <w:t xml:space="preserve"> for children in the 150N ‘Offshore</w:t>
      </w:r>
      <w:r w:rsidRPr="004353E2">
        <w:t xml:space="preserve">’ rated category. The increase in buoyancy results in quicker spin times, increased collar stability and greater mouth freeboard (distance from water to mouth). Complete with a built-in safety harness, the </w:t>
      </w:r>
      <w:proofErr w:type="spellStart"/>
      <w:r w:rsidRPr="004353E2">
        <w:t>Supersafe</w:t>
      </w:r>
      <w:proofErr w:type="spellEnd"/>
      <w:r w:rsidRPr="004353E2">
        <w:t xml:space="preserve"> 150N accommodates the use of a safety line which is recommended when sailing in rough conditions or during night </w:t>
      </w:r>
      <w:r w:rsidR="00A3731A">
        <w:t xml:space="preserve">sailing. </w:t>
      </w:r>
    </w:p>
    <w:p w14:paraId="65FA3FA8" w14:textId="1AE4D487" w:rsidR="00DC5D9F" w:rsidRPr="004353E2" w:rsidRDefault="009B5EE4" w:rsidP="00250578">
      <w:r w:rsidRPr="004353E2">
        <w:t xml:space="preserve">Entry level to the range is the </w:t>
      </w:r>
      <w:r w:rsidRPr="004353E2">
        <w:rPr>
          <w:b/>
        </w:rPr>
        <w:t>Spiral 100N</w:t>
      </w:r>
      <w:r w:rsidRPr="004353E2">
        <w:t xml:space="preserve"> which is available in yellow and orange. The inherently buoyant </w:t>
      </w:r>
      <w:r w:rsidR="00CE0022" w:rsidRPr="004353E2">
        <w:t xml:space="preserve">foam lifejacket is great for inshore use including surface </w:t>
      </w:r>
      <w:proofErr w:type="spellStart"/>
      <w:r w:rsidR="00CE0022" w:rsidRPr="004353E2">
        <w:t>watersports</w:t>
      </w:r>
      <w:proofErr w:type="spellEnd"/>
      <w:r w:rsidR="00CE0022" w:rsidRPr="004353E2">
        <w:t xml:space="preserve"> and swimming. </w:t>
      </w:r>
    </w:p>
    <w:p w14:paraId="57BA082C" w14:textId="6146F473" w:rsidR="00A3731A" w:rsidRPr="004353E2" w:rsidRDefault="00CE0022" w:rsidP="00F32AB8">
      <w:r w:rsidRPr="004353E2">
        <w:t xml:space="preserve">For the older child, there is the </w:t>
      </w:r>
      <w:proofErr w:type="spellStart"/>
      <w:r w:rsidRPr="004353E2">
        <w:rPr>
          <w:b/>
        </w:rPr>
        <w:t>Crewfit</w:t>
      </w:r>
      <w:proofErr w:type="spellEnd"/>
      <w:r w:rsidRPr="004353E2">
        <w:rPr>
          <w:b/>
        </w:rPr>
        <w:t xml:space="preserve"> 150N </w:t>
      </w:r>
      <w:proofErr w:type="gramStart"/>
      <w:r w:rsidRPr="004353E2">
        <w:rPr>
          <w:b/>
        </w:rPr>
        <w:t>Junior</w:t>
      </w:r>
      <w:proofErr w:type="gramEnd"/>
      <w:r w:rsidRPr="004353E2">
        <w:t xml:space="preserve"> </w:t>
      </w:r>
      <w:r w:rsidR="00F32AB8" w:rsidRPr="004353E2">
        <w:t xml:space="preserve">lifejacket. </w:t>
      </w:r>
      <w:r w:rsidRPr="004353E2">
        <w:t xml:space="preserve">As featured in </w:t>
      </w:r>
      <w:proofErr w:type="spellStart"/>
      <w:r w:rsidRPr="004353E2">
        <w:t>Crewsaver’s</w:t>
      </w:r>
      <w:proofErr w:type="spellEnd"/>
      <w:r w:rsidRPr="004353E2">
        <w:t xml:space="preserve"> popular Fusion 3D range, this automatic gas lifejacket </w:t>
      </w:r>
      <w:r w:rsidR="000F7C6F" w:rsidRPr="004353E2">
        <w:t>incorporates</w:t>
      </w:r>
      <w:r w:rsidR="000F7C6F">
        <w:t xml:space="preserve"> unique</w:t>
      </w:r>
      <w:r w:rsidRPr="004353E2">
        <w:t xml:space="preserve"> Fusion 3D technolo</w:t>
      </w:r>
      <w:r w:rsidR="00F32AB8" w:rsidRPr="004353E2">
        <w:t xml:space="preserve">gy for the ultimate in comfort. The </w:t>
      </w:r>
      <w:proofErr w:type="spellStart"/>
      <w:r w:rsidR="00F32AB8" w:rsidRPr="004353E2">
        <w:t>Crewfit</w:t>
      </w:r>
      <w:proofErr w:type="spellEnd"/>
      <w:r w:rsidR="00F32AB8" w:rsidRPr="004353E2">
        <w:t xml:space="preserve"> 150N </w:t>
      </w:r>
      <w:proofErr w:type="gramStart"/>
      <w:r w:rsidR="00F32AB8" w:rsidRPr="004353E2">
        <w:t>Junior</w:t>
      </w:r>
      <w:proofErr w:type="gramEnd"/>
      <w:r w:rsidR="00F32AB8" w:rsidRPr="004353E2">
        <w:t xml:space="preserve"> is a great option for older children and is designed to inflate automatically when in contact with water. The unique 150N bladder design includes a peninsular chin support and it offers the most advanced performance solutions available to date. In addition, the lifejacket comes with a helpful indicator window which externally displays the status of the inflator firing mechanism. </w:t>
      </w:r>
    </w:p>
    <w:p w14:paraId="08632591" w14:textId="16C2A0B9" w:rsidR="00A3731A" w:rsidRPr="00A3731A" w:rsidRDefault="00524682" w:rsidP="00A3731A">
      <w:pPr>
        <w:rPr>
          <w:rFonts w:cs="Arial"/>
        </w:rPr>
      </w:pPr>
      <w:r w:rsidRPr="004353E2">
        <w:rPr>
          <w:rFonts w:eastAsia="Times New Roman" w:cs="Arial"/>
          <w:noProof/>
          <w:lang w:val="en-US" w:eastAsia="en-US"/>
        </w:rPr>
        <w:drawing>
          <wp:anchor distT="0" distB="0" distL="114300" distR="114300" simplePos="0" relativeHeight="251665408" behindDoc="1" locked="1" layoutInCell="1" allowOverlap="1" wp14:anchorId="3D0A7E53" wp14:editId="57B5181F">
            <wp:simplePos x="0" y="0"/>
            <wp:positionH relativeFrom="column">
              <wp:posOffset>4914900</wp:posOffset>
            </wp:positionH>
            <wp:positionV relativeFrom="page">
              <wp:posOffset>5581650</wp:posOffset>
            </wp:positionV>
            <wp:extent cx="1689100" cy="2056130"/>
            <wp:effectExtent l="0" t="0" r="6350" b="1270"/>
            <wp:wrapTight wrapText="bothSides">
              <wp:wrapPolygon edited="0">
                <wp:start x="0" y="0"/>
                <wp:lineTo x="0" y="21413"/>
                <wp:lineTo x="21438" y="21413"/>
                <wp:lineTo x="21438" y="0"/>
                <wp:lineTo x="0" y="0"/>
              </wp:wrapPolygon>
            </wp:wrapTight>
            <wp:docPr id="6" name="Picture 6" descr="C:\Users\HZPRUK\AppData\Local\Microsoft\Windows\Temporary Internet Files\Content.Outlook\O58QCBMM\Story Front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ZPRUK\AppData\Local\Microsoft\Windows\Temporary Internet Files\Content.Outlook\O58QCBMM\Story Front cover.jpg"/>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1689100" cy="2056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27F0" w:rsidRPr="004353E2">
        <w:rPr>
          <w:rFonts w:cs="Arial"/>
          <w:b/>
        </w:rPr>
        <w:t xml:space="preserve">Safe at Sea </w:t>
      </w:r>
      <w:r w:rsidR="003C6B5A" w:rsidRPr="004353E2">
        <w:rPr>
          <w:rFonts w:cs="Arial"/>
          <w:b/>
        </w:rPr>
        <w:t xml:space="preserve">– Oliver’s Adventure </w:t>
      </w:r>
      <w:r w:rsidR="00A45673" w:rsidRPr="004353E2">
        <w:rPr>
          <w:rFonts w:cs="Arial"/>
          <w:i/>
        </w:rPr>
        <w:t>Interactive safety message, encouraging children to wear lifejackets</w:t>
      </w:r>
      <w:r w:rsidR="00A45673" w:rsidRPr="004353E2">
        <w:rPr>
          <w:rFonts w:cs="Arial"/>
          <w:b/>
          <w:i/>
        </w:rPr>
        <w:t>:</w:t>
      </w:r>
      <w:r w:rsidR="00A45673" w:rsidRPr="004353E2">
        <w:rPr>
          <w:rFonts w:cs="Arial"/>
        </w:rPr>
        <w:t xml:space="preserve">  </w:t>
      </w:r>
      <w:r w:rsidR="00D927F0" w:rsidRPr="004353E2">
        <w:rPr>
          <w:rFonts w:cs="Arial"/>
        </w:rPr>
        <w:t xml:space="preserve">Crewsaver has created </w:t>
      </w:r>
      <w:proofErr w:type="gramStart"/>
      <w:r w:rsidR="00D927F0" w:rsidRPr="004353E2">
        <w:rPr>
          <w:rFonts w:cs="Arial"/>
        </w:rPr>
        <w:t>a great children</w:t>
      </w:r>
      <w:proofErr w:type="gramEnd"/>
      <w:r w:rsidR="00D927F0" w:rsidRPr="004353E2">
        <w:rPr>
          <w:rFonts w:cs="Arial"/>
        </w:rPr>
        <w:t>’s storybook</w:t>
      </w:r>
      <w:r w:rsidR="00662132">
        <w:rPr>
          <w:rFonts w:cs="Arial"/>
        </w:rPr>
        <w:t xml:space="preserve"> titled</w:t>
      </w:r>
      <w:r w:rsidR="00F32AB8" w:rsidRPr="004353E2">
        <w:rPr>
          <w:rFonts w:cs="Arial"/>
        </w:rPr>
        <w:t xml:space="preserve"> Oliver’s Adventure</w:t>
      </w:r>
      <w:r w:rsidR="00D927F0" w:rsidRPr="004353E2">
        <w:rPr>
          <w:rFonts w:cs="Arial"/>
        </w:rPr>
        <w:t>. This fun storybook follows the adventures of Oliver, a you</w:t>
      </w:r>
      <w:r w:rsidR="00662132">
        <w:rPr>
          <w:rFonts w:cs="Arial"/>
        </w:rPr>
        <w:t xml:space="preserve">ng sailboat </w:t>
      </w:r>
      <w:r w:rsidR="00D927F0" w:rsidRPr="004353E2">
        <w:rPr>
          <w:rFonts w:cs="Arial"/>
        </w:rPr>
        <w:t xml:space="preserve">who looks up to Rory the speedboat. </w:t>
      </w:r>
      <w:r w:rsidR="00662132">
        <w:rPr>
          <w:rFonts w:cs="Arial"/>
        </w:rPr>
        <w:t xml:space="preserve">SPOILER </w:t>
      </w:r>
      <w:r w:rsidR="00D927F0" w:rsidRPr="004353E2">
        <w:rPr>
          <w:rFonts w:cs="Arial"/>
        </w:rPr>
        <w:t>Rory decides not to wear a l</w:t>
      </w:r>
      <w:r w:rsidR="00662132">
        <w:rPr>
          <w:rFonts w:cs="Arial"/>
        </w:rPr>
        <w:t>ifejacket and gets into trouble.</w:t>
      </w:r>
      <w:r w:rsidR="00D927F0" w:rsidRPr="004353E2">
        <w:rPr>
          <w:rFonts w:cs="Arial"/>
        </w:rPr>
        <w:t xml:space="preserve"> This book was designed as an interactive</w:t>
      </w:r>
      <w:r w:rsidR="00662132">
        <w:rPr>
          <w:rFonts w:cs="Arial"/>
        </w:rPr>
        <w:t xml:space="preserve"> tool to help parents teach </w:t>
      </w:r>
      <w:r w:rsidR="00D927F0" w:rsidRPr="004353E2">
        <w:rPr>
          <w:rFonts w:cs="Arial"/>
        </w:rPr>
        <w:t>thei</w:t>
      </w:r>
      <w:r w:rsidR="00F32AB8" w:rsidRPr="004353E2">
        <w:rPr>
          <w:rFonts w:cs="Arial"/>
        </w:rPr>
        <w:t xml:space="preserve">r children </w:t>
      </w:r>
      <w:r w:rsidR="00662132">
        <w:rPr>
          <w:rFonts w:cs="Arial"/>
        </w:rPr>
        <w:t xml:space="preserve">the importance of </w:t>
      </w:r>
      <w:r w:rsidR="00F32AB8" w:rsidRPr="004353E2">
        <w:rPr>
          <w:rFonts w:cs="Arial"/>
        </w:rPr>
        <w:t>lifejackets</w:t>
      </w:r>
      <w:r w:rsidR="00662132">
        <w:rPr>
          <w:rFonts w:cs="Arial"/>
        </w:rPr>
        <w:t xml:space="preserve"> in a fun and interactive way</w:t>
      </w:r>
      <w:r w:rsidR="00F32AB8" w:rsidRPr="004353E2">
        <w:rPr>
          <w:rFonts w:cs="Arial"/>
        </w:rPr>
        <w:t xml:space="preserve">. </w:t>
      </w:r>
      <w:r w:rsidR="00662132">
        <w:rPr>
          <w:rFonts w:cs="Arial"/>
        </w:rPr>
        <w:t xml:space="preserve">All new children’s foam lifejackets will come with the storybook and the characters can </w:t>
      </w:r>
      <w:r w:rsidR="002C6D68">
        <w:rPr>
          <w:rFonts w:cs="Arial"/>
        </w:rPr>
        <w:t xml:space="preserve">be found printed on </w:t>
      </w:r>
      <w:r w:rsidR="00662132">
        <w:rPr>
          <w:rFonts w:cs="Arial"/>
        </w:rPr>
        <w:t xml:space="preserve">both the </w:t>
      </w:r>
      <w:proofErr w:type="spellStart"/>
      <w:r w:rsidR="00662132">
        <w:rPr>
          <w:rFonts w:cs="Arial"/>
        </w:rPr>
        <w:t>Supersafe</w:t>
      </w:r>
      <w:proofErr w:type="spellEnd"/>
      <w:r w:rsidR="00662132">
        <w:rPr>
          <w:rFonts w:cs="Arial"/>
        </w:rPr>
        <w:t xml:space="preserve"> 150N and Euro 100N</w:t>
      </w:r>
      <w:r w:rsidR="002C6D68">
        <w:rPr>
          <w:rFonts w:cs="Arial"/>
        </w:rPr>
        <w:t xml:space="preserve"> lifejackets</w:t>
      </w:r>
      <w:r w:rsidR="00662132">
        <w:rPr>
          <w:rFonts w:cs="Arial"/>
        </w:rPr>
        <w:t xml:space="preserve">. </w:t>
      </w:r>
    </w:p>
    <w:p w14:paraId="5300F93D" w14:textId="77777777" w:rsidR="00A3731A" w:rsidRDefault="00A3731A" w:rsidP="004353E2">
      <w:pPr>
        <w:tabs>
          <w:tab w:val="left" w:pos="7280"/>
        </w:tabs>
        <w:autoSpaceDE w:val="0"/>
        <w:autoSpaceDN w:val="0"/>
        <w:adjustRightInd w:val="0"/>
        <w:spacing w:after="0"/>
        <w:rPr>
          <w:rFonts w:eastAsia="Times New Roman" w:cs="Arial"/>
        </w:rPr>
      </w:pPr>
    </w:p>
    <w:p w14:paraId="03C7BAD1" w14:textId="2CE6775B" w:rsidR="001106F7" w:rsidRDefault="001106F7" w:rsidP="004353E2">
      <w:pPr>
        <w:tabs>
          <w:tab w:val="left" w:pos="7280"/>
        </w:tabs>
        <w:autoSpaceDE w:val="0"/>
        <w:autoSpaceDN w:val="0"/>
        <w:adjustRightInd w:val="0"/>
        <w:spacing w:after="0"/>
        <w:rPr>
          <w:rFonts w:eastAsia="Times New Roman" w:cs="Arial"/>
          <w:b/>
          <w:u w:val="single"/>
        </w:rPr>
      </w:pPr>
      <w:r w:rsidRPr="001106F7">
        <w:rPr>
          <w:rFonts w:eastAsia="Times New Roman" w:cs="Arial"/>
          <w:b/>
          <w:u w:val="single"/>
        </w:rPr>
        <w:t>Southampton Boat Show 16</w:t>
      </w:r>
      <w:r w:rsidRPr="001106F7">
        <w:rPr>
          <w:rFonts w:eastAsia="Times New Roman" w:cs="Arial"/>
          <w:b/>
          <w:u w:val="single"/>
          <w:vertAlign w:val="superscript"/>
        </w:rPr>
        <w:t>th</w:t>
      </w:r>
      <w:r w:rsidRPr="001106F7">
        <w:rPr>
          <w:rFonts w:eastAsia="Times New Roman" w:cs="Arial"/>
          <w:b/>
          <w:u w:val="single"/>
        </w:rPr>
        <w:t xml:space="preserve"> – 25</w:t>
      </w:r>
      <w:r w:rsidRPr="001106F7">
        <w:rPr>
          <w:rFonts w:eastAsia="Times New Roman" w:cs="Arial"/>
          <w:b/>
          <w:u w:val="single"/>
          <w:vertAlign w:val="superscript"/>
        </w:rPr>
        <w:t>th</w:t>
      </w:r>
      <w:r w:rsidRPr="001106F7">
        <w:rPr>
          <w:rFonts w:eastAsia="Times New Roman" w:cs="Arial"/>
          <w:b/>
          <w:u w:val="single"/>
        </w:rPr>
        <w:t xml:space="preserve"> September 2016 </w:t>
      </w:r>
    </w:p>
    <w:p w14:paraId="596B3766" w14:textId="77777777" w:rsidR="00657AFE" w:rsidRDefault="00657AFE" w:rsidP="004353E2">
      <w:pPr>
        <w:tabs>
          <w:tab w:val="left" w:pos="7280"/>
        </w:tabs>
        <w:autoSpaceDE w:val="0"/>
        <w:autoSpaceDN w:val="0"/>
        <w:adjustRightInd w:val="0"/>
        <w:spacing w:after="0"/>
        <w:rPr>
          <w:rFonts w:eastAsia="Times New Roman" w:cs="Arial"/>
        </w:rPr>
      </w:pPr>
    </w:p>
    <w:p w14:paraId="6A760AD7" w14:textId="4124ABC8" w:rsidR="003A70F3" w:rsidRDefault="001106F7" w:rsidP="004353E2">
      <w:pPr>
        <w:tabs>
          <w:tab w:val="left" w:pos="7280"/>
        </w:tabs>
        <w:autoSpaceDE w:val="0"/>
        <w:autoSpaceDN w:val="0"/>
        <w:adjustRightInd w:val="0"/>
        <w:spacing w:after="0"/>
        <w:rPr>
          <w:rFonts w:eastAsia="Times New Roman" w:cs="Arial"/>
        </w:rPr>
      </w:pPr>
      <w:r>
        <w:rPr>
          <w:noProof/>
          <w:lang w:val="en-US" w:eastAsia="en-US"/>
        </w:rPr>
        <w:drawing>
          <wp:anchor distT="0" distB="0" distL="114300" distR="114300" simplePos="0" relativeHeight="251669504" behindDoc="1" locked="0" layoutInCell="1" allowOverlap="1" wp14:anchorId="60221F7C" wp14:editId="278884C1">
            <wp:simplePos x="0" y="0"/>
            <wp:positionH relativeFrom="column">
              <wp:posOffset>0</wp:posOffset>
            </wp:positionH>
            <wp:positionV relativeFrom="paragraph">
              <wp:posOffset>43180</wp:posOffset>
            </wp:positionV>
            <wp:extent cx="2933700" cy="1437005"/>
            <wp:effectExtent l="0" t="0" r="0" b="0"/>
            <wp:wrapTight wrapText="bothSides">
              <wp:wrapPolygon edited="0">
                <wp:start x="0" y="0"/>
                <wp:lineTo x="0" y="21190"/>
                <wp:lineTo x="21460" y="21190"/>
                <wp:lineTo x="214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email">
                      <a:extLst>
                        <a:ext uri="{28A0092B-C50C-407E-A947-70E740481C1C}">
                          <a14:useLocalDpi xmlns:a14="http://schemas.microsoft.com/office/drawing/2010/main"/>
                        </a:ext>
                      </a:extLst>
                    </a:blip>
                    <a:stretch>
                      <a:fillRect/>
                    </a:stretch>
                  </pic:blipFill>
                  <pic:spPr>
                    <a:xfrm>
                      <a:off x="0" y="0"/>
                      <a:ext cx="2933700" cy="143700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rPr>
        <w:t>Crewsaver welcomes you to join them at the 2016 Southampton Boat Show on the Crewsaver stand (J250) where</w:t>
      </w:r>
      <w:r w:rsidR="00657AFE">
        <w:rPr>
          <w:rFonts w:eastAsia="Times New Roman" w:cs="Arial"/>
        </w:rPr>
        <w:t xml:space="preserve"> </w:t>
      </w:r>
      <w:r>
        <w:rPr>
          <w:rFonts w:eastAsia="Times New Roman" w:cs="Arial"/>
        </w:rPr>
        <w:t xml:space="preserve">the complete children’s lifejacket range will be showcased and available for sizing. Members of the team will be on hand to answer any questions that you may have about </w:t>
      </w:r>
      <w:r w:rsidR="00657AFE">
        <w:rPr>
          <w:rFonts w:eastAsia="Times New Roman" w:cs="Arial"/>
        </w:rPr>
        <w:t xml:space="preserve">safety </w:t>
      </w:r>
      <w:proofErr w:type="spellStart"/>
      <w:r w:rsidR="00657AFE">
        <w:rPr>
          <w:rFonts w:eastAsia="Times New Roman" w:cs="Arial"/>
        </w:rPr>
        <w:t>onboa</w:t>
      </w:r>
      <w:r>
        <w:rPr>
          <w:rFonts w:eastAsia="Times New Roman" w:cs="Arial"/>
        </w:rPr>
        <w:t>rd</w:t>
      </w:r>
      <w:proofErr w:type="spellEnd"/>
      <w:r>
        <w:rPr>
          <w:rFonts w:eastAsia="Times New Roman" w:cs="Arial"/>
        </w:rPr>
        <w:t xml:space="preserve"> for you and you</w:t>
      </w:r>
      <w:r w:rsidR="00657AFE">
        <w:rPr>
          <w:rFonts w:eastAsia="Times New Roman" w:cs="Arial"/>
        </w:rPr>
        <w:t>r</w:t>
      </w:r>
      <w:r>
        <w:rPr>
          <w:rFonts w:eastAsia="Times New Roman" w:cs="Arial"/>
        </w:rPr>
        <w:t xml:space="preserve"> loved ones. </w:t>
      </w:r>
      <w:r w:rsidR="003A70F3">
        <w:rPr>
          <w:rFonts w:eastAsia="Times New Roman" w:cs="Arial"/>
        </w:rPr>
        <w:t xml:space="preserve">The complete range will be available for purchase during the show on </w:t>
      </w:r>
      <w:proofErr w:type="spellStart"/>
      <w:r w:rsidR="003A70F3">
        <w:rPr>
          <w:rFonts w:eastAsia="Times New Roman" w:cs="Arial"/>
        </w:rPr>
        <w:t>Crewsaver’s</w:t>
      </w:r>
      <w:proofErr w:type="spellEnd"/>
      <w:r w:rsidR="003A70F3">
        <w:rPr>
          <w:rFonts w:eastAsia="Times New Roman" w:cs="Arial"/>
        </w:rPr>
        <w:t xml:space="preserve"> key retailers.  </w:t>
      </w:r>
    </w:p>
    <w:p w14:paraId="3B599D08" w14:textId="77777777" w:rsidR="00C576DB" w:rsidRDefault="00C576DB" w:rsidP="004353E2">
      <w:pPr>
        <w:tabs>
          <w:tab w:val="left" w:pos="7280"/>
        </w:tabs>
        <w:autoSpaceDE w:val="0"/>
        <w:autoSpaceDN w:val="0"/>
        <w:adjustRightInd w:val="0"/>
        <w:spacing w:after="0"/>
        <w:rPr>
          <w:rFonts w:eastAsia="Times New Roman" w:cs="Arial"/>
        </w:rPr>
      </w:pPr>
    </w:p>
    <w:p w14:paraId="357C7645" w14:textId="4B9CD9D4" w:rsidR="001106F7" w:rsidRDefault="001106F7" w:rsidP="004353E2">
      <w:pPr>
        <w:tabs>
          <w:tab w:val="left" w:pos="7280"/>
        </w:tabs>
        <w:autoSpaceDE w:val="0"/>
        <w:autoSpaceDN w:val="0"/>
        <w:adjustRightInd w:val="0"/>
        <w:spacing w:after="0"/>
        <w:rPr>
          <w:rFonts w:eastAsia="Times New Roman" w:cs="Arial"/>
        </w:rPr>
      </w:pPr>
    </w:p>
    <w:p w14:paraId="11A5F8F7" w14:textId="455ABF28" w:rsidR="001106F7" w:rsidRDefault="001106F7" w:rsidP="004353E2">
      <w:pPr>
        <w:tabs>
          <w:tab w:val="left" w:pos="7280"/>
        </w:tabs>
        <w:autoSpaceDE w:val="0"/>
        <w:autoSpaceDN w:val="0"/>
        <w:adjustRightInd w:val="0"/>
        <w:spacing w:after="0"/>
        <w:rPr>
          <w:rFonts w:eastAsia="Times New Roman" w:cs="Arial"/>
        </w:rPr>
      </w:pPr>
    </w:p>
    <w:tbl>
      <w:tblPr>
        <w:tblW w:w="10497" w:type="dxa"/>
        <w:tblInd w:w="93" w:type="dxa"/>
        <w:tblLook w:val="04A0" w:firstRow="1" w:lastRow="0" w:firstColumn="1" w:lastColumn="0" w:noHBand="0" w:noVBand="1"/>
      </w:tblPr>
      <w:tblGrid>
        <w:gridCol w:w="3308"/>
        <w:gridCol w:w="2464"/>
        <w:gridCol w:w="4725"/>
      </w:tblGrid>
      <w:tr w:rsidR="00C576DB" w:rsidRPr="00C576DB" w14:paraId="625FAC80" w14:textId="77777777" w:rsidTr="00C576DB">
        <w:trPr>
          <w:trHeight w:val="290"/>
        </w:trPr>
        <w:tc>
          <w:tcPr>
            <w:tcW w:w="3308" w:type="dxa"/>
            <w:tcBorders>
              <w:top w:val="single" w:sz="4" w:space="0" w:color="auto"/>
              <w:left w:val="single" w:sz="4" w:space="0" w:color="auto"/>
              <w:bottom w:val="single" w:sz="4" w:space="0" w:color="auto"/>
              <w:right w:val="single" w:sz="4" w:space="0" w:color="auto"/>
            </w:tcBorders>
            <w:shd w:val="clear" w:color="000000" w:fill="F58025"/>
            <w:noWrap/>
            <w:vAlign w:val="center"/>
            <w:hideMark/>
          </w:tcPr>
          <w:p w14:paraId="1C7DB2E6" w14:textId="77777777" w:rsidR="00C576DB" w:rsidRPr="00C576DB" w:rsidRDefault="00C576DB" w:rsidP="00C576DB">
            <w:pPr>
              <w:spacing w:after="0" w:line="240" w:lineRule="auto"/>
              <w:rPr>
                <w:rFonts w:ascii="Calibri" w:eastAsia="Times New Roman" w:hAnsi="Calibri" w:cs="Times New Roman"/>
                <w:b/>
                <w:bCs/>
                <w:color w:val="000000"/>
              </w:rPr>
            </w:pPr>
            <w:r w:rsidRPr="00C576DB">
              <w:rPr>
                <w:rFonts w:ascii="Calibri" w:eastAsia="Times New Roman" w:hAnsi="Calibri" w:cs="Times New Roman"/>
                <w:b/>
                <w:bCs/>
                <w:color w:val="000000"/>
              </w:rPr>
              <w:lastRenderedPageBreak/>
              <w:t>Lifejacket Name</w:t>
            </w:r>
          </w:p>
        </w:tc>
        <w:tc>
          <w:tcPr>
            <w:tcW w:w="2464" w:type="dxa"/>
            <w:tcBorders>
              <w:top w:val="single" w:sz="4" w:space="0" w:color="auto"/>
              <w:left w:val="nil"/>
              <w:bottom w:val="single" w:sz="4" w:space="0" w:color="auto"/>
              <w:right w:val="single" w:sz="4" w:space="0" w:color="auto"/>
            </w:tcBorders>
            <w:shd w:val="clear" w:color="000000" w:fill="F58025"/>
            <w:noWrap/>
            <w:vAlign w:val="center"/>
            <w:hideMark/>
          </w:tcPr>
          <w:p w14:paraId="1D44DA47" w14:textId="77777777" w:rsidR="00C576DB" w:rsidRPr="00C576DB" w:rsidRDefault="00C576DB" w:rsidP="00C576DB">
            <w:pPr>
              <w:spacing w:after="0" w:line="240" w:lineRule="auto"/>
              <w:rPr>
                <w:rFonts w:ascii="Calibri" w:eastAsia="Times New Roman" w:hAnsi="Calibri" w:cs="Times New Roman"/>
                <w:b/>
                <w:bCs/>
                <w:color w:val="000000"/>
              </w:rPr>
            </w:pPr>
            <w:r w:rsidRPr="00C576DB">
              <w:rPr>
                <w:rFonts w:ascii="Calibri" w:eastAsia="Times New Roman" w:hAnsi="Calibri" w:cs="Times New Roman"/>
                <w:b/>
                <w:bCs/>
                <w:color w:val="000000"/>
              </w:rPr>
              <w:t>Type</w:t>
            </w:r>
          </w:p>
        </w:tc>
        <w:tc>
          <w:tcPr>
            <w:tcW w:w="4725" w:type="dxa"/>
            <w:tcBorders>
              <w:top w:val="single" w:sz="4" w:space="0" w:color="auto"/>
              <w:left w:val="nil"/>
              <w:bottom w:val="single" w:sz="4" w:space="0" w:color="auto"/>
              <w:right w:val="single" w:sz="4" w:space="0" w:color="auto"/>
            </w:tcBorders>
            <w:shd w:val="clear" w:color="000000" w:fill="F58025"/>
            <w:noWrap/>
            <w:vAlign w:val="center"/>
            <w:hideMark/>
          </w:tcPr>
          <w:p w14:paraId="75769C86" w14:textId="77777777" w:rsidR="00C576DB" w:rsidRPr="00C576DB" w:rsidRDefault="00C576DB" w:rsidP="00C576DB">
            <w:pPr>
              <w:spacing w:after="0" w:line="240" w:lineRule="auto"/>
              <w:rPr>
                <w:rFonts w:ascii="Calibri" w:eastAsia="Times New Roman" w:hAnsi="Calibri" w:cs="Times New Roman"/>
                <w:b/>
                <w:bCs/>
                <w:color w:val="000000"/>
              </w:rPr>
            </w:pPr>
            <w:r w:rsidRPr="00C576DB">
              <w:rPr>
                <w:rFonts w:ascii="Calibri" w:eastAsia="Times New Roman" w:hAnsi="Calibri" w:cs="Times New Roman"/>
                <w:b/>
                <w:bCs/>
                <w:color w:val="000000"/>
              </w:rPr>
              <w:t>RRP Inc. VAT</w:t>
            </w:r>
          </w:p>
        </w:tc>
      </w:tr>
      <w:tr w:rsidR="00C576DB" w:rsidRPr="00C576DB" w14:paraId="6C3A35ED" w14:textId="77777777" w:rsidTr="00C576DB">
        <w:trPr>
          <w:trHeight w:val="290"/>
        </w:trPr>
        <w:tc>
          <w:tcPr>
            <w:tcW w:w="10497" w:type="dxa"/>
            <w:gridSpan w:val="3"/>
            <w:tcBorders>
              <w:top w:val="single" w:sz="4" w:space="0" w:color="auto"/>
              <w:left w:val="single" w:sz="4" w:space="0" w:color="auto"/>
              <w:bottom w:val="single" w:sz="4" w:space="0" w:color="auto"/>
              <w:right w:val="single" w:sz="4" w:space="0" w:color="auto"/>
            </w:tcBorders>
            <w:shd w:val="clear" w:color="000000" w:fill="F58025"/>
            <w:noWrap/>
            <w:vAlign w:val="center"/>
            <w:hideMark/>
          </w:tcPr>
          <w:p w14:paraId="0B699307" w14:textId="77777777" w:rsidR="00C576DB" w:rsidRPr="00C576DB" w:rsidRDefault="00C576DB" w:rsidP="00C576DB">
            <w:pPr>
              <w:spacing w:after="0" w:line="240" w:lineRule="auto"/>
              <w:jc w:val="center"/>
              <w:rPr>
                <w:rFonts w:ascii="Calibri" w:eastAsia="Times New Roman" w:hAnsi="Calibri" w:cs="Times New Roman"/>
                <w:b/>
                <w:bCs/>
                <w:i/>
                <w:iCs/>
                <w:color w:val="000000"/>
              </w:rPr>
            </w:pPr>
            <w:r w:rsidRPr="00C576DB">
              <w:rPr>
                <w:rFonts w:ascii="Calibri" w:eastAsia="Times New Roman" w:hAnsi="Calibri" w:cs="Times New Roman"/>
                <w:b/>
                <w:bCs/>
                <w:i/>
                <w:iCs/>
                <w:color w:val="000000"/>
              </w:rPr>
              <w:t>Crewsaver Lifejackets: Suitable for swimmers and non-swimmers</w:t>
            </w:r>
          </w:p>
        </w:tc>
      </w:tr>
      <w:tr w:rsidR="00C576DB" w:rsidRPr="00C576DB" w14:paraId="51EF011A" w14:textId="77777777" w:rsidTr="00C576DB">
        <w:trPr>
          <w:trHeight w:val="290"/>
        </w:trPr>
        <w:tc>
          <w:tcPr>
            <w:tcW w:w="3308" w:type="dxa"/>
            <w:tcBorders>
              <w:top w:val="nil"/>
              <w:left w:val="single" w:sz="4" w:space="0" w:color="auto"/>
              <w:bottom w:val="single" w:sz="4" w:space="0" w:color="auto"/>
              <w:right w:val="single" w:sz="4" w:space="0" w:color="auto"/>
            </w:tcBorders>
            <w:shd w:val="clear" w:color="auto" w:fill="auto"/>
            <w:noWrap/>
            <w:vAlign w:val="center"/>
            <w:hideMark/>
          </w:tcPr>
          <w:p w14:paraId="1033C2C1" w14:textId="77777777" w:rsidR="00C576DB" w:rsidRPr="00C576DB" w:rsidRDefault="00C576DB" w:rsidP="00C576DB">
            <w:pPr>
              <w:spacing w:after="0" w:line="240" w:lineRule="auto"/>
              <w:rPr>
                <w:rFonts w:ascii="Calibri" w:eastAsia="Times New Roman" w:hAnsi="Calibri" w:cs="Times New Roman"/>
                <w:color w:val="000000"/>
              </w:rPr>
            </w:pPr>
            <w:proofErr w:type="spellStart"/>
            <w:r w:rsidRPr="00C576DB">
              <w:rPr>
                <w:rFonts w:ascii="Calibri" w:eastAsia="Times New Roman" w:hAnsi="Calibri" w:cs="Times New Roman"/>
                <w:color w:val="000000"/>
              </w:rPr>
              <w:t>Crewfit</w:t>
            </w:r>
            <w:proofErr w:type="spellEnd"/>
            <w:r w:rsidRPr="00C576DB">
              <w:rPr>
                <w:rFonts w:ascii="Calibri" w:eastAsia="Times New Roman" w:hAnsi="Calibri" w:cs="Times New Roman"/>
                <w:color w:val="000000"/>
              </w:rPr>
              <w:t xml:space="preserve"> 150N Junior</w:t>
            </w:r>
          </w:p>
        </w:tc>
        <w:tc>
          <w:tcPr>
            <w:tcW w:w="2464" w:type="dxa"/>
            <w:tcBorders>
              <w:top w:val="nil"/>
              <w:left w:val="nil"/>
              <w:bottom w:val="single" w:sz="4" w:space="0" w:color="auto"/>
              <w:right w:val="single" w:sz="4" w:space="0" w:color="auto"/>
            </w:tcBorders>
            <w:shd w:val="clear" w:color="auto" w:fill="auto"/>
            <w:noWrap/>
            <w:vAlign w:val="center"/>
            <w:hideMark/>
          </w:tcPr>
          <w:p w14:paraId="2CC3311E" w14:textId="77777777" w:rsidR="00C576DB" w:rsidRPr="00C576DB" w:rsidRDefault="00C576DB" w:rsidP="00C576DB">
            <w:pPr>
              <w:spacing w:after="0" w:line="240" w:lineRule="auto"/>
              <w:rPr>
                <w:rFonts w:ascii="Calibri" w:eastAsia="Times New Roman" w:hAnsi="Calibri" w:cs="Times New Roman"/>
                <w:color w:val="000000"/>
              </w:rPr>
            </w:pPr>
            <w:r w:rsidRPr="00C576DB">
              <w:rPr>
                <w:rFonts w:ascii="Calibri" w:eastAsia="Times New Roman" w:hAnsi="Calibri" w:cs="Times New Roman"/>
                <w:color w:val="000000"/>
              </w:rPr>
              <w:t>Gas, harness</w:t>
            </w:r>
          </w:p>
        </w:tc>
        <w:tc>
          <w:tcPr>
            <w:tcW w:w="4725" w:type="dxa"/>
            <w:tcBorders>
              <w:top w:val="nil"/>
              <w:left w:val="nil"/>
              <w:bottom w:val="single" w:sz="4" w:space="0" w:color="auto"/>
              <w:right w:val="single" w:sz="4" w:space="0" w:color="auto"/>
            </w:tcBorders>
            <w:shd w:val="clear" w:color="auto" w:fill="auto"/>
            <w:noWrap/>
            <w:vAlign w:val="center"/>
            <w:hideMark/>
          </w:tcPr>
          <w:p w14:paraId="57401EEB" w14:textId="77777777" w:rsidR="00C576DB" w:rsidRPr="00C576DB" w:rsidRDefault="00C576DB" w:rsidP="00C576DB">
            <w:pPr>
              <w:spacing w:after="0" w:line="240" w:lineRule="auto"/>
              <w:jc w:val="right"/>
              <w:rPr>
                <w:rFonts w:ascii="Calibri" w:eastAsia="Times New Roman" w:hAnsi="Calibri" w:cs="Times New Roman"/>
                <w:color w:val="000000"/>
              </w:rPr>
            </w:pPr>
            <w:r w:rsidRPr="00C576DB">
              <w:rPr>
                <w:rFonts w:ascii="Calibri" w:eastAsia="Times New Roman" w:hAnsi="Calibri" w:cs="Times New Roman"/>
                <w:color w:val="000000"/>
              </w:rPr>
              <w:t>£70</w:t>
            </w:r>
          </w:p>
        </w:tc>
      </w:tr>
      <w:tr w:rsidR="00C576DB" w:rsidRPr="00C576DB" w14:paraId="2691E87E" w14:textId="77777777" w:rsidTr="00C576DB">
        <w:trPr>
          <w:trHeight w:val="290"/>
        </w:trPr>
        <w:tc>
          <w:tcPr>
            <w:tcW w:w="3308" w:type="dxa"/>
            <w:tcBorders>
              <w:top w:val="nil"/>
              <w:left w:val="single" w:sz="4" w:space="0" w:color="auto"/>
              <w:bottom w:val="single" w:sz="4" w:space="0" w:color="auto"/>
              <w:right w:val="single" w:sz="4" w:space="0" w:color="auto"/>
            </w:tcBorders>
            <w:shd w:val="clear" w:color="auto" w:fill="auto"/>
            <w:noWrap/>
            <w:vAlign w:val="center"/>
            <w:hideMark/>
          </w:tcPr>
          <w:p w14:paraId="590A1338" w14:textId="77777777" w:rsidR="00C576DB" w:rsidRPr="00C576DB" w:rsidRDefault="00C576DB" w:rsidP="00C576DB">
            <w:pPr>
              <w:spacing w:after="0" w:line="240" w:lineRule="auto"/>
              <w:rPr>
                <w:rFonts w:ascii="Calibri" w:eastAsia="Times New Roman" w:hAnsi="Calibri" w:cs="Times New Roman"/>
                <w:color w:val="000000"/>
              </w:rPr>
            </w:pPr>
            <w:proofErr w:type="spellStart"/>
            <w:r w:rsidRPr="00C576DB">
              <w:rPr>
                <w:rFonts w:ascii="Calibri" w:eastAsia="Times New Roman" w:hAnsi="Calibri" w:cs="Times New Roman"/>
                <w:color w:val="000000"/>
              </w:rPr>
              <w:t>Supersafe</w:t>
            </w:r>
            <w:proofErr w:type="spellEnd"/>
            <w:r w:rsidRPr="00C576DB">
              <w:rPr>
                <w:rFonts w:ascii="Calibri" w:eastAsia="Times New Roman" w:hAnsi="Calibri" w:cs="Times New Roman"/>
                <w:color w:val="000000"/>
              </w:rPr>
              <w:t xml:space="preserve"> 150N</w:t>
            </w:r>
          </w:p>
        </w:tc>
        <w:tc>
          <w:tcPr>
            <w:tcW w:w="2464" w:type="dxa"/>
            <w:tcBorders>
              <w:top w:val="nil"/>
              <w:left w:val="nil"/>
              <w:bottom w:val="single" w:sz="4" w:space="0" w:color="auto"/>
              <w:right w:val="single" w:sz="4" w:space="0" w:color="auto"/>
            </w:tcBorders>
            <w:shd w:val="clear" w:color="auto" w:fill="auto"/>
            <w:noWrap/>
            <w:vAlign w:val="center"/>
            <w:hideMark/>
          </w:tcPr>
          <w:p w14:paraId="72901DD6" w14:textId="77777777" w:rsidR="00C576DB" w:rsidRPr="00C576DB" w:rsidRDefault="00C576DB" w:rsidP="00C576DB">
            <w:pPr>
              <w:spacing w:after="0" w:line="240" w:lineRule="auto"/>
              <w:rPr>
                <w:rFonts w:ascii="Calibri" w:eastAsia="Times New Roman" w:hAnsi="Calibri" w:cs="Times New Roman"/>
                <w:color w:val="000000"/>
              </w:rPr>
            </w:pPr>
            <w:r w:rsidRPr="00C576DB">
              <w:rPr>
                <w:rFonts w:ascii="Calibri" w:eastAsia="Times New Roman" w:hAnsi="Calibri" w:cs="Times New Roman"/>
                <w:color w:val="000000"/>
              </w:rPr>
              <w:t>Foam, harness</w:t>
            </w:r>
          </w:p>
        </w:tc>
        <w:tc>
          <w:tcPr>
            <w:tcW w:w="4725" w:type="dxa"/>
            <w:tcBorders>
              <w:top w:val="nil"/>
              <w:left w:val="nil"/>
              <w:bottom w:val="single" w:sz="4" w:space="0" w:color="auto"/>
              <w:right w:val="single" w:sz="4" w:space="0" w:color="auto"/>
            </w:tcBorders>
            <w:shd w:val="clear" w:color="auto" w:fill="auto"/>
            <w:noWrap/>
            <w:vAlign w:val="center"/>
            <w:hideMark/>
          </w:tcPr>
          <w:p w14:paraId="1DD59A6C" w14:textId="77777777" w:rsidR="00C576DB" w:rsidRPr="00C576DB" w:rsidRDefault="00C576DB" w:rsidP="00C576DB">
            <w:pPr>
              <w:spacing w:after="0" w:line="240" w:lineRule="auto"/>
              <w:jc w:val="right"/>
              <w:rPr>
                <w:rFonts w:ascii="Calibri" w:eastAsia="Times New Roman" w:hAnsi="Calibri" w:cs="Times New Roman"/>
                <w:color w:val="000000"/>
              </w:rPr>
            </w:pPr>
            <w:r w:rsidRPr="00C576DB">
              <w:rPr>
                <w:rFonts w:ascii="Calibri" w:eastAsia="Times New Roman" w:hAnsi="Calibri" w:cs="Times New Roman"/>
                <w:color w:val="000000"/>
              </w:rPr>
              <w:t xml:space="preserve">£65 - £72 size dependent </w:t>
            </w:r>
          </w:p>
        </w:tc>
      </w:tr>
      <w:tr w:rsidR="00C576DB" w:rsidRPr="00C576DB" w14:paraId="21964AB3" w14:textId="77777777" w:rsidTr="00C576DB">
        <w:trPr>
          <w:trHeight w:val="290"/>
        </w:trPr>
        <w:tc>
          <w:tcPr>
            <w:tcW w:w="3308" w:type="dxa"/>
            <w:tcBorders>
              <w:top w:val="nil"/>
              <w:left w:val="single" w:sz="4" w:space="0" w:color="auto"/>
              <w:bottom w:val="single" w:sz="4" w:space="0" w:color="auto"/>
              <w:right w:val="single" w:sz="4" w:space="0" w:color="auto"/>
            </w:tcBorders>
            <w:shd w:val="clear" w:color="auto" w:fill="auto"/>
            <w:noWrap/>
            <w:vAlign w:val="center"/>
            <w:hideMark/>
          </w:tcPr>
          <w:p w14:paraId="4690F9A6" w14:textId="77777777" w:rsidR="00C576DB" w:rsidRPr="00C576DB" w:rsidRDefault="00C576DB" w:rsidP="00C576DB">
            <w:pPr>
              <w:spacing w:after="0" w:line="240" w:lineRule="auto"/>
              <w:rPr>
                <w:rFonts w:ascii="Calibri" w:eastAsia="Times New Roman" w:hAnsi="Calibri" w:cs="Times New Roman"/>
                <w:color w:val="000000"/>
              </w:rPr>
            </w:pPr>
            <w:r w:rsidRPr="00C576DB">
              <w:rPr>
                <w:rFonts w:ascii="Calibri" w:eastAsia="Times New Roman" w:hAnsi="Calibri" w:cs="Times New Roman"/>
                <w:color w:val="000000"/>
              </w:rPr>
              <w:t>Euro 100N</w:t>
            </w:r>
          </w:p>
        </w:tc>
        <w:tc>
          <w:tcPr>
            <w:tcW w:w="2464" w:type="dxa"/>
            <w:tcBorders>
              <w:top w:val="nil"/>
              <w:left w:val="nil"/>
              <w:bottom w:val="single" w:sz="4" w:space="0" w:color="auto"/>
              <w:right w:val="single" w:sz="4" w:space="0" w:color="auto"/>
            </w:tcBorders>
            <w:shd w:val="clear" w:color="auto" w:fill="auto"/>
            <w:noWrap/>
            <w:vAlign w:val="center"/>
            <w:hideMark/>
          </w:tcPr>
          <w:p w14:paraId="42C620E8" w14:textId="77777777" w:rsidR="00C576DB" w:rsidRPr="00C576DB" w:rsidRDefault="00C576DB" w:rsidP="00C576DB">
            <w:pPr>
              <w:spacing w:after="0" w:line="240" w:lineRule="auto"/>
              <w:rPr>
                <w:rFonts w:ascii="Calibri" w:eastAsia="Times New Roman" w:hAnsi="Calibri" w:cs="Times New Roman"/>
                <w:color w:val="000000"/>
              </w:rPr>
            </w:pPr>
            <w:r w:rsidRPr="00C576DB">
              <w:rPr>
                <w:rFonts w:ascii="Calibri" w:eastAsia="Times New Roman" w:hAnsi="Calibri" w:cs="Times New Roman"/>
                <w:color w:val="000000"/>
              </w:rPr>
              <w:t>Foam</w:t>
            </w:r>
          </w:p>
        </w:tc>
        <w:tc>
          <w:tcPr>
            <w:tcW w:w="4725" w:type="dxa"/>
            <w:tcBorders>
              <w:top w:val="nil"/>
              <w:left w:val="nil"/>
              <w:bottom w:val="single" w:sz="4" w:space="0" w:color="auto"/>
              <w:right w:val="single" w:sz="4" w:space="0" w:color="auto"/>
            </w:tcBorders>
            <w:shd w:val="clear" w:color="auto" w:fill="auto"/>
            <w:noWrap/>
            <w:vAlign w:val="center"/>
            <w:hideMark/>
          </w:tcPr>
          <w:p w14:paraId="45E948AF" w14:textId="77777777" w:rsidR="00C576DB" w:rsidRPr="00C576DB" w:rsidRDefault="00C576DB" w:rsidP="00C576DB">
            <w:pPr>
              <w:spacing w:after="0" w:line="240" w:lineRule="auto"/>
              <w:jc w:val="right"/>
              <w:rPr>
                <w:rFonts w:ascii="Calibri" w:eastAsia="Times New Roman" w:hAnsi="Calibri" w:cs="Times New Roman"/>
                <w:color w:val="000000"/>
              </w:rPr>
            </w:pPr>
            <w:r w:rsidRPr="00C576DB">
              <w:rPr>
                <w:rFonts w:ascii="Calibri" w:eastAsia="Times New Roman" w:hAnsi="Calibri" w:cs="Times New Roman"/>
                <w:color w:val="000000"/>
              </w:rPr>
              <w:t xml:space="preserve">£50 - £52 size dependent </w:t>
            </w:r>
          </w:p>
        </w:tc>
      </w:tr>
      <w:tr w:rsidR="00C576DB" w:rsidRPr="00C576DB" w14:paraId="584E1583" w14:textId="77777777" w:rsidTr="00C576DB">
        <w:trPr>
          <w:trHeight w:val="290"/>
        </w:trPr>
        <w:tc>
          <w:tcPr>
            <w:tcW w:w="3308" w:type="dxa"/>
            <w:tcBorders>
              <w:top w:val="nil"/>
              <w:left w:val="single" w:sz="4" w:space="0" w:color="auto"/>
              <w:bottom w:val="single" w:sz="4" w:space="0" w:color="auto"/>
              <w:right w:val="single" w:sz="4" w:space="0" w:color="auto"/>
            </w:tcBorders>
            <w:shd w:val="clear" w:color="auto" w:fill="auto"/>
            <w:noWrap/>
            <w:vAlign w:val="center"/>
            <w:hideMark/>
          </w:tcPr>
          <w:p w14:paraId="1DBC88CD" w14:textId="77777777" w:rsidR="00C576DB" w:rsidRPr="00C576DB" w:rsidRDefault="00C576DB" w:rsidP="00C576DB">
            <w:pPr>
              <w:spacing w:after="0" w:line="240" w:lineRule="auto"/>
              <w:rPr>
                <w:rFonts w:ascii="Calibri" w:eastAsia="Times New Roman" w:hAnsi="Calibri" w:cs="Times New Roman"/>
                <w:color w:val="000000"/>
              </w:rPr>
            </w:pPr>
            <w:r w:rsidRPr="00C576DB">
              <w:rPr>
                <w:rFonts w:ascii="Calibri" w:eastAsia="Times New Roman" w:hAnsi="Calibri" w:cs="Times New Roman"/>
                <w:color w:val="000000"/>
              </w:rPr>
              <w:t>Spiral 100N</w:t>
            </w:r>
          </w:p>
        </w:tc>
        <w:tc>
          <w:tcPr>
            <w:tcW w:w="2464" w:type="dxa"/>
            <w:tcBorders>
              <w:top w:val="nil"/>
              <w:left w:val="nil"/>
              <w:bottom w:val="single" w:sz="4" w:space="0" w:color="auto"/>
              <w:right w:val="single" w:sz="4" w:space="0" w:color="auto"/>
            </w:tcBorders>
            <w:shd w:val="clear" w:color="auto" w:fill="auto"/>
            <w:noWrap/>
            <w:vAlign w:val="center"/>
            <w:hideMark/>
          </w:tcPr>
          <w:p w14:paraId="64D8D6CB" w14:textId="77777777" w:rsidR="00C576DB" w:rsidRPr="00C576DB" w:rsidRDefault="00C576DB" w:rsidP="00C576DB">
            <w:pPr>
              <w:spacing w:after="0" w:line="240" w:lineRule="auto"/>
              <w:rPr>
                <w:rFonts w:ascii="Calibri" w:eastAsia="Times New Roman" w:hAnsi="Calibri" w:cs="Times New Roman"/>
                <w:color w:val="000000"/>
              </w:rPr>
            </w:pPr>
            <w:r w:rsidRPr="00C576DB">
              <w:rPr>
                <w:rFonts w:ascii="Calibri" w:eastAsia="Times New Roman" w:hAnsi="Calibri" w:cs="Times New Roman"/>
                <w:color w:val="000000"/>
              </w:rPr>
              <w:t>Foam</w:t>
            </w:r>
          </w:p>
        </w:tc>
        <w:tc>
          <w:tcPr>
            <w:tcW w:w="4725" w:type="dxa"/>
            <w:tcBorders>
              <w:top w:val="nil"/>
              <w:left w:val="nil"/>
              <w:bottom w:val="single" w:sz="4" w:space="0" w:color="auto"/>
              <w:right w:val="single" w:sz="4" w:space="0" w:color="auto"/>
            </w:tcBorders>
            <w:shd w:val="clear" w:color="auto" w:fill="auto"/>
            <w:noWrap/>
            <w:vAlign w:val="center"/>
            <w:hideMark/>
          </w:tcPr>
          <w:p w14:paraId="6DB51E08" w14:textId="77777777" w:rsidR="00C576DB" w:rsidRPr="00C576DB" w:rsidRDefault="00C576DB" w:rsidP="00C576DB">
            <w:pPr>
              <w:spacing w:after="0" w:line="240" w:lineRule="auto"/>
              <w:jc w:val="right"/>
              <w:rPr>
                <w:rFonts w:ascii="Calibri" w:eastAsia="Times New Roman" w:hAnsi="Calibri" w:cs="Times New Roman"/>
                <w:color w:val="000000"/>
              </w:rPr>
            </w:pPr>
            <w:r w:rsidRPr="00C576DB">
              <w:rPr>
                <w:rFonts w:ascii="Calibri" w:eastAsia="Times New Roman" w:hAnsi="Calibri" w:cs="Times New Roman"/>
                <w:color w:val="000000"/>
              </w:rPr>
              <w:t>£37.50</w:t>
            </w:r>
          </w:p>
        </w:tc>
      </w:tr>
    </w:tbl>
    <w:p w14:paraId="274CCDA2" w14:textId="77777777" w:rsidR="001106F7" w:rsidRDefault="001106F7" w:rsidP="004353E2">
      <w:pPr>
        <w:tabs>
          <w:tab w:val="left" w:pos="7280"/>
        </w:tabs>
        <w:autoSpaceDE w:val="0"/>
        <w:autoSpaceDN w:val="0"/>
        <w:adjustRightInd w:val="0"/>
        <w:spacing w:after="0"/>
        <w:rPr>
          <w:rFonts w:eastAsia="Times New Roman" w:cs="Arial"/>
        </w:rPr>
      </w:pPr>
    </w:p>
    <w:p w14:paraId="60AF442F" w14:textId="4C12F4C5" w:rsidR="004353E2" w:rsidRDefault="004353E2" w:rsidP="004353E2">
      <w:pPr>
        <w:tabs>
          <w:tab w:val="left" w:pos="7280"/>
        </w:tabs>
        <w:autoSpaceDE w:val="0"/>
        <w:autoSpaceDN w:val="0"/>
        <w:adjustRightInd w:val="0"/>
        <w:spacing w:after="0"/>
        <w:rPr>
          <w:rFonts w:eastAsia="Times New Roman" w:cs="Arial"/>
        </w:rPr>
      </w:pPr>
      <w:r w:rsidRPr="004353E2">
        <w:rPr>
          <w:rFonts w:eastAsia="Times New Roman" w:cs="Arial"/>
        </w:rPr>
        <w:t xml:space="preserve">For information on lifejacket </w:t>
      </w:r>
      <w:r w:rsidR="000F7C6F">
        <w:rPr>
          <w:rFonts w:eastAsia="Times New Roman" w:cs="Arial"/>
        </w:rPr>
        <w:t xml:space="preserve">sizing, </w:t>
      </w:r>
      <w:r w:rsidRPr="004353E2">
        <w:rPr>
          <w:rFonts w:eastAsia="Times New Roman" w:cs="Arial"/>
        </w:rPr>
        <w:t xml:space="preserve">servicing, care and maintenance </w:t>
      </w:r>
      <w:r w:rsidR="000F7C6F">
        <w:rPr>
          <w:rFonts w:eastAsia="Times New Roman" w:cs="Arial"/>
        </w:rPr>
        <w:t xml:space="preserve">visit: </w:t>
      </w:r>
      <w:hyperlink r:id="rId13" w:history="1">
        <w:r w:rsidR="000F7C6F" w:rsidRPr="00346A3D">
          <w:rPr>
            <w:rStyle w:val="Hyperlink"/>
            <w:rFonts w:eastAsia="Times New Roman" w:cs="Arial"/>
          </w:rPr>
          <w:t>http://www.crewsaver.com/</w:t>
        </w:r>
      </w:hyperlink>
    </w:p>
    <w:p w14:paraId="7C6047B2" w14:textId="4CB1B24B" w:rsidR="000F7C6F" w:rsidRPr="004353E2" w:rsidRDefault="000F7C6F" w:rsidP="004353E2">
      <w:pPr>
        <w:tabs>
          <w:tab w:val="left" w:pos="7280"/>
        </w:tabs>
        <w:autoSpaceDE w:val="0"/>
        <w:autoSpaceDN w:val="0"/>
        <w:adjustRightInd w:val="0"/>
        <w:spacing w:after="0"/>
        <w:rPr>
          <w:rFonts w:eastAsia="Times New Roman" w:cs="Arial"/>
        </w:rPr>
      </w:pPr>
    </w:p>
    <w:p w14:paraId="6DB124D5" w14:textId="77777777" w:rsidR="002907C8" w:rsidRPr="004353E2" w:rsidRDefault="002907C8" w:rsidP="002907C8">
      <w:pPr>
        <w:tabs>
          <w:tab w:val="left" w:pos="7280"/>
        </w:tabs>
        <w:autoSpaceDE w:val="0"/>
        <w:autoSpaceDN w:val="0"/>
        <w:adjustRightInd w:val="0"/>
        <w:spacing w:after="0"/>
      </w:pPr>
      <w:r w:rsidRPr="004353E2">
        <w:rPr>
          <w:rFonts w:eastAsia="Times New Roman" w:cs="Arial"/>
        </w:rPr>
        <w:t>ENDS//</w:t>
      </w:r>
    </w:p>
    <w:p w14:paraId="26BAC137" w14:textId="77777777" w:rsidR="00657AFE" w:rsidRDefault="00657AFE" w:rsidP="002907C8">
      <w:pPr>
        <w:tabs>
          <w:tab w:val="left" w:pos="7280"/>
        </w:tabs>
        <w:autoSpaceDE w:val="0"/>
        <w:autoSpaceDN w:val="0"/>
        <w:adjustRightInd w:val="0"/>
        <w:spacing w:after="0"/>
        <w:rPr>
          <w:rFonts w:eastAsia="Times New Roman" w:cs="Arial"/>
        </w:rPr>
      </w:pPr>
    </w:p>
    <w:p w14:paraId="66BE02CB" w14:textId="77777777" w:rsidR="002907C8" w:rsidRPr="002907C8" w:rsidRDefault="002907C8" w:rsidP="002907C8">
      <w:pPr>
        <w:tabs>
          <w:tab w:val="left" w:pos="7280"/>
        </w:tabs>
        <w:autoSpaceDE w:val="0"/>
        <w:autoSpaceDN w:val="0"/>
        <w:adjustRightInd w:val="0"/>
        <w:spacing w:after="0"/>
        <w:rPr>
          <w:rFonts w:ascii="Arial" w:eastAsia="Times New Roman" w:hAnsi="Arial" w:cs="Arial"/>
          <w:b/>
          <w:sz w:val="16"/>
          <w:szCs w:val="16"/>
        </w:rPr>
      </w:pPr>
      <w:r w:rsidRPr="002907C8">
        <w:rPr>
          <w:rFonts w:ascii="Arial" w:eastAsia="Times New Roman" w:hAnsi="Arial" w:cs="Arial"/>
          <w:b/>
          <w:sz w:val="16"/>
          <w:szCs w:val="16"/>
        </w:rPr>
        <w:t>For media information, hi-res images or product tests please contact:</w:t>
      </w:r>
    </w:p>
    <w:p w14:paraId="227E15D7"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p>
    <w:p w14:paraId="5A18A8C1"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Crewsaver</w:t>
      </w:r>
    </w:p>
    <w:p w14:paraId="7F0ED12C"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 xml:space="preserve">Hazel Proudlock, Marketing </w:t>
      </w:r>
      <w:proofErr w:type="spellStart"/>
      <w:r w:rsidRPr="002907C8">
        <w:rPr>
          <w:rFonts w:ascii="Arial" w:eastAsia="Times New Roman" w:hAnsi="Arial" w:cs="Arial"/>
          <w:sz w:val="16"/>
          <w:szCs w:val="16"/>
        </w:rPr>
        <w:t>Dept</w:t>
      </w:r>
      <w:proofErr w:type="spellEnd"/>
    </w:p>
    <w:p w14:paraId="767B75C0"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T +44 (0) 1329 820406</w:t>
      </w:r>
    </w:p>
    <w:p w14:paraId="79612ED2"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lang w:val="de-DE"/>
        </w:rPr>
      </w:pPr>
      <w:r w:rsidRPr="002907C8">
        <w:rPr>
          <w:rFonts w:ascii="Arial" w:eastAsia="Times New Roman" w:hAnsi="Arial" w:cs="Arial"/>
          <w:sz w:val="16"/>
          <w:szCs w:val="16"/>
          <w:lang w:val="de-DE"/>
        </w:rPr>
        <w:t xml:space="preserve">E </w:t>
      </w:r>
      <w:hyperlink r:id="rId14" w:history="1">
        <w:r w:rsidRPr="002907C8">
          <w:rPr>
            <w:rFonts w:ascii="Arial" w:eastAsia="Times New Roman" w:hAnsi="Arial" w:cs="Arial"/>
            <w:color w:val="0000FF" w:themeColor="hyperlink"/>
            <w:sz w:val="16"/>
            <w:szCs w:val="16"/>
            <w:u w:val="single"/>
            <w:lang w:val="de-DE"/>
          </w:rPr>
          <w:t>hazel.proudlock@survitecgroup.com</w:t>
        </w:r>
      </w:hyperlink>
    </w:p>
    <w:p w14:paraId="204E3A08"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lang w:val="de-DE"/>
        </w:rPr>
      </w:pPr>
    </w:p>
    <w:p w14:paraId="7415159A"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lang w:val="de-DE"/>
        </w:rPr>
      </w:pPr>
      <w:r w:rsidRPr="002907C8">
        <w:rPr>
          <w:rFonts w:ascii="Arial" w:eastAsia="Times New Roman" w:hAnsi="Arial" w:cs="Arial"/>
          <w:sz w:val="16"/>
          <w:szCs w:val="16"/>
          <w:lang w:val="de-DE"/>
        </w:rPr>
        <w:t>Or</w:t>
      </w:r>
    </w:p>
    <w:p w14:paraId="67EAA6D6"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lang w:val="de-DE"/>
        </w:rPr>
      </w:pPr>
    </w:p>
    <w:p w14:paraId="300F3D2E"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Alison Willis – Marine Advertising Agency Ltd</w:t>
      </w:r>
    </w:p>
    <w:p w14:paraId="53AAD498"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T +44 (0) 23 9252 2044</w:t>
      </w:r>
    </w:p>
    <w:p w14:paraId="5BAA9E9D"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u w:val="single"/>
        </w:rPr>
      </w:pPr>
      <w:r w:rsidRPr="002907C8">
        <w:rPr>
          <w:rFonts w:ascii="Arial" w:eastAsia="Times New Roman" w:hAnsi="Arial" w:cs="Arial"/>
          <w:sz w:val="16"/>
          <w:szCs w:val="16"/>
        </w:rPr>
        <w:t xml:space="preserve">E </w:t>
      </w:r>
      <w:hyperlink r:id="rId15" w:history="1">
        <w:r w:rsidRPr="002907C8">
          <w:rPr>
            <w:rFonts w:ascii="Arial" w:eastAsia="Times New Roman" w:hAnsi="Arial" w:cs="Arial"/>
            <w:color w:val="0000FF" w:themeColor="hyperlink"/>
            <w:sz w:val="16"/>
            <w:szCs w:val="16"/>
            <w:u w:val="single"/>
          </w:rPr>
          <w:t>Alison@marineadagency.com</w:t>
        </w:r>
      </w:hyperlink>
    </w:p>
    <w:p w14:paraId="3B93CD3E"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p>
    <w:p w14:paraId="3035A60E" w14:textId="77777777" w:rsidR="002907C8" w:rsidRPr="002907C8" w:rsidRDefault="002907C8" w:rsidP="002907C8">
      <w:pPr>
        <w:tabs>
          <w:tab w:val="left" w:pos="7280"/>
        </w:tabs>
        <w:autoSpaceDE w:val="0"/>
        <w:autoSpaceDN w:val="0"/>
        <w:adjustRightInd w:val="0"/>
        <w:spacing w:after="0"/>
        <w:rPr>
          <w:rFonts w:ascii="Arial" w:eastAsia="Times New Roman" w:hAnsi="Arial" w:cs="Arial"/>
          <w:b/>
          <w:sz w:val="16"/>
          <w:szCs w:val="16"/>
        </w:rPr>
      </w:pPr>
    </w:p>
    <w:p w14:paraId="15303B75" w14:textId="77777777" w:rsidR="002907C8" w:rsidRPr="002907C8" w:rsidRDefault="002907C8" w:rsidP="002907C8">
      <w:pPr>
        <w:tabs>
          <w:tab w:val="left" w:pos="7280"/>
        </w:tabs>
        <w:autoSpaceDE w:val="0"/>
        <w:autoSpaceDN w:val="0"/>
        <w:adjustRightInd w:val="0"/>
        <w:spacing w:after="0"/>
        <w:rPr>
          <w:rFonts w:ascii="Arial" w:eastAsia="Times New Roman" w:hAnsi="Arial" w:cs="Arial"/>
          <w:b/>
          <w:sz w:val="16"/>
          <w:szCs w:val="16"/>
        </w:rPr>
      </w:pPr>
      <w:r w:rsidRPr="002907C8">
        <w:rPr>
          <w:rFonts w:ascii="Arial" w:eastAsia="Times New Roman" w:hAnsi="Arial" w:cs="Arial"/>
          <w:b/>
          <w:sz w:val="16"/>
          <w:szCs w:val="16"/>
        </w:rPr>
        <w:t>Notes to Editors</w:t>
      </w:r>
    </w:p>
    <w:p w14:paraId="7665BF35"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p>
    <w:p w14:paraId="38654DF0"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b/>
          <w:sz w:val="16"/>
          <w:szCs w:val="16"/>
        </w:rPr>
        <w:t>Crewsaver</w:t>
      </w:r>
      <w:r w:rsidRPr="002907C8">
        <w:rPr>
          <w:rFonts w:ascii="Arial" w:eastAsia="Times New Roman" w:hAnsi="Arial" w:cs="Arial"/>
          <w:sz w:val="16"/>
          <w:szCs w:val="16"/>
        </w:rPr>
        <w:t xml:space="preserve"> is a world-leading manufacturer of marine safety equipment and clothing for the commercial and leisure marine industries. Based in Gosport, Hampshire, the company designs and manufactures bespoke safety equipment for several countries’ Special Forces, and the aviation and oil industries. Crewsaver is the only company to hold an exclusive contract to supply lifejackets to the UK government’s Environment Agency and the Royal National Lifeboat Institution (RNLI). They are part of the Survitec Group. </w:t>
      </w:r>
    </w:p>
    <w:p w14:paraId="216BC96E"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p>
    <w:p w14:paraId="3F1B4140"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b/>
          <w:sz w:val="16"/>
          <w:szCs w:val="16"/>
        </w:rPr>
        <w:t>www.crewsaver.com</w:t>
      </w:r>
      <w:r w:rsidRPr="002907C8">
        <w:rPr>
          <w:rFonts w:ascii="Arial" w:eastAsia="Times New Roman" w:hAnsi="Arial" w:cs="Arial"/>
          <w:sz w:val="16"/>
          <w:szCs w:val="16"/>
        </w:rPr>
        <w:t xml:space="preserve">    </w:t>
      </w:r>
    </w:p>
    <w:p w14:paraId="13A3083F"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p>
    <w:p w14:paraId="7080241D"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b/>
          <w:sz w:val="16"/>
          <w:szCs w:val="16"/>
        </w:rPr>
        <w:t>Survitec Group</w:t>
      </w:r>
      <w:r w:rsidRPr="002907C8">
        <w:rPr>
          <w:rFonts w:ascii="Arial" w:eastAsia="Times New Roman" w:hAnsi="Arial" w:cs="Arial"/>
          <w:sz w:val="16"/>
          <w:szCs w:val="16"/>
        </w:rPr>
        <w:t xml:space="preserve"> holds market-leading positions worldwide in marine, defence and aerospace survival technology. Headquartered in Birkenhead, the company employs 2000 people across 10 manufacturing sites and 50 service centres, operating through a network of a further 550 distributors and agents to bring its best-in-class products and services to a global customer base. With an extensive history spanning over 160 years and a portfolio of some of the most reputable brands in the safety and survival industry, Survitec is committed to product innovation, technological advancement and quality assurance.</w:t>
      </w:r>
    </w:p>
    <w:p w14:paraId="7EF65475"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 xml:space="preserve">Key products within </w:t>
      </w:r>
      <w:proofErr w:type="spellStart"/>
      <w:r w:rsidRPr="002907C8">
        <w:rPr>
          <w:rFonts w:ascii="Arial" w:eastAsia="Times New Roman" w:hAnsi="Arial" w:cs="Arial"/>
          <w:sz w:val="16"/>
          <w:szCs w:val="16"/>
        </w:rPr>
        <w:t>Survitec’s</w:t>
      </w:r>
      <w:proofErr w:type="spellEnd"/>
      <w:r w:rsidRPr="002907C8">
        <w:rPr>
          <w:rFonts w:ascii="Arial" w:eastAsia="Times New Roman" w:hAnsi="Arial" w:cs="Arial"/>
          <w:sz w:val="16"/>
          <w:szCs w:val="16"/>
        </w:rPr>
        <w:t xml:space="preserve"> portfolio include marine, defence and aviation </w:t>
      </w:r>
      <w:proofErr w:type="spellStart"/>
      <w:r w:rsidRPr="002907C8">
        <w:rPr>
          <w:rFonts w:ascii="Arial" w:eastAsia="Times New Roman" w:hAnsi="Arial" w:cs="Arial"/>
          <w:sz w:val="16"/>
          <w:szCs w:val="16"/>
        </w:rPr>
        <w:t>Liferafts</w:t>
      </w:r>
      <w:proofErr w:type="spellEnd"/>
      <w:r w:rsidRPr="002907C8">
        <w:rPr>
          <w:rFonts w:ascii="Arial" w:eastAsia="Times New Roman" w:hAnsi="Arial" w:cs="Arial"/>
          <w:sz w:val="16"/>
          <w:szCs w:val="16"/>
        </w:rPr>
        <w:t xml:space="preserve">, world leading submarine escape technology, lifejackets for commercial airlines and the offshore industry as well as pilot flight equipment, including anti-g clothing used for the Eurofighter and JSF programmes. The Group also pioneered marine evacuation technology and today the unique </w:t>
      </w:r>
      <w:proofErr w:type="spellStart"/>
      <w:r w:rsidRPr="002907C8">
        <w:rPr>
          <w:rFonts w:ascii="Arial" w:eastAsia="Times New Roman" w:hAnsi="Arial" w:cs="Arial"/>
          <w:sz w:val="16"/>
          <w:szCs w:val="16"/>
        </w:rPr>
        <w:t>MarinArk</w:t>
      </w:r>
      <w:proofErr w:type="spellEnd"/>
      <w:r w:rsidRPr="002907C8">
        <w:rPr>
          <w:rFonts w:ascii="Arial" w:eastAsia="Times New Roman" w:hAnsi="Arial" w:cs="Arial"/>
          <w:sz w:val="16"/>
          <w:szCs w:val="16"/>
        </w:rPr>
        <w:t xml:space="preserve"> system is used on many major cruise ships across the globe. </w:t>
      </w:r>
    </w:p>
    <w:p w14:paraId="4B130A4F"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p>
    <w:p w14:paraId="347F51A4" w14:textId="77777777" w:rsidR="002907C8" w:rsidRPr="002907C8" w:rsidRDefault="002907C8" w:rsidP="002907C8">
      <w:pPr>
        <w:tabs>
          <w:tab w:val="left" w:pos="7280"/>
        </w:tabs>
        <w:autoSpaceDE w:val="0"/>
        <w:autoSpaceDN w:val="0"/>
        <w:adjustRightInd w:val="0"/>
        <w:spacing w:after="0"/>
        <w:rPr>
          <w:rFonts w:ascii="Arial" w:eastAsia="Times New Roman" w:hAnsi="Arial" w:cs="Arial"/>
          <w:b/>
          <w:sz w:val="16"/>
          <w:szCs w:val="16"/>
        </w:rPr>
      </w:pPr>
      <w:r w:rsidRPr="002907C8">
        <w:rPr>
          <w:rFonts w:ascii="Arial" w:eastAsia="Times New Roman" w:hAnsi="Arial" w:cs="Arial"/>
          <w:b/>
          <w:sz w:val="16"/>
          <w:szCs w:val="16"/>
        </w:rPr>
        <w:t xml:space="preserve">www.survitecgroup.com </w:t>
      </w:r>
    </w:p>
    <w:p w14:paraId="16638E11" w14:textId="77777777" w:rsidR="002907C8" w:rsidRDefault="002907C8" w:rsidP="002907C8">
      <w:pPr>
        <w:rPr>
          <w:rFonts w:ascii="Arial" w:eastAsia="Times New Roman" w:hAnsi="Arial" w:cs="Arial"/>
        </w:rPr>
      </w:pPr>
    </w:p>
    <w:p w14:paraId="2B5D143A" w14:textId="77777777" w:rsidR="002907C8" w:rsidRDefault="002907C8" w:rsidP="002907C8">
      <w:pPr>
        <w:rPr>
          <w:rFonts w:ascii="Arial" w:hAnsi="Arial" w:cs="Arial"/>
        </w:rPr>
      </w:pPr>
    </w:p>
    <w:sectPr w:rsidR="002907C8" w:rsidSect="00DA33AF">
      <w:headerReference w:type="default" r:id="rId16"/>
      <w:footerReference w:type="default" r:id="rId17"/>
      <w:pgSz w:w="11906" w:h="16838"/>
      <w:pgMar w:top="720" w:right="720" w:bottom="720" w:left="720" w:header="709"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A8F7E" w14:textId="77777777" w:rsidR="00D9540A" w:rsidRDefault="00D9540A" w:rsidP="00C9368D">
      <w:pPr>
        <w:spacing w:after="0" w:line="240" w:lineRule="auto"/>
      </w:pPr>
      <w:r>
        <w:separator/>
      </w:r>
    </w:p>
  </w:endnote>
  <w:endnote w:type="continuationSeparator" w:id="0">
    <w:p w14:paraId="77A2C8A4" w14:textId="77777777" w:rsidR="00D9540A" w:rsidRDefault="00D9540A" w:rsidP="00C9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CD360" w14:textId="77777777" w:rsidR="00F10572" w:rsidRPr="00C9368D" w:rsidRDefault="00F10572" w:rsidP="00C9368D">
    <w:pPr>
      <w:autoSpaceDE w:val="0"/>
      <w:autoSpaceDN w:val="0"/>
      <w:adjustRightInd w:val="0"/>
      <w:rPr>
        <w:rFonts w:ascii="Arial-BoldMT" w:hAnsi="Arial-BoldMT" w:cs="Arial-BoldMT"/>
        <w:b/>
        <w:bCs/>
        <w:sz w:val="14"/>
        <w:szCs w:val="14"/>
      </w:rPr>
    </w:pPr>
    <w:r>
      <w:rPr>
        <w:rFonts w:ascii="Arial-BoldMT" w:hAnsi="Arial-BoldMT" w:cs="Arial-BoldMT"/>
        <w:b/>
        <w:bCs/>
        <w:sz w:val="14"/>
        <w:szCs w:val="14"/>
      </w:rPr>
      <w:t xml:space="preserve">Registered Office: </w:t>
    </w:r>
    <w:r>
      <w:rPr>
        <w:rFonts w:ascii="ArialMT" w:hAnsi="ArialMT" w:cs="ArialMT"/>
        <w:sz w:val="14"/>
        <w:szCs w:val="14"/>
      </w:rPr>
      <w:t>1-5 Beaufort Road, Birkenhead, Merseyside, CH41 1HQ, United Kingdom Registered in England No. 553893</w:t>
    </w:r>
  </w:p>
  <w:p w14:paraId="7B25E3C9" w14:textId="77777777" w:rsidR="00F10572" w:rsidRDefault="00F105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E6DA6" w14:textId="77777777" w:rsidR="00D9540A" w:rsidRDefault="00D9540A" w:rsidP="00C9368D">
      <w:pPr>
        <w:spacing w:after="0" w:line="240" w:lineRule="auto"/>
      </w:pPr>
      <w:r>
        <w:separator/>
      </w:r>
    </w:p>
  </w:footnote>
  <w:footnote w:type="continuationSeparator" w:id="0">
    <w:p w14:paraId="686BFC5A" w14:textId="77777777" w:rsidR="00D9540A" w:rsidRDefault="00D9540A" w:rsidP="00C936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468B4" w14:textId="3D7FAA36" w:rsidR="00F10572" w:rsidRDefault="009C6A49" w:rsidP="00DA33AF">
    <w:pPr>
      <w:pStyle w:val="Header"/>
      <w:ind w:left="-709"/>
      <w:jc w:val="right"/>
    </w:pPr>
    <w:r>
      <w:rPr>
        <w:noProof/>
        <w:lang w:val="en-US" w:eastAsia="en-US"/>
      </w:rPr>
      <w:drawing>
        <wp:inline distT="0" distB="0" distL="0" distR="0" wp14:anchorId="73D42688" wp14:editId="2CD72D4A">
          <wp:extent cx="6703200" cy="1828838"/>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jpg"/>
                  <pic:cNvPicPr/>
                </pic:nvPicPr>
                <pic:blipFill>
                  <a:blip r:embed="rId1">
                    <a:extLst>
                      <a:ext uri="{28A0092B-C50C-407E-A947-70E740481C1C}">
                        <a14:useLocalDpi xmlns:a14="http://schemas.microsoft.com/office/drawing/2010/main" val="0"/>
                      </a:ext>
                    </a:extLst>
                  </a:blip>
                  <a:stretch>
                    <a:fillRect/>
                  </a:stretch>
                </pic:blipFill>
                <pic:spPr>
                  <a:xfrm>
                    <a:off x="0" y="0"/>
                    <a:ext cx="6703200" cy="1828838"/>
                  </a:xfrm>
                  <a:prstGeom prst="rect">
                    <a:avLst/>
                  </a:prstGeom>
                </pic:spPr>
              </pic:pic>
            </a:graphicData>
          </a:graphic>
        </wp:inline>
      </w:drawing>
    </w:r>
  </w:p>
  <w:p w14:paraId="0C11868E" w14:textId="77777777" w:rsidR="00F10572" w:rsidRDefault="00F1057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B2BFB"/>
    <w:multiLevelType w:val="hybridMultilevel"/>
    <w:tmpl w:val="D1BE2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A03076"/>
    <w:multiLevelType w:val="hybridMultilevel"/>
    <w:tmpl w:val="D78480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3229AB"/>
    <w:multiLevelType w:val="hybridMultilevel"/>
    <w:tmpl w:val="6D666F3A"/>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E74696"/>
    <w:multiLevelType w:val="hybridMultilevel"/>
    <w:tmpl w:val="608A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BF6783"/>
    <w:multiLevelType w:val="hybridMultilevel"/>
    <w:tmpl w:val="AC1408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A936F2"/>
    <w:multiLevelType w:val="hybridMultilevel"/>
    <w:tmpl w:val="305211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A449F5"/>
    <w:multiLevelType w:val="hybridMultilevel"/>
    <w:tmpl w:val="22848C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9A21A2"/>
    <w:multiLevelType w:val="hybridMultilevel"/>
    <w:tmpl w:val="ED9402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1034BD"/>
    <w:multiLevelType w:val="hybridMultilevel"/>
    <w:tmpl w:val="7B24A99E"/>
    <w:lvl w:ilvl="0" w:tplc="41CEFB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CA779D"/>
    <w:multiLevelType w:val="hybridMultilevel"/>
    <w:tmpl w:val="1EB45FD4"/>
    <w:lvl w:ilvl="0" w:tplc="5F0471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8511F1"/>
    <w:multiLevelType w:val="hybridMultilevel"/>
    <w:tmpl w:val="E1A61A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1B7C11"/>
    <w:multiLevelType w:val="hybridMultilevel"/>
    <w:tmpl w:val="92C055BC"/>
    <w:lvl w:ilvl="0" w:tplc="F5648C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C84F1E"/>
    <w:multiLevelType w:val="hybridMultilevel"/>
    <w:tmpl w:val="DC3A3E5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0802FF"/>
    <w:multiLevelType w:val="hybridMultilevel"/>
    <w:tmpl w:val="9008F7E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FC7D6D"/>
    <w:multiLevelType w:val="hybridMultilevel"/>
    <w:tmpl w:val="144E4396"/>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4"/>
  </w:num>
  <w:num w:numId="2">
    <w:abstractNumId w:val="7"/>
  </w:num>
  <w:num w:numId="3">
    <w:abstractNumId w:val="5"/>
  </w:num>
  <w:num w:numId="4">
    <w:abstractNumId w:val="3"/>
  </w:num>
  <w:num w:numId="5">
    <w:abstractNumId w:val="1"/>
  </w:num>
  <w:num w:numId="6">
    <w:abstractNumId w:val="9"/>
  </w:num>
  <w:num w:numId="7">
    <w:abstractNumId w:val="4"/>
  </w:num>
  <w:num w:numId="8">
    <w:abstractNumId w:val="8"/>
  </w:num>
  <w:num w:numId="9">
    <w:abstractNumId w:val="0"/>
  </w:num>
  <w:num w:numId="10">
    <w:abstractNumId w:val="11"/>
  </w:num>
  <w:num w:numId="11">
    <w:abstractNumId w:val="2"/>
  </w:num>
  <w:num w:numId="12">
    <w:abstractNumId w:val="10"/>
  </w:num>
  <w:num w:numId="13">
    <w:abstractNumId w:val="6"/>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C9"/>
    <w:rsid w:val="000000A5"/>
    <w:rsid w:val="00003796"/>
    <w:rsid w:val="00006D27"/>
    <w:rsid w:val="00016E36"/>
    <w:rsid w:val="0002209C"/>
    <w:rsid w:val="000302BC"/>
    <w:rsid w:val="000318C5"/>
    <w:rsid w:val="000421CF"/>
    <w:rsid w:val="00043784"/>
    <w:rsid w:val="00047BEE"/>
    <w:rsid w:val="00061BC4"/>
    <w:rsid w:val="00074E6F"/>
    <w:rsid w:val="00084153"/>
    <w:rsid w:val="00085864"/>
    <w:rsid w:val="000977EA"/>
    <w:rsid w:val="000B3112"/>
    <w:rsid w:val="000C2A96"/>
    <w:rsid w:val="000C5D8A"/>
    <w:rsid w:val="000C685B"/>
    <w:rsid w:val="000D6133"/>
    <w:rsid w:val="000F2778"/>
    <w:rsid w:val="000F7C6F"/>
    <w:rsid w:val="00102A23"/>
    <w:rsid w:val="001063A6"/>
    <w:rsid w:val="001106F7"/>
    <w:rsid w:val="00112A7D"/>
    <w:rsid w:val="00117888"/>
    <w:rsid w:val="0012000A"/>
    <w:rsid w:val="00126319"/>
    <w:rsid w:val="001368F8"/>
    <w:rsid w:val="0013778E"/>
    <w:rsid w:val="00141E52"/>
    <w:rsid w:val="001500C9"/>
    <w:rsid w:val="001512F7"/>
    <w:rsid w:val="00153675"/>
    <w:rsid w:val="00172B91"/>
    <w:rsid w:val="00173DDE"/>
    <w:rsid w:val="00174B70"/>
    <w:rsid w:val="00183FBD"/>
    <w:rsid w:val="0018422C"/>
    <w:rsid w:val="00185FCB"/>
    <w:rsid w:val="00191A68"/>
    <w:rsid w:val="0019488C"/>
    <w:rsid w:val="001955F2"/>
    <w:rsid w:val="001A039F"/>
    <w:rsid w:val="001A1156"/>
    <w:rsid w:val="001A1B1A"/>
    <w:rsid w:val="001B3553"/>
    <w:rsid w:val="001B571E"/>
    <w:rsid w:val="001C4133"/>
    <w:rsid w:val="001D0995"/>
    <w:rsid w:val="001D6D3D"/>
    <w:rsid w:val="001E0600"/>
    <w:rsid w:val="001E1973"/>
    <w:rsid w:val="001F37A5"/>
    <w:rsid w:val="001F7BD8"/>
    <w:rsid w:val="00200710"/>
    <w:rsid w:val="00206853"/>
    <w:rsid w:val="002106CC"/>
    <w:rsid w:val="002118C5"/>
    <w:rsid w:val="002138E9"/>
    <w:rsid w:val="0022502C"/>
    <w:rsid w:val="00225AEB"/>
    <w:rsid w:val="00231B23"/>
    <w:rsid w:val="0023284C"/>
    <w:rsid w:val="002402CB"/>
    <w:rsid w:val="00250578"/>
    <w:rsid w:val="00255127"/>
    <w:rsid w:val="00261E52"/>
    <w:rsid w:val="0026261F"/>
    <w:rsid w:val="0026556D"/>
    <w:rsid w:val="00277047"/>
    <w:rsid w:val="002836F7"/>
    <w:rsid w:val="00286837"/>
    <w:rsid w:val="002907C8"/>
    <w:rsid w:val="00290C68"/>
    <w:rsid w:val="00294E75"/>
    <w:rsid w:val="00296137"/>
    <w:rsid w:val="002A67E4"/>
    <w:rsid w:val="002B1720"/>
    <w:rsid w:val="002B1998"/>
    <w:rsid w:val="002B7111"/>
    <w:rsid w:val="002C6D68"/>
    <w:rsid w:val="002D211A"/>
    <w:rsid w:val="002E2D57"/>
    <w:rsid w:val="002E5715"/>
    <w:rsid w:val="002F454A"/>
    <w:rsid w:val="00304DE1"/>
    <w:rsid w:val="00307026"/>
    <w:rsid w:val="00314410"/>
    <w:rsid w:val="003364AD"/>
    <w:rsid w:val="00340140"/>
    <w:rsid w:val="00351A7F"/>
    <w:rsid w:val="00352688"/>
    <w:rsid w:val="00362766"/>
    <w:rsid w:val="00371043"/>
    <w:rsid w:val="00374819"/>
    <w:rsid w:val="003958F0"/>
    <w:rsid w:val="00396B65"/>
    <w:rsid w:val="003A358A"/>
    <w:rsid w:val="003A418A"/>
    <w:rsid w:val="003A70F3"/>
    <w:rsid w:val="003B2822"/>
    <w:rsid w:val="003B7099"/>
    <w:rsid w:val="003C4F96"/>
    <w:rsid w:val="003C6B5A"/>
    <w:rsid w:val="003C768F"/>
    <w:rsid w:val="003C7C29"/>
    <w:rsid w:val="003D296D"/>
    <w:rsid w:val="003D2D21"/>
    <w:rsid w:val="003E4373"/>
    <w:rsid w:val="00400C3F"/>
    <w:rsid w:val="0040626A"/>
    <w:rsid w:val="00412241"/>
    <w:rsid w:val="00417D5B"/>
    <w:rsid w:val="00420C62"/>
    <w:rsid w:val="00420E2C"/>
    <w:rsid w:val="00421100"/>
    <w:rsid w:val="00422226"/>
    <w:rsid w:val="0042486A"/>
    <w:rsid w:val="00424ED3"/>
    <w:rsid w:val="00425102"/>
    <w:rsid w:val="00427A1A"/>
    <w:rsid w:val="004353E2"/>
    <w:rsid w:val="0044649B"/>
    <w:rsid w:val="004475C7"/>
    <w:rsid w:val="004478A2"/>
    <w:rsid w:val="00450EDE"/>
    <w:rsid w:val="00452E3D"/>
    <w:rsid w:val="00472BA7"/>
    <w:rsid w:val="004776CD"/>
    <w:rsid w:val="0049188E"/>
    <w:rsid w:val="004A05A7"/>
    <w:rsid w:val="004A2901"/>
    <w:rsid w:val="004B05E2"/>
    <w:rsid w:val="004D082B"/>
    <w:rsid w:val="004D739E"/>
    <w:rsid w:val="004E383E"/>
    <w:rsid w:val="004E7A7B"/>
    <w:rsid w:val="00500608"/>
    <w:rsid w:val="00514B1A"/>
    <w:rsid w:val="00524682"/>
    <w:rsid w:val="005300B3"/>
    <w:rsid w:val="00530672"/>
    <w:rsid w:val="005365B2"/>
    <w:rsid w:val="00546258"/>
    <w:rsid w:val="005462A5"/>
    <w:rsid w:val="00550A58"/>
    <w:rsid w:val="00557A6D"/>
    <w:rsid w:val="00565BAE"/>
    <w:rsid w:val="00570A88"/>
    <w:rsid w:val="00573DC3"/>
    <w:rsid w:val="00580DB5"/>
    <w:rsid w:val="00581B31"/>
    <w:rsid w:val="0058466A"/>
    <w:rsid w:val="00585DDC"/>
    <w:rsid w:val="0059045B"/>
    <w:rsid w:val="005947CB"/>
    <w:rsid w:val="00595ABB"/>
    <w:rsid w:val="005A6561"/>
    <w:rsid w:val="005A7061"/>
    <w:rsid w:val="005A7C62"/>
    <w:rsid w:val="005B5BD2"/>
    <w:rsid w:val="005C19FD"/>
    <w:rsid w:val="005C2FC5"/>
    <w:rsid w:val="005C45AC"/>
    <w:rsid w:val="005C5B44"/>
    <w:rsid w:val="005D5705"/>
    <w:rsid w:val="005D5E8F"/>
    <w:rsid w:val="005E440D"/>
    <w:rsid w:val="005F0840"/>
    <w:rsid w:val="00600251"/>
    <w:rsid w:val="0060565F"/>
    <w:rsid w:val="00622F25"/>
    <w:rsid w:val="00625020"/>
    <w:rsid w:val="006310A2"/>
    <w:rsid w:val="00633BE0"/>
    <w:rsid w:val="0063653A"/>
    <w:rsid w:val="006461F9"/>
    <w:rsid w:val="00657AFE"/>
    <w:rsid w:val="00662132"/>
    <w:rsid w:val="006678A7"/>
    <w:rsid w:val="0067354E"/>
    <w:rsid w:val="00675110"/>
    <w:rsid w:val="00681F35"/>
    <w:rsid w:val="006954CE"/>
    <w:rsid w:val="006A379B"/>
    <w:rsid w:val="006B1944"/>
    <w:rsid w:val="006C71A3"/>
    <w:rsid w:val="006C72B8"/>
    <w:rsid w:val="006D0120"/>
    <w:rsid w:val="006D4D19"/>
    <w:rsid w:val="006E0C86"/>
    <w:rsid w:val="006E1095"/>
    <w:rsid w:val="006E1A1E"/>
    <w:rsid w:val="006E3C9C"/>
    <w:rsid w:val="006F077F"/>
    <w:rsid w:val="0070013A"/>
    <w:rsid w:val="00700772"/>
    <w:rsid w:val="007165FF"/>
    <w:rsid w:val="00723B5D"/>
    <w:rsid w:val="00725FEA"/>
    <w:rsid w:val="00731770"/>
    <w:rsid w:val="007329C2"/>
    <w:rsid w:val="007334F3"/>
    <w:rsid w:val="007347A0"/>
    <w:rsid w:val="00742D22"/>
    <w:rsid w:val="00754158"/>
    <w:rsid w:val="00754C6A"/>
    <w:rsid w:val="0076239C"/>
    <w:rsid w:val="007704E4"/>
    <w:rsid w:val="00782409"/>
    <w:rsid w:val="007836B6"/>
    <w:rsid w:val="007849CF"/>
    <w:rsid w:val="007901DE"/>
    <w:rsid w:val="00796D18"/>
    <w:rsid w:val="0079762C"/>
    <w:rsid w:val="007A28E6"/>
    <w:rsid w:val="007B08E9"/>
    <w:rsid w:val="007B1D61"/>
    <w:rsid w:val="007B1EEE"/>
    <w:rsid w:val="007B7E39"/>
    <w:rsid w:val="007C1A39"/>
    <w:rsid w:val="007C3127"/>
    <w:rsid w:val="007D3430"/>
    <w:rsid w:val="007E030D"/>
    <w:rsid w:val="007E35B2"/>
    <w:rsid w:val="007E6FE7"/>
    <w:rsid w:val="007F20CA"/>
    <w:rsid w:val="008033D6"/>
    <w:rsid w:val="00822D21"/>
    <w:rsid w:val="008265A8"/>
    <w:rsid w:val="00844959"/>
    <w:rsid w:val="00847933"/>
    <w:rsid w:val="00851338"/>
    <w:rsid w:val="008566A8"/>
    <w:rsid w:val="0086031D"/>
    <w:rsid w:val="008621D7"/>
    <w:rsid w:val="00865843"/>
    <w:rsid w:val="0086705F"/>
    <w:rsid w:val="00877738"/>
    <w:rsid w:val="00884565"/>
    <w:rsid w:val="00892003"/>
    <w:rsid w:val="0089375C"/>
    <w:rsid w:val="008A3583"/>
    <w:rsid w:val="008C4098"/>
    <w:rsid w:val="008C4CCA"/>
    <w:rsid w:val="008C663F"/>
    <w:rsid w:val="008F589B"/>
    <w:rsid w:val="0090420A"/>
    <w:rsid w:val="00904C07"/>
    <w:rsid w:val="0094559C"/>
    <w:rsid w:val="00960DEA"/>
    <w:rsid w:val="009617D4"/>
    <w:rsid w:val="009635BD"/>
    <w:rsid w:val="00963EA0"/>
    <w:rsid w:val="009653D0"/>
    <w:rsid w:val="00967512"/>
    <w:rsid w:val="00985D4D"/>
    <w:rsid w:val="009A3FE1"/>
    <w:rsid w:val="009A5ADE"/>
    <w:rsid w:val="009B0FBB"/>
    <w:rsid w:val="009B3524"/>
    <w:rsid w:val="009B5EE4"/>
    <w:rsid w:val="009B7341"/>
    <w:rsid w:val="009C6932"/>
    <w:rsid w:val="009C6A49"/>
    <w:rsid w:val="009D2800"/>
    <w:rsid w:val="009D4A50"/>
    <w:rsid w:val="009D7889"/>
    <w:rsid w:val="009F568A"/>
    <w:rsid w:val="00A03675"/>
    <w:rsid w:val="00A0409C"/>
    <w:rsid w:val="00A0478C"/>
    <w:rsid w:val="00A059D5"/>
    <w:rsid w:val="00A10BC7"/>
    <w:rsid w:val="00A260D0"/>
    <w:rsid w:val="00A3731A"/>
    <w:rsid w:val="00A37B9E"/>
    <w:rsid w:val="00A41798"/>
    <w:rsid w:val="00A45673"/>
    <w:rsid w:val="00A62DB7"/>
    <w:rsid w:val="00A65D66"/>
    <w:rsid w:val="00A74B88"/>
    <w:rsid w:val="00A768C0"/>
    <w:rsid w:val="00AB3269"/>
    <w:rsid w:val="00AB708F"/>
    <w:rsid w:val="00AC414F"/>
    <w:rsid w:val="00AC5DCD"/>
    <w:rsid w:val="00AD38B9"/>
    <w:rsid w:val="00AE4016"/>
    <w:rsid w:val="00AE6FEF"/>
    <w:rsid w:val="00AF12F3"/>
    <w:rsid w:val="00AF26CC"/>
    <w:rsid w:val="00AF6FD9"/>
    <w:rsid w:val="00B0343C"/>
    <w:rsid w:val="00B07CE7"/>
    <w:rsid w:val="00B07D4B"/>
    <w:rsid w:val="00B11140"/>
    <w:rsid w:val="00B47F81"/>
    <w:rsid w:val="00B55C6A"/>
    <w:rsid w:val="00B565C9"/>
    <w:rsid w:val="00B66A2F"/>
    <w:rsid w:val="00B66E1B"/>
    <w:rsid w:val="00B76841"/>
    <w:rsid w:val="00B82043"/>
    <w:rsid w:val="00B86C98"/>
    <w:rsid w:val="00B96546"/>
    <w:rsid w:val="00BA3C6C"/>
    <w:rsid w:val="00BB5C8E"/>
    <w:rsid w:val="00BD0230"/>
    <w:rsid w:val="00BE0C58"/>
    <w:rsid w:val="00BE0FF7"/>
    <w:rsid w:val="00BE1F90"/>
    <w:rsid w:val="00BE3F36"/>
    <w:rsid w:val="00BE4475"/>
    <w:rsid w:val="00BF0753"/>
    <w:rsid w:val="00BF0CA5"/>
    <w:rsid w:val="00BF364F"/>
    <w:rsid w:val="00BF7C64"/>
    <w:rsid w:val="00C12D83"/>
    <w:rsid w:val="00C21CFE"/>
    <w:rsid w:val="00C54905"/>
    <w:rsid w:val="00C576DB"/>
    <w:rsid w:val="00C609F7"/>
    <w:rsid w:val="00C63217"/>
    <w:rsid w:val="00C735FC"/>
    <w:rsid w:val="00C84A81"/>
    <w:rsid w:val="00C92B20"/>
    <w:rsid w:val="00C92D88"/>
    <w:rsid w:val="00C9368D"/>
    <w:rsid w:val="00C941C9"/>
    <w:rsid w:val="00C9424D"/>
    <w:rsid w:val="00CA14A5"/>
    <w:rsid w:val="00CA3E3D"/>
    <w:rsid w:val="00CA3F5D"/>
    <w:rsid w:val="00CB3B81"/>
    <w:rsid w:val="00CB657D"/>
    <w:rsid w:val="00CC3269"/>
    <w:rsid w:val="00CC3ACC"/>
    <w:rsid w:val="00CC512B"/>
    <w:rsid w:val="00CD12FE"/>
    <w:rsid w:val="00CD357B"/>
    <w:rsid w:val="00CD4452"/>
    <w:rsid w:val="00CE0022"/>
    <w:rsid w:val="00CE1933"/>
    <w:rsid w:val="00CE59B0"/>
    <w:rsid w:val="00CE6FEE"/>
    <w:rsid w:val="00D0192D"/>
    <w:rsid w:val="00D02968"/>
    <w:rsid w:val="00D02BA6"/>
    <w:rsid w:val="00D04BC4"/>
    <w:rsid w:val="00D05DF4"/>
    <w:rsid w:val="00D2671C"/>
    <w:rsid w:val="00D40BB2"/>
    <w:rsid w:val="00D47CA1"/>
    <w:rsid w:val="00D5020A"/>
    <w:rsid w:val="00D716F9"/>
    <w:rsid w:val="00D71AA4"/>
    <w:rsid w:val="00D75658"/>
    <w:rsid w:val="00D81104"/>
    <w:rsid w:val="00D81797"/>
    <w:rsid w:val="00D81AF3"/>
    <w:rsid w:val="00D83F72"/>
    <w:rsid w:val="00D927F0"/>
    <w:rsid w:val="00D9540A"/>
    <w:rsid w:val="00DA029D"/>
    <w:rsid w:val="00DA1615"/>
    <w:rsid w:val="00DA33AF"/>
    <w:rsid w:val="00DA5C45"/>
    <w:rsid w:val="00DA6047"/>
    <w:rsid w:val="00DA7667"/>
    <w:rsid w:val="00DA7808"/>
    <w:rsid w:val="00DB0E54"/>
    <w:rsid w:val="00DB5D2F"/>
    <w:rsid w:val="00DC4C9A"/>
    <w:rsid w:val="00DC5D9F"/>
    <w:rsid w:val="00DC7923"/>
    <w:rsid w:val="00DE204A"/>
    <w:rsid w:val="00DE284A"/>
    <w:rsid w:val="00DF1A74"/>
    <w:rsid w:val="00DF34AB"/>
    <w:rsid w:val="00DF528B"/>
    <w:rsid w:val="00E04356"/>
    <w:rsid w:val="00E063C0"/>
    <w:rsid w:val="00E20C25"/>
    <w:rsid w:val="00E27FE3"/>
    <w:rsid w:val="00E30AE0"/>
    <w:rsid w:val="00E31F2F"/>
    <w:rsid w:val="00E334EE"/>
    <w:rsid w:val="00E358EC"/>
    <w:rsid w:val="00E41C63"/>
    <w:rsid w:val="00E46048"/>
    <w:rsid w:val="00E46454"/>
    <w:rsid w:val="00E5171D"/>
    <w:rsid w:val="00E6025B"/>
    <w:rsid w:val="00E60F89"/>
    <w:rsid w:val="00E74087"/>
    <w:rsid w:val="00E91AF0"/>
    <w:rsid w:val="00E92AA4"/>
    <w:rsid w:val="00EA3F5D"/>
    <w:rsid w:val="00EB048D"/>
    <w:rsid w:val="00EB3B52"/>
    <w:rsid w:val="00EB778D"/>
    <w:rsid w:val="00EB7A45"/>
    <w:rsid w:val="00EC663E"/>
    <w:rsid w:val="00EC797A"/>
    <w:rsid w:val="00ED5D21"/>
    <w:rsid w:val="00F05F22"/>
    <w:rsid w:val="00F10572"/>
    <w:rsid w:val="00F148C0"/>
    <w:rsid w:val="00F23D61"/>
    <w:rsid w:val="00F272BA"/>
    <w:rsid w:val="00F32AB8"/>
    <w:rsid w:val="00F32CCE"/>
    <w:rsid w:val="00F3524A"/>
    <w:rsid w:val="00F43080"/>
    <w:rsid w:val="00F53A6C"/>
    <w:rsid w:val="00F61C27"/>
    <w:rsid w:val="00F62B34"/>
    <w:rsid w:val="00F62EA0"/>
    <w:rsid w:val="00F65D5A"/>
    <w:rsid w:val="00F7024D"/>
    <w:rsid w:val="00F74D14"/>
    <w:rsid w:val="00F7636A"/>
    <w:rsid w:val="00F9464C"/>
    <w:rsid w:val="00F96607"/>
    <w:rsid w:val="00FA572B"/>
    <w:rsid w:val="00FB0EC3"/>
    <w:rsid w:val="00FC2A7B"/>
    <w:rsid w:val="00FC7C7F"/>
    <w:rsid w:val="00FD4F10"/>
    <w:rsid w:val="00FD75BB"/>
    <w:rsid w:val="00FE183C"/>
    <w:rsid w:val="00FE617C"/>
    <w:rsid w:val="00FF3C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78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 w:type="paragraph" w:styleId="Caption">
    <w:name w:val="caption"/>
    <w:basedOn w:val="Normal"/>
    <w:next w:val="Normal"/>
    <w:uiPriority w:val="35"/>
    <w:unhideWhenUsed/>
    <w:qFormat/>
    <w:rsid w:val="00D927F0"/>
    <w:pPr>
      <w:spacing w:line="240" w:lineRule="auto"/>
    </w:pPr>
    <w:rPr>
      <w:b/>
      <w:bCs/>
      <w:color w:val="4F81BD" w:themeColor="accent1"/>
      <w:sz w:val="18"/>
      <w:szCs w:val="18"/>
    </w:rPr>
  </w:style>
  <w:style w:type="character" w:customStyle="1" w:styleId="A5">
    <w:name w:val="A5"/>
    <w:uiPriority w:val="99"/>
    <w:rsid w:val="00F32AB8"/>
    <w:rPr>
      <w:rFonts w:cs="HelveticaNeueLT Pro 45 Lt"/>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 w:type="paragraph" w:styleId="Caption">
    <w:name w:val="caption"/>
    <w:basedOn w:val="Normal"/>
    <w:next w:val="Normal"/>
    <w:uiPriority w:val="35"/>
    <w:unhideWhenUsed/>
    <w:qFormat/>
    <w:rsid w:val="00D927F0"/>
    <w:pPr>
      <w:spacing w:line="240" w:lineRule="auto"/>
    </w:pPr>
    <w:rPr>
      <w:b/>
      <w:bCs/>
      <w:color w:val="4F81BD" w:themeColor="accent1"/>
      <w:sz w:val="18"/>
      <w:szCs w:val="18"/>
    </w:rPr>
  </w:style>
  <w:style w:type="character" w:customStyle="1" w:styleId="A5">
    <w:name w:val="A5"/>
    <w:uiPriority w:val="99"/>
    <w:rsid w:val="00F32AB8"/>
    <w:rPr>
      <w:rFonts w:cs="HelveticaNeueLT Pro 45 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6884">
      <w:bodyDiv w:val="1"/>
      <w:marLeft w:val="0"/>
      <w:marRight w:val="0"/>
      <w:marTop w:val="0"/>
      <w:marBottom w:val="0"/>
      <w:divBdr>
        <w:top w:val="none" w:sz="0" w:space="0" w:color="auto"/>
        <w:left w:val="none" w:sz="0" w:space="0" w:color="auto"/>
        <w:bottom w:val="none" w:sz="0" w:space="0" w:color="auto"/>
        <w:right w:val="none" w:sz="0" w:space="0" w:color="auto"/>
      </w:divBdr>
    </w:div>
    <w:div w:id="332224979">
      <w:bodyDiv w:val="1"/>
      <w:marLeft w:val="0"/>
      <w:marRight w:val="0"/>
      <w:marTop w:val="0"/>
      <w:marBottom w:val="0"/>
      <w:divBdr>
        <w:top w:val="none" w:sz="0" w:space="0" w:color="auto"/>
        <w:left w:val="none" w:sz="0" w:space="0" w:color="auto"/>
        <w:bottom w:val="none" w:sz="0" w:space="0" w:color="auto"/>
        <w:right w:val="none" w:sz="0" w:space="0" w:color="auto"/>
      </w:divBdr>
    </w:div>
    <w:div w:id="334263195">
      <w:bodyDiv w:val="1"/>
      <w:marLeft w:val="0"/>
      <w:marRight w:val="0"/>
      <w:marTop w:val="0"/>
      <w:marBottom w:val="0"/>
      <w:divBdr>
        <w:top w:val="none" w:sz="0" w:space="0" w:color="auto"/>
        <w:left w:val="none" w:sz="0" w:space="0" w:color="auto"/>
        <w:bottom w:val="none" w:sz="0" w:space="0" w:color="auto"/>
        <w:right w:val="none" w:sz="0" w:space="0" w:color="auto"/>
      </w:divBdr>
    </w:div>
    <w:div w:id="370808578">
      <w:bodyDiv w:val="1"/>
      <w:marLeft w:val="0"/>
      <w:marRight w:val="0"/>
      <w:marTop w:val="0"/>
      <w:marBottom w:val="0"/>
      <w:divBdr>
        <w:top w:val="none" w:sz="0" w:space="0" w:color="auto"/>
        <w:left w:val="none" w:sz="0" w:space="0" w:color="auto"/>
        <w:bottom w:val="none" w:sz="0" w:space="0" w:color="auto"/>
        <w:right w:val="none" w:sz="0" w:space="0" w:color="auto"/>
      </w:divBdr>
    </w:div>
    <w:div w:id="550845337">
      <w:bodyDiv w:val="1"/>
      <w:marLeft w:val="0"/>
      <w:marRight w:val="0"/>
      <w:marTop w:val="0"/>
      <w:marBottom w:val="0"/>
      <w:divBdr>
        <w:top w:val="none" w:sz="0" w:space="0" w:color="auto"/>
        <w:left w:val="none" w:sz="0" w:space="0" w:color="auto"/>
        <w:bottom w:val="none" w:sz="0" w:space="0" w:color="auto"/>
        <w:right w:val="none" w:sz="0" w:space="0" w:color="auto"/>
      </w:divBdr>
    </w:div>
    <w:div w:id="982851041">
      <w:bodyDiv w:val="1"/>
      <w:marLeft w:val="0"/>
      <w:marRight w:val="0"/>
      <w:marTop w:val="0"/>
      <w:marBottom w:val="0"/>
      <w:divBdr>
        <w:top w:val="none" w:sz="0" w:space="0" w:color="auto"/>
        <w:left w:val="none" w:sz="0" w:space="0" w:color="auto"/>
        <w:bottom w:val="none" w:sz="0" w:space="0" w:color="auto"/>
        <w:right w:val="none" w:sz="0" w:space="0" w:color="auto"/>
      </w:divBdr>
    </w:div>
    <w:div w:id="1001353199">
      <w:bodyDiv w:val="1"/>
      <w:marLeft w:val="0"/>
      <w:marRight w:val="0"/>
      <w:marTop w:val="0"/>
      <w:marBottom w:val="0"/>
      <w:divBdr>
        <w:top w:val="none" w:sz="0" w:space="0" w:color="auto"/>
        <w:left w:val="none" w:sz="0" w:space="0" w:color="auto"/>
        <w:bottom w:val="none" w:sz="0" w:space="0" w:color="auto"/>
        <w:right w:val="none" w:sz="0" w:space="0" w:color="auto"/>
      </w:divBdr>
    </w:div>
    <w:div w:id="1117874428">
      <w:bodyDiv w:val="1"/>
      <w:marLeft w:val="0"/>
      <w:marRight w:val="0"/>
      <w:marTop w:val="0"/>
      <w:marBottom w:val="0"/>
      <w:divBdr>
        <w:top w:val="none" w:sz="0" w:space="0" w:color="auto"/>
        <w:left w:val="none" w:sz="0" w:space="0" w:color="auto"/>
        <w:bottom w:val="none" w:sz="0" w:space="0" w:color="auto"/>
        <w:right w:val="none" w:sz="0" w:space="0" w:color="auto"/>
      </w:divBdr>
    </w:div>
    <w:div w:id="1124078254">
      <w:bodyDiv w:val="1"/>
      <w:marLeft w:val="0"/>
      <w:marRight w:val="0"/>
      <w:marTop w:val="0"/>
      <w:marBottom w:val="0"/>
      <w:divBdr>
        <w:top w:val="none" w:sz="0" w:space="0" w:color="auto"/>
        <w:left w:val="none" w:sz="0" w:space="0" w:color="auto"/>
        <w:bottom w:val="none" w:sz="0" w:space="0" w:color="auto"/>
        <w:right w:val="none" w:sz="0" w:space="0" w:color="auto"/>
      </w:divBdr>
    </w:div>
    <w:div w:id="1394738012">
      <w:bodyDiv w:val="1"/>
      <w:marLeft w:val="0"/>
      <w:marRight w:val="0"/>
      <w:marTop w:val="0"/>
      <w:marBottom w:val="0"/>
      <w:divBdr>
        <w:top w:val="none" w:sz="0" w:space="0" w:color="auto"/>
        <w:left w:val="none" w:sz="0" w:space="0" w:color="auto"/>
        <w:bottom w:val="none" w:sz="0" w:space="0" w:color="auto"/>
        <w:right w:val="none" w:sz="0" w:space="0" w:color="auto"/>
      </w:divBdr>
      <w:divsChild>
        <w:div w:id="573469549">
          <w:marLeft w:val="0"/>
          <w:marRight w:val="0"/>
          <w:marTop w:val="0"/>
          <w:marBottom w:val="0"/>
          <w:divBdr>
            <w:top w:val="none" w:sz="0" w:space="0" w:color="auto"/>
            <w:left w:val="none" w:sz="0" w:space="0" w:color="auto"/>
            <w:bottom w:val="none" w:sz="0" w:space="0" w:color="auto"/>
            <w:right w:val="none" w:sz="0" w:space="0" w:color="auto"/>
          </w:divBdr>
        </w:div>
        <w:div w:id="1035034500">
          <w:marLeft w:val="0"/>
          <w:marRight w:val="0"/>
          <w:marTop w:val="0"/>
          <w:marBottom w:val="0"/>
          <w:divBdr>
            <w:top w:val="none" w:sz="0" w:space="0" w:color="auto"/>
            <w:left w:val="none" w:sz="0" w:space="0" w:color="auto"/>
            <w:bottom w:val="none" w:sz="0" w:space="0" w:color="auto"/>
            <w:right w:val="none" w:sz="0" w:space="0" w:color="auto"/>
          </w:divBdr>
        </w:div>
        <w:div w:id="1821653386">
          <w:marLeft w:val="0"/>
          <w:marRight w:val="0"/>
          <w:marTop w:val="0"/>
          <w:marBottom w:val="0"/>
          <w:divBdr>
            <w:top w:val="none" w:sz="0" w:space="0" w:color="auto"/>
            <w:left w:val="none" w:sz="0" w:space="0" w:color="auto"/>
            <w:bottom w:val="none" w:sz="0" w:space="0" w:color="auto"/>
            <w:right w:val="none" w:sz="0" w:space="0" w:color="auto"/>
          </w:divBdr>
        </w:div>
        <w:div w:id="1805342828">
          <w:marLeft w:val="0"/>
          <w:marRight w:val="0"/>
          <w:marTop w:val="0"/>
          <w:marBottom w:val="0"/>
          <w:divBdr>
            <w:top w:val="none" w:sz="0" w:space="0" w:color="auto"/>
            <w:left w:val="none" w:sz="0" w:space="0" w:color="auto"/>
            <w:bottom w:val="none" w:sz="0" w:space="0" w:color="auto"/>
            <w:right w:val="none" w:sz="0" w:space="0" w:color="auto"/>
          </w:divBdr>
        </w:div>
        <w:div w:id="1481464505">
          <w:marLeft w:val="0"/>
          <w:marRight w:val="0"/>
          <w:marTop w:val="0"/>
          <w:marBottom w:val="0"/>
          <w:divBdr>
            <w:top w:val="none" w:sz="0" w:space="0" w:color="auto"/>
            <w:left w:val="none" w:sz="0" w:space="0" w:color="auto"/>
            <w:bottom w:val="none" w:sz="0" w:space="0" w:color="auto"/>
            <w:right w:val="none" w:sz="0" w:space="0" w:color="auto"/>
          </w:divBdr>
        </w:div>
        <w:div w:id="508715083">
          <w:marLeft w:val="0"/>
          <w:marRight w:val="0"/>
          <w:marTop w:val="0"/>
          <w:marBottom w:val="0"/>
          <w:divBdr>
            <w:top w:val="none" w:sz="0" w:space="0" w:color="auto"/>
            <w:left w:val="none" w:sz="0" w:space="0" w:color="auto"/>
            <w:bottom w:val="none" w:sz="0" w:space="0" w:color="auto"/>
            <w:right w:val="none" w:sz="0" w:space="0" w:color="auto"/>
          </w:divBdr>
        </w:div>
        <w:div w:id="794252147">
          <w:marLeft w:val="0"/>
          <w:marRight w:val="0"/>
          <w:marTop w:val="0"/>
          <w:marBottom w:val="0"/>
          <w:divBdr>
            <w:top w:val="none" w:sz="0" w:space="0" w:color="auto"/>
            <w:left w:val="none" w:sz="0" w:space="0" w:color="auto"/>
            <w:bottom w:val="none" w:sz="0" w:space="0" w:color="auto"/>
            <w:right w:val="none" w:sz="0" w:space="0" w:color="auto"/>
          </w:divBdr>
        </w:div>
        <w:div w:id="8413927">
          <w:marLeft w:val="0"/>
          <w:marRight w:val="0"/>
          <w:marTop w:val="0"/>
          <w:marBottom w:val="0"/>
          <w:divBdr>
            <w:top w:val="none" w:sz="0" w:space="0" w:color="auto"/>
            <w:left w:val="none" w:sz="0" w:space="0" w:color="auto"/>
            <w:bottom w:val="none" w:sz="0" w:space="0" w:color="auto"/>
            <w:right w:val="none" w:sz="0" w:space="0" w:color="auto"/>
          </w:divBdr>
        </w:div>
        <w:div w:id="1804732422">
          <w:marLeft w:val="0"/>
          <w:marRight w:val="0"/>
          <w:marTop w:val="0"/>
          <w:marBottom w:val="0"/>
          <w:divBdr>
            <w:top w:val="none" w:sz="0" w:space="0" w:color="auto"/>
            <w:left w:val="none" w:sz="0" w:space="0" w:color="auto"/>
            <w:bottom w:val="none" w:sz="0" w:space="0" w:color="auto"/>
            <w:right w:val="none" w:sz="0" w:space="0" w:color="auto"/>
          </w:divBdr>
        </w:div>
        <w:div w:id="1648044883">
          <w:marLeft w:val="0"/>
          <w:marRight w:val="0"/>
          <w:marTop w:val="0"/>
          <w:marBottom w:val="0"/>
          <w:divBdr>
            <w:top w:val="none" w:sz="0" w:space="0" w:color="auto"/>
            <w:left w:val="none" w:sz="0" w:space="0" w:color="auto"/>
            <w:bottom w:val="none" w:sz="0" w:space="0" w:color="auto"/>
            <w:right w:val="none" w:sz="0" w:space="0" w:color="auto"/>
          </w:divBdr>
        </w:div>
        <w:div w:id="520778018">
          <w:marLeft w:val="0"/>
          <w:marRight w:val="0"/>
          <w:marTop w:val="0"/>
          <w:marBottom w:val="0"/>
          <w:divBdr>
            <w:top w:val="none" w:sz="0" w:space="0" w:color="auto"/>
            <w:left w:val="none" w:sz="0" w:space="0" w:color="auto"/>
            <w:bottom w:val="none" w:sz="0" w:space="0" w:color="auto"/>
            <w:right w:val="none" w:sz="0" w:space="0" w:color="auto"/>
          </w:divBdr>
        </w:div>
        <w:div w:id="1648317770">
          <w:marLeft w:val="0"/>
          <w:marRight w:val="0"/>
          <w:marTop w:val="0"/>
          <w:marBottom w:val="0"/>
          <w:divBdr>
            <w:top w:val="none" w:sz="0" w:space="0" w:color="auto"/>
            <w:left w:val="none" w:sz="0" w:space="0" w:color="auto"/>
            <w:bottom w:val="none" w:sz="0" w:space="0" w:color="auto"/>
            <w:right w:val="none" w:sz="0" w:space="0" w:color="auto"/>
          </w:divBdr>
        </w:div>
        <w:div w:id="613248807">
          <w:marLeft w:val="0"/>
          <w:marRight w:val="0"/>
          <w:marTop w:val="0"/>
          <w:marBottom w:val="0"/>
          <w:divBdr>
            <w:top w:val="none" w:sz="0" w:space="0" w:color="auto"/>
            <w:left w:val="none" w:sz="0" w:space="0" w:color="auto"/>
            <w:bottom w:val="none" w:sz="0" w:space="0" w:color="auto"/>
            <w:right w:val="none" w:sz="0" w:space="0" w:color="auto"/>
          </w:divBdr>
        </w:div>
        <w:div w:id="1248685249">
          <w:marLeft w:val="0"/>
          <w:marRight w:val="0"/>
          <w:marTop w:val="0"/>
          <w:marBottom w:val="0"/>
          <w:divBdr>
            <w:top w:val="none" w:sz="0" w:space="0" w:color="auto"/>
            <w:left w:val="none" w:sz="0" w:space="0" w:color="auto"/>
            <w:bottom w:val="none" w:sz="0" w:space="0" w:color="auto"/>
            <w:right w:val="none" w:sz="0" w:space="0" w:color="auto"/>
          </w:divBdr>
        </w:div>
      </w:divsChild>
    </w:div>
    <w:div w:id="1419139306">
      <w:bodyDiv w:val="1"/>
      <w:marLeft w:val="0"/>
      <w:marRight w:val="0"/>
      <w:marTop w:val="0"/>
      <w:marBottom w:val="0"/>
      <w:divBdr>
        <w:top w:val="none" w:sz="0" w:space="0" w:color="auto"/>
        <w:left w:val="none" w:sz="0" w:space="0" w:color="auto"/>
        <w:bottom w:val="none" w:sz="0" w:space="0" w:color="auto"/>
        <w:right w:val="none" w:sz="0" w:space="0" w:color="auto"/>
      </w:divBdr>
    </w:div>
    <w:div w:id="1448087246">
      <w:bodyDiv w:val="1"/>
      <w:marLeft w:val="0"/>
      <w:marRight w:val="0"/>
      <w:marTop w:val="0"/>
      <w:marBottom w:val="0"/>
      <w:divBdr>
        <w:top w:val="none" w:sz="0" w:space="0" w:color="auto"/>
        <w:left w:val="none" w:sz="0" w:space="0" w:color="auto"/>
        <w:bottom w:val="none" w:sz="0" w:space="0" w:color="auto"/>
        <w:right w:val="none" w:sz="0" w:space="0" w:color="auto"/>
      </w:divBdr>
    </w:div>
    <w:div w:id="1661888803">
      <w:bodyDiv w:val="1"/>
      <w:marLeft w:val="0"/>
      <w:marRight w:val="0"/>
      <w:marTop w:val="0"/>
      <w:marBottom w:val="0"/>
      <w:divBdr>
        <w:top w:val="none" w:sz="0" w:space="0" w:color="auto"/>
        <w:left w:val="none" w:sz="0" w:space="0" w:color="auto"/>
        <w:bottom w:val="none" w:sz="0" w:space="0" w:color="auto"/>
        <w:right w:val="none" w:sz="0" w:space="0" w:color="auto"/>
      </w:divBdr>
    </w:div>
    <w:div w:id="1690254847">
      <w:bodyDiv w:val="1"/>
      <w:marLeft w:val="0"/>
      <w:marRight w:val="0"/>
      <w:marTop w:val="0"/>
      <w:marBottom w:val="0"/>
      <w:divBdr>
        <w:top w:val="none" w:sz="0" w:space="0" w:color="auto"/>
        <w:left w:val="none" w:sz="0" w:space="0" w:color="auto"/>
        <w:bottom w:val="none" w:sz="0" w:space="0" w:color="auto"/>
        <w:right w:val="none" w:sz="0" w:space="0" w:color="auto"/>
      </w:divBdr>
    </w:div>
    <w:div w:id="1954364730">
      <w:bodyDiv w:val="1"/>
      <w:marLeft w:val="0"/>
      <w:marRight w:val="0"/>
      <w:marTop w:val="0"/>
      <w:marBottom w:val="0"/>
      <w:divBdr>
        <w:top w:val="none" w:sz="0" w:space="0" w:color="auto"/>
        <w:left w:val="none" w:sz="0" w:space="0" w:color="auto"/>
        <w:bottom w:val="none" w:sz="0" w:space="0" w:color="auto"/>
        <w:right w:val="none" w:sz="0" w:space="0" w:color="auto"/>
      </w:divBdr>
    </w:div>
    <w:div w:id="2041660807">
      <w:bodyDiv w:val="1"/>
      <w:marLeft w:val="0"/>
      <w:marRight w:val="0"/>
      <w:marTop w:val="0"/>
      <w:marBottom w:val="0"/>
      <w:divBdr>
        <w:top w:val="none" w:sz="0" w:space="0" w:color="auto"/>
        <w:left w:val="none" w:sz="0" w:space="0" w:color="auto"/>
        <w:bottom w:val="none" w:sz="0" w:space="0" w:color="auto"/>
        <w:right w:val="none" w:sz="0" w:space="0" w:color="auto"/>
      </w:divBdr>
    </w:div>
    <w:div w:id="204756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hyperlink" Target="http://www.crewsaver.com/" TargetMode="External"/><Relationship Id="rId14" Type="http://schemas.openxmlformats.org/officeDocument/2006/relationships/hyperlink" Target="mailto:hazel.proudlock@survitecgroup.com" TargetMode="External"/><Relationship Id="rId15" Type="http://schemas.openxmlformats.org/officeDocument/2006/relationships/hyperlink" Target="mailto:Alison@marineadagency.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749DF-67C0-CC43-88BD-57A099242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5131</Characters>
  <Application>Microsoft Macintosh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Survitec</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Burywood</dc:creator>
  <cp:lastModifiedBy>Emma Stanbury</cp:lastModifiedBy>
  <cp:revision>3</cp:revision>
  <cp:lastPrinted>2016-07-28T11:42:00Z</cp:lastPrinted>
  <dcterms:created xsi:type="dcterms:W3CDTF">2016-07-28T11:42:00Z</dcterms:created>
  <dcterms:modified xsi:type="dcterms:W3CDTF">2016-07-28T11:42:00Z</dcterms:modified>
</cp:coreProperties>
</file>