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D3B8E" w14:textId="34E0E538" w:rsidR="00410049" w:rsidRDefault="00410049">
      <w:pPr>
        <w:spacing w:line="200" w:lineRule="exact"/>
        <w:rPr>
          <w:sz w:val="20"/>
          <w:szCs w:val="20"/>
        </w:rPr>
      </w:pPr>
    </w:p>
    <w:p w14:paraId="77E2A387" w14:textId="77777777" w:rsidR="00410049" w:rsidRDefault="00410049">
      <w:pPr>
        <w:spacing w:line="200" w:lineRule="exact"/>
        <w:rPr>
          <w:sz w:val="20"/>
          <w:szCs w:val="20"/>
        </w:rPr>
      </w:pPr>
    </w:p>
    <w:p w14:paraId="4CA87671" w14:textId="62A81CAF" w:rsidR="00410049" w:rsidRDefault="00D72D1D">
      <w:pPr>
        <w:ind w:left="5645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inline distT="0" distB="0" distL="0" distR="0" wp14:anchorId="7868077F" wp14:editId="250F9A88">
            <wp:extent cx="1392555" cy="6165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A563" w14:textId="77777777" w:rsidR="00410049" w:rsidRDefault="00410049">
      <w:pPr>
        <w:spacing w:before="3" w:line="60" w:lineRule="exact"/>
        <w:rPr>
          <w:sz w:val="6"/>
          <w:szCs w:val="6"/>
        </w:rPr>
      </w:pPr>
    </w:p>
    <w:p w14:paraId="79D9CD15" w14:textId="50CB8A82" w:rsidR="00410049" w:rsidRDefault="00D72D1D" w:rsidP="000568E2">
      <w:pPr>
        <w:tabs>
          <w:tab w:val="left" w:pos="2082"/>
        </w:tabs>
        <w:spacing w:before="36" w:line="377" w:lineRule="exact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F49C41" wp14:editId="0A2D83A0">
            <wp:simplePos x="0" y="0"/>
            <wp:positionH relativeFrom="page">
              <wp:posOffset>6002020</wp:posOffset>
            </wp:positionH>
            <wp:positionV relativeFrom="paragraph">
              <wp:posOffset>-937260</wp:posOffset>
            </wp:positionV>
            <wp:extent cx="1025525" cy="1025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alibri"/>
          <w:b/>
          <w:sz w:val="32"/>
        </w:rPr>
        <w:t xml:space="preserve">N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>e</w:t>
      </w:r>
      <w:proofErr w:type="gramEnd"/>
      <w:r>
        <w:rPr>
          <w:rFonts w:ascii="Calibri"/>
          <w:b/>
          <w:sz w:val="32"/>
        </w:rPr>
        <w:t xml:space="preserve">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w </w:t>
      </w:r>
      <w:r>
        <w:rPr>
          <w:rFonts w:ascii="Calibri"/>
          <w:b/>
          <w:spacing w:val="13"/>
          <w:sz w:val="32"/>
        </w:rPr>
        <w:t xml:space="preserve"> </w:t>
      </w:r>
      <w:r w:rsidR="000568E2">
        <w:rPr>
          <w:rFonts w:ascii="Calibri"/>
          <w:b/>
          <w:spacing w:val="13"/>
          <w:sz w:val="32"/>
        </w:rPr>
        <w:t xml:space="preserve">s     </w:t>
      </w:r>
      <w:r w:rsidR="000568E2">
        <w:rPr>
          <w:rFonts w:ascii="Calibri"/>
          <w:b/>
          <w:sz w:val="32"/>
        </w:rPr>
        <w:t xml:space="preserve"> </w:t>
      </w:r>
      <w:r>
        <w:rPr>
          <w:rFonts w:ascii="Calibri"/>
          <w:b/>
          <w:sz w:val="32"/>
        </w:rPr>
        <w:t xml:space="preserve">R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e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l </w:t>
      </w:r>
      <w:r>
        <w:rPr>
          <w:rFonts w:ascii="Calibri"/>
          <w:b/>
          <w:spacing w:val="11"/>
          <w:sz w:val="32"/>
        </w:rPr>
        <w:t xml:space="preserve"> </w:t>
      </w:r>
      <w:r>
        <w:rPr>
          <w:rFonts w:ascii="Calibri"/>
          <w:b/>
          <w:sz w:val="32"/>
        </w:rPr>
        <w:t xml:space="preserve">e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a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 xml:space="preserve">s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>e</w:t>
      </w:r>
    </w:p>
    <w:p w14:paraId="52F2BC4D" w14:textId="452EC28B" w:rsidR="002A1790" w:rsidRDefault="002A1790" w:rsidP="000568E2">
      <w:pPr>
        <w:spacing w:line="313" w:lineRule="exact"/>
        <w:rPr>
          <w:rFonts w:ascii="Calibri"/>
          <w:b/>
          <w:spacing w:val="-1"/>
          <w:sz w:val="24"/>
        </w:rPr>
      </w:pPr>
      <w:r>
        <w:rPr>
          <w:rFonts w:ascii="Calibri"/>
          <w:b/>
          <w:spacing w:val="-1"/>
          <w:sz w:val="24"/>
        </w:rPr>
        <w:t>FOR IMMEDIATE RELEASE</w:t>
      </w:r>
    </w:p>
    <w:p w14:paraId="41B219D0" w14:textId="6DBED0E6" w:rsidR="00410049" w:rsidRDefault="004F6718" w:rsidP="000568E2">
      <w:pPr>
        <w:spacing w:line="313" w:lineRule="exact"/>
        <w:rPr>
          <w:rFonts w:ascii="Calibri"/>
          <w:b/>
          <w:spacing w:val="-1"/>
          <w:sz w:val="24"/>
        </w:rPr>
      </w:pPr>
      <w:r w:rsidRPr="004F6718">
        <w:rPr>
          <w:rFonts w:ascii="Calibri"/>
          <w:b/>
          <w:spacing w:val="-1"/>
          <w:sz w:val="24"/>
        </w:rPr>
        <w:t>19</w:t>
      </w:r>
      <w:r w:rsidR="00905D41" w:rsidRPr="004F6718">
        <w:rPr>
          <w:rFonts w:ascii="Calibri"/>
          <w:b/>
          <w:spacing w:val="-1"/>
          <w:sz w:val="24"/>
          <w:vertAlign w:val="superscript"/>
        </w:rPr>
        <w:t>th</w:t>
      </w:r>
      <w:r w:rsidR="00905D41">
        <w:rPr>
          <w:rFonts w:ascii="Calibri"/>
          <w:b/>
          <w:spacing w:val="-1"/>
          <w:sz w:val="24"/>
        </w:rPr>
        <w:t xml:space="preserve"> September </w:t>
      </w:r>
      <w:r w:rsidR="00D72D1D">
        <w:rPr>
          <w:rFonts w:ascii="Calibri"/>
          <w:b/>
          <w:spacing w:val="-1"/>
          <w:sz w:val="24"/>
        </w:rPr>
        <w:t>201</w:t>
      </w:r>
      <w:r w:rsidR="0025732A">
        <w:rPr>
          <w:rFonts w:ascii="Calibri"/>
          <w:b/>
          <w:spacing w:val="-1"/>
          <w:sz w:val="24"/>
        </w:rPr>
        <w:t>6</w:t>
      </w:r>
    </w:p>
    <w:p w14:paraId="32EE909E" w14:textId="15DE3CAD" w:rsidR="0025732A" w:rsidRPr="0025732A" w:rsidRDefault="0025732A" w:rsidP="000568E2">
      <w:pPr>
        <w:spacing w:line="313" w:lineRule="exact"/>
        <w:rPr>
          <w:rFonts w:ascii="Calibri" w:eastAsia="Calibri" w:hAnsi="Calibri" w:cs="Calibri"/>
          <w:sz w:val="24"/>
          <w:szCs w:val="24"/>
        </w:rPr>
      </w:pPr>
    </w:p>
    <w:p w14:paraId="68952B1C" w14:textId="43EE2EFD" w:rsidR="00410049" w:rsidRPr="00E874DB" w:rsidRDefault="00F42B48" w:rsidP="000568E2">
      <w:pPr>
        <w:spacing w:before="42"/>
        <w:rPr>
          <w:rFonts w:ascii="Calibri"/>
          <w:b/>
          <w:color w:val="212121"/>
          <w:sz w:val="27"/>
          <w:szCs w:val="27"/>
        </w:rPr>
      </w:pPr>
      <w:r w:rsidRPr="00E874DB">
        <w:rPr>
          <w:rFonts w:ascii="Calibri"/>
          <w:b/>
          <w:color w:val="212121"/>
          <w:spacing w:val="-1"/>
          <w:sz w:val="27"/>
          <w:szCs w:val="27"/>
        </w:rPr>
        <w:t xml:space="preserve">Dame Ellen MacArthur christens new </w:t>
      </w:r>
      <w:proofErr w:type="spellStart"/>
      <w:r w:rsidRPr="00E874DB">
        <w:rPr>
          <w:rFonts w:ascii="Calibri"/>
          <w:b/>
          <w:color w:val="212121"/>
          <w:spacing w:val="-1"/>
          <w:sz w:val="27"/>
          <w:szCs w:val="27"/>
        </w:rPr>
        <w:t>Beneteau</w:t>
      </w:r>
      <w:proofErr w:type="spellEnd"/>
      <w:r w:rsidRPr="00E874DB">
        <w:rPr>
          <w:rFonts w:ascii="Calibri"/>
          <w:b/>
          <w:color w:val="212121"/>
          <w:spacing w:val="-1"/>
          <w:sz w:val="27"/>
          <w:szCs w:val="27"/>
        </w:rPr>
        <w:t xml:space="preserve"> Sense 57 at Southampton Boat Show</w:t>
      </w:r>
      <w:r w:rsidR="00AC577F" w:rsidRPr="00E874DB">
        <w:rPr>
          <w:rFonts w:ascii="Calibri"/>
          <w:b/>
          <w:color w:val="212121"/>
          <w:sz w:val="27"/>
          <w:szCs w:val="27"/>
        </w:rPr>
        <w:t xml:space="preserve"> </w:t>
      </w:r>
      <w:r w:rsidRPr="00E874DB">
        <w:rPr>
          <w:rFonts w:ascii="Calibri"/>
          <w:b/>
          <w:color w:val="212121"/>
          <w:sz w:val="27"/>
          <w:szCs w:val="27"/>
        </w:rPr>
        <w:t>2016</w:t>
      </w:r>
      <w:r w:rsidR="00AC577F" w:rsidRPr="00E874DB">
        <w:rPr>
          <w:rFonts w:ascii="Calibri"/>
          <w:b/>
          <w:color w:val="212121"/>
          <w:sz w:val="27"/>
          <w:szCs w:val="27"/>
        </w:rPr>
        <w:t xml:space="preserve"> </w:t>
      </w:r>
    </w:p>
    <w:p w14:paraId="3DA3B640" w14:textId="32C66A3D" w:rsidR="00410049" w:rsidRPr="00984E52" w:rsidRDefault="00BD3064" w:rsidP="000568E2">
      <w:pPr>
        <w:pStyle w:val="Heading1"/>
        <w:spacing w:before="195" w:line="292" w:lineRule="exact"/>
        <w:ind w:left="0" w:right="122" w:firstLine="0"/>
        <w:rPr>
          <w:b w:val="0"/>
          <w:bCs w:val="0"/>
        </w:rPr>
      </w:pPr>
      <w:r w:rsidRPr="00984E52">
        <w:rPr>
          <w:noProof/>
          <w:color w:val="212121"/>
          <w:spacing w:val="-1"/>
        </w:rPr>
        <w:drawing>
          <wp:anchor distT="0" distB="0" distL="114300" distR="114300" simplePos="0" relativeHeight="251675136" behindDoc="0" locked="0" layoutInCell="1" allowOverlap="1" wp14:anchorId="4ACEB692" wp14:editId="16244584">
            <wp:simplePos x="0" y="0"/>
            <wp:positionH relativeFrom="column">
              <wp:posOffset>3422650</wp:posOffset>
            </wp:positionH>
            <wp:positionV relativeFrom="paragraph">
              <wp:posOffset>186055</wp:posOffset>
            </wp:positionV>
            <wp:extent cx="2895600" cy="1930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 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DB" w:rsidRPr="00984E52">
        <w:rPr>
          <w:color w:val="212121"/>
          <w:spacing w:val="-1"/>
        </w:rPr>
        <w:t xml:space="preserve">The new </w:t>
      </w:r>
      <w:proofErr w:type="spellStart"/>
      <w:r w:rsidR="00E874DB" w:rsidRPr="00984E52">
        <w:rPr>
          <w:color w:val="212121"/>
          <w:spacing w:val="-1"/>
        </w:rPr>
        <w:t>Beneteau</w:t>
      </w:r>
      <w:proofErr w:type="spellEnd"/>
      <w:r w:rsidR="00E874DB" w:rsidRPr="00984E52">
        <w:rPr>
          <w:color w:val="212121"/>
          <w:spacing w:val="-1"/>
        </w:rPr>
        <w:t xml:space="preserve"> Sense 57, which makes its </w:t>
      </w:r>
      <w:r w:rsidR="009E14BC" w:rsidRPr="00984E52">
        <w:rPr>
          <w:color w:val="212121"/>
          <w:spacing w:val="-1"/>
        </w:rPr>
        <w:t xml:space="preserve">UK </w:t>
      </w:r>
      <w:r w:rsidR="00E874DB" w:rsidRPr="00984E52">
        <w:rPr>
          <w:color w:val="212121"/>
          <w:spacing w:val="-1"/>
        </w:rPr>
        <w:t>debut at the</w:t>
      </w:r>
      <w:r w:rsidR="00475D2D" w:rsidRPr="00984E52">
        <w:rPr>
          <w:color w:val="212121"/>
          <w:spacing w:val="-1"/>
        </w:rPr>
        <w:t xml:space="preserve"> 2016</w:t>
      </w:r>
      <w:r w:rsidR="00E874DB" w:rsidRPr="00984E52">
        <w:rPr>
          <w:color w:val="212121"/>
          <w:spacing w:val="-1"/>
        </w:rPr>
        <w:t xml:space="preserve"> Southampton Boat Show</w:t>
      </w:r>
      <w:r w:rsidR="009E14BC" w:rsidRPr="00984E52">
        <w:rPr>
          <w:color w:val="212121"/>
          <w:spacing w:val="-1"/>
        </w:rPr>
        <w:t xml:space="preserve">, was christened by </w:t>
      </w:r>
      <w:r w:rsidR="00F42B48" w:rsidRPr="00984E52">
        <w:rPr>
          <w:color w:val="212121"/>
          <w:spacing w:val="-1"/>
        </w:rPr>
        <w:t>Dame Ellen MacA</w:t>
      </w:r>
      <w:r w:rsidR="009E14BC" w:rsidRPr="00984E52">
        <w:rPr>
          <w:color w:val="212121"/>
          <w:spacing w:val="-1"/>
        </w:rPr>
        <w:t>rthur, on the opening day of the show, Friday 16</w:t>
      </w:r>
      <w:r w:rsidR="009E14BC" w:rsidRPr="00984E52">
        <w:rPr>
          <w:color w:val="212121"/>
          <w:spacing w:val="-1"/>
          <w:vertAlign w:val="superscript"/>
        </w:rPr>
        <w:t>th</w:t>
      </w:r>
      <w:r w:rsidR="009E14BC" w:rsidRPr="00984E52">
        <w:rPr>
          <w:color w:val="212121"/>
          <w:spacing w:val="-1"/>
        </w:rPr>
        <w:t xml:space="preserve"> September 2016. </w:t>
      </w:r>
      <w:proofErr w:type="spellStart"/>
      <w:r w:rsidR="009E14BC" w:rsidRPr="00984E52">
        <w:rPr>
          <w:color w:val="212121"/>
          <w:spacing w:val="-1"/>
        </w:rPr>
        <w:t>Ancasta</w:t>
      </w:r>
      <w:proofErr w:type="spellEnd"/>
      <w:r w:rsidR="009E14BC" w:rsidRPr="00984E52">
        <w:rPr>
          <w:color w:val="212121"/>
          <w:spacing w:val="-1"/>
        </w:rPr>
        <w:t xml:space="preserve">, the UK’s largest </w:t>
      </w:r>
      <w:proofErr w:type="spellStart"/>
      <w:r w:rsidR="009E14BC" w:rsidRPr="00984E52">
        <w:rPr>
          <w:color w:val="212121"/>
          <w:spacing w:val="-1"/>
        </w:rPr>
        <w:t>Beneteau</w:t>
      </w:r>
      <w:proofErr w:type="spellEnd"/>
      <w:r w:rsidR="009E14BC" w:rsidRPr="00984E52">
        <w:rPr>
          <w:color w:val="212121"/>
          <w:spacing w:val="-1"/>
        </w:rPr>
        <w:t xml:space="preserve"> Sail dealer, is presenting the Sense 57 at the show. </w:t>
      </w:r>
    </w:p>
    <w:p w14:paraId="7451AA21" w14:textId="70259F67" w:rsidR="005803C0" w:rsidRPr="00984E52" w:rsidRDefault="009E14BC" w:rsidP="000568E2">
      <w:pPr>
        <w:pStyle w:val="BodyText"/>
        <w:spacing w:before="203"/>
        <w:ind w:left="0" w:right="-53"/>
        <w:rPr>
          <w:rFonts w:cs="Calibri"/>
        </w:rPr>
      </w:pPr>
      <w:r w:rsidRPr="00984E52">
        <w:rPr>
          <w:rFonts w:cs="Calibri"/>
        </w:rPr>
        <w:t xml:space="preserve">Commenting on the event, </w:t>
      </w:r>
      <w:proofErr w:type="spellStart"/>
      <w:r w:rsidRPr="00984E52">
        <w:rPr>
          <w:rFonts w:cs="Calibri"/>
        </w:rPr>
        <w:t>Beneteau</w:t>
      </w:r>
      <w:proofErr w:type="spellEnd"/>
      <w:r w:rsidRPr="00984E52">
        <w:rPr>
          <w:rFonts w:cs="Calibri"/>
        </w:rPr>
        <w:t xml:space="preserve"> tweet</w:t>
      </w:r>
      <w:r w:rsidR="00475D2D" w:rsidRPr="00984E52">
        <w:rPr>
          <w:rFonts w:cs="Calibri"/>
        </w:rPr>
        <w:t>ed</w:t>
      </w:r>
      <w:r w:rsidRPr="00984E52">
        <w:rPr>
          <w:rFonts w:cs="Calibri"/>
        </w:rPr>
        <w:t xml:space="preserve"> that they “couldn’t wish for a better godmother”. </w:t>
      </w:r>
      <w:r w:rsidR="00134189" w:rsidRPr="00984E52">
        <w:rPr>
          <w:rFonts w:cs="Calibri"/>
        </w:rPr>
        <w:t>A sailing legend</w:t>
      </w:r>
      <w:r w:rsidR="00306CE4">
        <w:rPr>
          <w:rFonts w:cs="Calibri"/>
        </w:rPr>
        <w:t xml:space="preserve">, </w:t>
      </w:r>
      <w:r w:rsidR="00134189" w:rsidRPr="00984E52">
        <w:rPr>
          <w:rFonts w:cs="Calibri"/>
        </w:rPr>
        <w:t xml:space="preserve">Dame Ellen </w:t>
      </w:r>
      <w:r w:rsidR="00E4622B" w:rsidRPr="00984E52">
        <w:rPr>
          <w:rFonts w:cs="Calibri"/>
        </w:rPr>
        <w:t>was a natural choice to christen the new Sense 57. She is most well known for having held the record as the fastest solo circumnavigator of the globe</w:t>
      </w:r>
      <w:r w:rsidR="00134189" w:rsidRPr="00984E52">
        <w:rPr>
          <w:rFonts w:cs="Calibri"/>
        </w:rPr>
        <w:t xml:space="preserve"> (which she achieved in 2004)</w:t>
      </w:r>
      <w:r w:rsidR="00306CE4">
        <w:rPr>
          <w:rFonts w:cs="Calibri"/>
        </w:rPr>
        <w:t xml:space="preserve"> and founding the Ellen MacArthur Cancer Trust,</w:t>
      </w:r>
      <w:r w:rsidR="00306CE4" w:rsidRPr="00306CE4">
        <w:t xml:space="preserve"> </w:t>
      </w:r>
      <w:r w:rsidR="00306CE4" w:rsidRPr="00306CE4">
        <w:rPr>
          <w:rFonts w:cs="Calibri"/>
        </w:rPr>
        <w:t>which takes young people in recovery from cancer out sail</w:t>
      </w:r>
      <w:r w:rsidR="00306CE4">
        <w:rPr>
          <w:rFonts w:cs="Calibri"/>
        </w:rPr>
        <w:t>ing to rebuild their confidence</w:t>
      </w:r>
      <w:r w:rsidR="00134189" w:rsidRPr="00984E52">
        <w:rPr>
          <w:rFonts w:cs="Calibri"/>
        </w:rPr>
        <w:t>. H</w:t>
      </w:r>
      <w:r w:rsidR="00E4622B" w:rsidRPr="00984E52">
        <w:rPr>
          <w:rFonts w:cs="Calibri"/>
        </w:rPr>
        <w:t xml:space="preserve">er other sailing achievements include sailing single-handed around Britain in 1995, coming second to Michel </w:t>
      </w:r>
      <w:proofErr w:type="spellStart"/>
      <w:r w:rsidR="00E4622B" w:rsidRPr="00984E52">
        <w:rPr>
          <w:rFonts w:cs="Calibri"/>
        </w:rPr>
        <w:t>Desjoyeaux</w:t>
      </w:r>
      <w:proofErr w:type="spellEnd"/>
      <w:r w:rsidR="00E4622B" w:rsidRPr="00984E52">
        <w:rPr>
          <w:rFonts w:cs="Calibri"/>
        </w:rPr>
        <w:t xml:space="preserve"> in the </w:t>
      </w:r>
      <w:proofErr w:type="spellStart"/>
      <w:r w:rsidR="00134189" w:rsidRPr="00984E52">
        <w:rPr>
          <w:rFonts w:asciiTheme="minorHAnsi" w:hAnsiTheme="minorHAnsi"/>
          <w:color w:val="333333"/>
        </w:rPr>
        <w:t>Vendée</w:t>
      </w:r>
      <w:proofErr w:type="spellEnd"/>
      <w:r w:rsidR="00E4622B" w:rsidRPr="00984E52">
        <w:rPr>
          <w:rFonts w:asciiTheme="minorHAnsi" w:hAnsiTheme="minorHAnsi" w:cs="Calibri"/>
        </w:rPr>
        <w:t xml:space="preserve"> G</w:t>
      </w:r>
      <w:r w:rsidR="00E4622B" w:rsidRPr="00984E52">
        <w:rPr>
          <w:rFonts w:cs="Calibri"/>
        </w:rPr>
        <w:t>lobe in 2001</w:t>
      </w:r>
      <w:r w:rsidR="00134189" w:rsidRPr="00984E52">
        <w:rPr>
          <w:rFonts w:cs="Calibri"/>
        </w:rPr>
        <w:t xml:space="preserve"> and winning the Route du </w:t>
      </w:r>
      <w:proofErr w:type="spellStart"/>
      <w:r w:rsidR="00134189" w:rsidRPr="00984E52">
        <w:rPr>
          <w:rFonts w:cs="Calibri"/>
        </w:rPr>
        <w:t>Rhum</w:t>
      </w:r>
      <w:proofErr w:type="spellEnd"/>
      <w:r w:rsidR="00134189" w:rsidRPr="00984E52">
        <w:rPr>
          <w:rFonts w:cs="Calibri"/>
        </w:rPr>
        <w:t xml:space="preserve"> in 2002</w:t>
      </w:r>
      <w:r w:rsidR="00E4622B" w:rsidRPr="00984E52">
        <w:rPr>
          <w:rFonts w:cs="Calibri"/>
        </w:rPr>
        <w:t xml:space="preserve">. Ellen has also been awarded France’s highest decoration, the Legion </w:t>
      </w:r>
      <w:proofErr w:type="spellStart"/>
      <w:r w:rsidR="00E4622B" w:rsidRPr="00984E52">
        <w:rPr>
          <w:rFonts w:cs="Calibri"/>
        </w:rPr>
        <w:t>d’honneur</w:t>
      </w:r>
      <w:proofErr w:type="spellEnd"/>
      <w:r w:rsidR="00E4622B" w:rsidRPr="00984E52">
        <w:rPr>
          <w:rFonts w:cs="Calibri"/>
        </w:rPr>
        <w:t xml:space="preserve">, making her a perfect choice for the French brand as the Sense 57’s ‘godmother’.  </w:t>
      </w:r>
    </w:p>
    <w:p w14:paraId="1B0D1FDF" w14:textId="77777777" w:rsidR="00134189" w:rsidRPr="00984E52" w:rsidRDefault="00134189" w:rsidP="000568E2">
      <w:pPr>
        <w:spacing w:before="105"/>
        <w:rPr>
          <w:sz w:val="24"/>
          <w:szCs w:val="24"/>
        </w:rPr>
      </w:pPr>
    </w:p>
    <w:p w14:paraId="185E7EB1" w14:textId="543BE462" w:rsidR="00BD3064" w:rsidRPr="00984E52" w:rsidRDefault="00134189" w:rsidP="000568E2">
      <w:pPr>
        <w:spacing w:before="105"/>
        <w:rPr>
          <w:sz w:val="24"/>
          <w:szCs w:val="24"/>
        </w:rPr>
      </w:pPr>
      <w:r w:rsidRPr="00984E52">
        <w:rPr>
          <w:sz w:val="24"/>
          <w:szCs w:val="24"/>
        </w:rPr>
        <w:t xml:space="preserve">The new Sense 57 is the latest in </w:t>
      </w:r>
      <w:proofErr w:type="spellStart"/>
      <w:r w:rsidRPr="00984E52">
        <w:rPr>
          <w:sz w:val="24"/>
          <w:szCs w:val="24"/>
        </w:rPr>
        <w:t>Beneteau’s</w:t>
      </w:r>
      <w:proofErr w:type="spellEnd"/>
      <w:r w:rsidRPr="00984E52">
        <w:rPr>
          <w:sz w:val="24"/>
          <w:szCs w:val="24"/>
        </w:rPr>
        <w:t xml:space="preserve"> Sense range. Designed by </w:t>
      </w:r>
      <w:proofErr w:type="spellStart"/>
      <w:r w:rsidRPr="00984E52">
        <w:rPr>
          <w:sz w:val="24"/>
          <w:szCs w:val="24"/>
        </w:rPr>
        <w:t>Berret-Racoupeau</w:t>
      </w:r>
      <w:proofErr w:type="spellEnd"/>
      <w:r w:rsidRPr="00984E52">
        <w:rPr>
          <w:sz w:val="24"/>
          <w:szCs w:val="24"/>
        </w:rPr>
        <w:t xml:space="preserve"> and </w:t>
      </w:r>
      <w:proofErr w:type="spellStart"/>
      <w:r w:rsidRPr="00984E52">
        <w:rPr>
          <w:sz w:val="24"/>
          <w:szCs w:val="24"/>
        </w:rPr>
        <w:t>Nauta</w:t>
      </w:r>
      <w:proofErr w:type="spellEnd"/>
      <w:r w:rsidRPr="00984E52">
        <w:rPr>
          <w:sz w:val="24"/>
          <w:szCs w:val="24"/>
        </w:rPr>
        <w:t xml:space="preserve"> Yachts, the Sense 57 is supremely comfortable. The unique deck plan has the cabins located to the bow so that the cockpit can be set lower. This means that the S</w:t>
      </w:r>
      <w:r w:rsidR="00BF266C">
        <w:rPr>
          <w:sz w:val="24"/>
          <w:szCs w:val="24"/>
        </w:rPr>
        <w:t>ense 57 sits lower on the water, giving</w:t>
      </w:r>
      <w:r w:rsidRPr="00984E52">
        <w:rPr>
          <w:sz w:val="24"/>
          <w:szCs w:val="24"/>
        </w:rPr>
        <w:t xml:space="preserve"> it sleek lines. It is perfectly balanced under sail and remains highly manoeuvrable even with a limited crew, giving cruising comfort that is second to none.   </w:t>
      </w:r>
    </w:p>
    <w:p w14:paraId="688E90A9" w14:textId="77777777" w:rsidR="00BD3064" w:rsidRPr="00984E52" w:rsidRDefault="00BD3064" w:rsidP="000568E2">
      <w:pPr>
        <w:spacing w:before="105"/>
        <w:rPr>
          <w:sz w:val="24"/>
          <w:szCs w:val="24"/>
        </w:rPr>
      </w:pPr>
    </w:p>
    <w:p w14:paraId="2F278576" w14:textId="0167AE63" w:rsidR="00BD3064" w:rsidRPr="00984E52" w:rsidRDefault="00BD3064" w:rsidP="000568E2">
      <w:pPr>
        <w:rPr>
          <w:sz w:val="24"/>
          <w:szCs w:val="24"/>
        </w:rPr>
      </w:pPr>
      <w:r w:rsidRPr="00984E52">
        <w:rPr>
          <w:sz w:val="24"/>
          <w:szCs w:val="24"/>
        </w:rPr>
        <w:t>Specification:</w:t>
      </w:r>
    </w:p>
    <w:p w14:paraId="6230B39E" w14:textId="684E41C9" w:rsidR="00BD3064" w:rsidRPr="00984E52" w:rsidRDefault="00BD3064" w:rsidP="000568E2">
      <w:pPr>
        <w:rPr>
          <w:sz w:val="24"/>
          <w:szCs w:val="24"/>
        </w:rPr>
      </w:pPr>
      <w:r w:rsidRPr="00984E52">
        <w:rPr>
          <w:b/>
          <w:sz w:val="24"/>
          <w:szCs w:val="24"/>
        </w:rPr>
        <w:t>Base price</w:t>
      </w:r>
      <w:r w:rsidRPr="00984E52">
        <w:rPr>
          <w:sz w:val="24"/>
          <w:szCs w:val="24"/>
        </w:rPr>
        <w:t xml:space="preserve"> £341,826 ex VAT</w:t>
      </w:r>
    </w:p>
    <w:p w14:paraId="5049E4C5" w14:textId="05A3239D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b/>
          <w:sz w:val="24"/>
          <w:szCs w:val="24"/>
        </w:rPr>
        <w:t>On the water price</w:t>
      </w:r>
      <w:r w:rsidRPr="00984E52">
        <w:rPr>
          <w:sz w:val="24"/>
          <w:szCs w:val="24"/>
        </w:rPr>
        <w:t xml:space="preserve"> £382,879 ex VAT</w:t>
      </w:r>
    </w:p>
    <w:p w14:paraId="53E6F3D8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LOA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17.78m</w:t>
      </w:r>
    </w:p>
    <w:p w14:paraId="025EF313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Hull Length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16.80m</w:t>
      </w:r>
    </w:p>
    <w:p w14:paraId="007959C7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LWL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15.93m</w:t>
      </w:r>
    </w:p>
    <w:p w14:paraId="0006803D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Maximum Beam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4.97m</w:t>
      </w:r>
    </w:p>
    <w:p w14:paraId="38E90661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Cruising Speed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8kn</w:t>
      </w:r>
    </w:p>
    <w:p w14:paraId="6187D7E1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Dry (Light) Weight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18,780kg</w:t>
      </w:r>
    </w:p>
    <w:p w14:paraId="4E35A39B" w14:textId="58AE2B19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Category of Sailing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A, B &amp; C</w:t>
      </w:r>
    </w:p>
    <w:p w14:paraId="7121C33E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Standard Sail Area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 xml:space="preserve">152m </w:t>
      </w:r>
      <w:proofErr w:type="spellStart"/>
      <w:r w:rsidRPr="00984E52">
        <w:rPr>
          <w:rFonts w:eastAsia="Times New Roman" w:cs="Times New Roman"/>
          <w:color w:val="222222"/>
          <w:sz w:val="24"/>
          <w:szCs w:val="24"/>
        </w:rPr>
        <w:t>sq</w:t>
      </w:r>
      <w:proofErr w:type="spellEnd"/>
    </w:p>
    <w:p w14:paraId="66E28447" w14:textId="77777777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Standard Fuel Capacity</w:t>
      </w:r>
      <w:r w:rsidRPr="00984E52">
        <w:rPr>
          <w:rStyle w:val="apple-converted-space"/>
          <w:rFonts w:eastAsia="Times New Roman" w:cs="Times New Roman"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415 L</w:t>
      </w:r>
    </w:p>
    <w:p w14:paraId="6C3D8DB6" w14:textId="1AF98ACF" w:rsidR="00BD3064" w:rsidRPr="00984E52" w:rsidRDefault="00BD3064" w:rsidP="000568E2">
      <w:pPr>
        <w:rPr>
          <w:rFonts w:eastAsia="Times New Roman" w:cs="Times New Roman"/>
          <w:color w:val="222222"/>
          <w:sz w:val="24"/>
          <w:szCs w:val="24"/>
        </w:rPr>
      </w:pPr>
      <w:r w:rsidRPr="00984E52">
        <w:rPr>
          <w:rStyle w:val="Strong"/>
          <w:rFonts w:eastAsia="Times New Roman" w:cs="Times New Roman"/>
          <w:color w:val="222222"/>
          <w:sz w:val="24"/>
          <w:szCs w:val="24"/>
        </w:rPr>
        <w:t>Standard Water Capacity</w:t>
      </w:r>
      <w:r w:rsidRPr="00984E52">
        <w:rPr>
          <w:rStyle w:val="apple-converted-space"/>
          <w:rFonts w:eastAsia="Times New Roman" w:cs="Times New Roman"/>
          <w:b/>
          <w:bCs/>
          <w:color w:val="222222"/>
          <w:sz w:val="24"/>
          <w:szCs w:val="24"/>
        </w:rPr>
        <w:t> </w:t>
      </w:r>
      <w:r w:rsidRPr="00984E52">
        <w:rPr>
          <w:rFonts w:eastAsia="Times New Roman" w:cs="Times New Roman"/>
          <w:color w:val="222222"/>
          <w:sz w:val="24"/>
          <w:szCs w:val="24"/>
        </w:rPr>
        <w:t>640 L</w:t>
      </w:r>
    </w:p>
    <w:p w14:paraId="28473D16" w14:textId="10726C97" w:rsidR="00383D49" w:rsidRDefault="00BD3064" w:rsidP="00984E52">
      <w:pPr>
        <w:spacing w:before="105"/>
        <w:rPr>
          <w:rFonts w:ascii="Calibri" w:eastAsia="Calibri" w:hAnsi="Calibri" w:cs="Calibri"/>
          <w:sz w:val="16"/>
          <w:szCs w:val="16"/>
        </w:rPr>
      </w:pPr>
      <w:r>
        <w:t xml:space="preserve"> </w:t>
      </w:r>
      <w:r w:rsidR="00383D49">
        <w:br w:type="column"/>
      </w:r>
    </w:p>
    <w:p w14:paraId="05332A14" w14:textId="1F06378D" w:rsidR="00383D49" w:rsidRDefault="006C6149" w:rsidP="00383D49">
      <w:pPr>
        <w:pStyle w:val="BodyText"/>
        <w:spacing w:before="203"/>
        <w:ind w:right="-53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AFD7ECD" wp14:editId="76ABE634">
            <wp:simplePos x="0" y="0"/>
            <wp:positionH relativeFrom="page">
              <wp:posOffset>6127750</wp:posOffset>
            </wp:positionH>
            <wp:positionV relativeFrom="paragraph">
              <wp:posOffset>152400</wp:posOffset>
            </wp:positionV>
            <wp:extent cx="1023620" cy="1023620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1E89B" w14:textId="4C8DCEF3" w:rsidR="00383D49" w:rsidRDefault="006C6149" w:rsidP="00383D49">
      <w:pPr>
        <w:pStyle w:val="BodyText"/>
        <w:spacing w:before="203"/>
        <w:ind w:right="-53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1F99CCF" wp14:editId="03863D5D">
            <wp:simplePos x="0" y="0"/>
            <wp:positionH relativeFrom="column">
              <wp:posOffset>3841750</wp:posOffset>
            </wp:positionH>
            <wp:positionV relativeFrom="paragraph">
              <wp:posOffset>180340</wp:posOffset>
            </wp:positionV>
            <wp:extent cx="1392555" cy="61658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52F47" w14:textId="77777777" w:rsidR="006C6149" w:rsidRDefault="006C6149" w:rsidP="0065127C">
      <w:pPr>
        <w:pStyle w:val="BodyText"/>
        <w:spacing w:before="196"/>
        <w:ind w:right="592"/>
      </w:pPr>
    </w:p>
    <w:p w14:paraId="5AE8E3C2" w14:textId="77777777" w:rsidR="006C6149" w:rsidRDefault="006C6149" w:rsidP="0065127C">
      <w:pPr>
        <w:pStyle w:val="BodyText"/>
        <w:spacing w:before="196"/>
        <w:ind w:right="592"/>
      </w:pPr>
    </w:p>
    <w:p w14:paraId="3376772C" w14:textId="77777777" w:rsidR="006C6149" w:rsidRDefault="006C6149" w:rsidP="0065127C">
      <w:pPr>
        <w:pStyle w:val="BodyText"/>
        <w:spacing w:before="196"/>
        <w:ind w:right="592"/>
      </w:pPr>
    </w:p>
    <w:p w14:paraId="31B2A415" w14:textId="583B79D4" w:rsidR="00751FAC" w:rsidRPr="00984E52" w:rsidRDefault="005803C0" w:rsidP="00984E52">
      <w:pPr>
        <w:pStyle w:val="BodyText"/>
        <w:spacing w:before="196"/>
        <w:ind w:left="0" w:right="592"/>
      </w:pPr>
      <w:r w:rsidRPr="00984E52">
        <w:t>Visitors to Southampton Boat Show</w:t>
      </w:r>
      <w:r w:rsidR="00BD3064" w:rsidRPr="00984E52">
        <w:t>, which runs from 16</w:t>
      </w:r>
      <w:r w:rsidR="00BD3064" w:rsidRPr="00984E52">
        <w:rPr>
          <w:vertAlign w:val="superscript"/>
        </w:rPr>
        <w:t>th</w:t>
      </w:r>
      <w:r w:rsidR="00BD3064" w:rsidRPr="00984E52">
        <w:t xml:space="preserve"> to 25</w:t>
      </w:r>
      <w:r w:rsidR="00BD3064" w:rsidRPr="00984E52">
        <w:rPr>
          <w:vertAlign w:val="superscript"/>
        </w:rPr>
        <w:t>th</w:t>
      </w:r>
      <w:r w:rsidR="00BD3064" w:rsidRPr="00984E52">
        <w:t xml:space="preserve"> September 2016,</w:t>
      </w:r>
      <w:r w:rsidRPr="00984E52">
        <w:t xml:space="preserve"> can view the </w:t>
      </w:r>
      <w:r w:rsidR="00BD3064" w:rsidRPr="00984E52">
        <w:t>Sense 57</w:t>
      </w:r>
      <w:r w:rsidRPr="00984E52">
        <w:t xml:space="preserve"> on berth </w:t>
      </w:r>
      <w:r w:rsidR="00BD3064" w:rsidRPr="00B61027">
        <w:rPr>
          <w:b/>
        </w:rPr>
        <w:t>M</w:t>
      </w:r>
      <w:r w:rsidR="00B61027" w:rsidRPr="00B61027">
        <w:rPr>
          <w:b/>
        </w:rPr>
        <w:t>121</w:t>
      </w:r>
      <w:r w:rsidR="002A1790" w:rsidRPr="00984E52">
        <w:t xml:space="preserve">. </w:t>
      </w:r>
      <w:proofErr w:type="gramStart"/>
      <w:r w:rsidR="000A735E">
        <w:t xml:space="preserve">Call </w:t>
      </w:r>
      <w:proofErr w:type="spellStart"/>
      <w:r w:rsidR="000A735E">
        <w:t>Ancasta</w:t>
      </w:r>
      <w:proofErr w:type="spellEnd"/>
      <w:r w:rsidR="000A735E">
        <w:t xml:space="preserve"> on 023 80 450 000 to make an appointment to view.</w:t>
      </w:r>
      <w:proofErr w:type="gramEnd"/>
    </w:p>
    <w:p w14:paraId="09F1F5EF" w14:textId="7171DA42" w:rsidR="006C6149" w:rsidRPr="00984E52" w:rsidRDefault="00BD3064" w:rsidP="00984E52">
      <w:pPr>
        <w:pStyle w:val="BodyText"/>
        <w:spacing w:before="196"/>
        <w:ind w:left="0" w:right="592"/>
      </w:pPr>
      <w:r w:rsidRPr="00984E52">
        <w:t xml:space="preserve">To find out more about the Sense 57 visit </w:t>
      </w:r>
      <w:hyperlink r:id="rId11" w:history="1">
        <w:r w:rsidRPr="00984E52">
          <w:rPr>
            <w:rStyle w:val="Hyperlink"/>
          </w:rPr>
          <w:t>http://www.ancasta.com/boats-for-sale/new-boats/beneteau-sail/sense/57/</w:t>
        </w:r>
      </w:hyperlink>
      <w:r w:rsidRPr="00984E52">
        <w:t xml:space="preserve"> </w:t>
      </w:r>
      <w:bookmarkStart w:id="0" w:name="_GoBack"/>
      <w:bookmarkEnd w:id="0"/>
    </w:p>
    <w:p w14:paraId="2E7D2BD5" w14:textId="77777777" w:rsidR="00BD3064" w:rsidRPr="00984E52" w:rsidRDefault="00BD3064" w:rsidP="00984E52">
      <w:pPr>
        <w:pStyle w:val="BodyText"/>
        <w:spacing w:before="196"/>
        <w:ind w:left="0" w:right="592"/>
        <w:rPr>
          <w:sz w:val="22"/>
          <w:szCs w:val="22"/>
        </w:rPr>
      </w:pPr>
    </w:p>
    <w:p w14:paraId="53F323D6" w14:textId="77777777" w:rsidR="00751FAC" w:rsidRDefault="00751FAC" w:rsidP="00984E52">
      <w:pPr>
        <w:pStyle w:val="Heading1"/>
        <w:spacing w:before="51"/>
        <w:ind w:left="0" w:right="376" w:firstLine="0"/>
      </w:pPr>
      <w:r>
        <w:t>ENDS</w:t>
      </w:r>
    </w:p>
    <w:p w14:paraId="0A870B10" w14:textId="77777777" w:rsidR="006C6149" w:rsidRDefault="006C6149" w:rsidP="00984E52">
      <w:pPr>
        <w:pStyle w:val="Heading1"/>
        <w:spacing w:before="51"/>
        <w:ind w:left="0" w:right="376" w:firstLine="0"/>
      </w:pPr>
    </w:p>
    <w:p w14:paraId="5B258CE5" w14:textId="77777777" w:rsidR="006C6149" w:rsidRDefault="006C6149" w:rsidP="00984E52">
      <w:pPr>
        <w:ind w:right="376"/>
        <w:rPr>
          <w:rFonts w:ascii="Calibri"/>
          <w:b/>
        </w:rPr>
      </w:pPr>
      <w:r>
        <w:rPr>
          <w:rFonts w:ascii="Calibri"/>
          <w:b/>
          <w:spacing w:val="-1"/>
          <w:sz w:val="24"/>
        </w:rPr>
        <w:t>Notes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 xml:space="preserve">to </w:t>
      </w:r>
      <w:r>
        <w:rPr>
          <w:rFonts w:ascii="Calibri"/>
          <w:b/>
          <w:sz w:val="24"/>
        </w:rPr>
        <w:t>editors</w:t>
      </w:r>
      <w:r w:rsidRPr="0093447C">
        <w:rPr>
          <w:rFonts w:ascii="Calibri"/>
          <w:b/>
        </w:rPr>
        <w:t xml:space="preserve"> </w:t>
      </w:r>
    </w:p>
    <w:p w14:paraId="4A9B2081" w14:textId="77777777" w:rsidR="006C6149" w:rsidRDefault="006C6149" w:rsidP="00984E52">
      <w:pPr>
        <w:ind w:right="376"/>
        <w:rPr>
          <w:rFonts w:ascii="Calibri"/>
          <w:b/>
        </w:rPr>
      </w:pPr>
    </w:p>
    <w:p w14:paraId="3C3AE39C" w14:textId="77777777" w:rsidR="006C6149" w:rsidRPr="0093447C" w:rsidRDefault="006C6149" w:rsidP="00984E52">
      <w:pPr>
        <w:ind w:right="376"/>
        <w:rPr>
          <w:rFonts w:ascii="Calibri" w:eastAsia="Calibri" w:hAnsi="Calibri" w:cs="Calibri"/>
        </w:rPr>
      </w:pPr>
      <w:r w:rsidRPr="0093447C">
        <w:rPr>
          <w:rFonts w:ascii="Calibri"/>
          <w:b/>
        </w:rPr>
        <w:t xml:space="preserve">About </w:t>
      </w:r>
      <w:proofErr w:type="spellStart"/>
      <w:r w:rsidRPr="0093447C">
        <w:rPr>
          <w:rFonts w:ascii="Calibri"/>
          <w:b/>
        </w:rPr>
        <w:t>Ancasta</w:t>
      </w:r>
      <w:proofErr w:type="spellEnd"/>
    </w:p>
    <w:p w14:paraId="3A3A9CFB" w14:textId="77777777" w:rsidR="006C6149" w:rsidRDefault="006C6149" w:rsidP="00984E52">
      <w:pPr>
        <w:numPr>
          <w:ilvl w:val="1"/>
          <w:numId w:val="1"/>
        </w:numPr>
        <w:tabs>
          <w:tab w:val="left" w:pos="142"/>
        </w:tabs>
        <w:spacing w:before="206"/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/>
          <w:spacing w:val="-1"/>
          <w:sz w:val="20"/>
        </w:rPr>
        <w:t>Ancasta</w:t>
      </w:r>
      <w:proofErr w:type="spellEnd"/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International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Boat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Sales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has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14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offices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across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pacing w:val="-2"/>
          <w:sz w:val="20"/>
        </w:rPr>
        <w:t>Europe</w:t>
      </w:r>
    </w:p>
    <w:p w14:paraId="75A523B2" w14:textId="77777777" w:rsidR="006C6149" w:rsidRDefault="006C6149" w:rsidP="00984E52">
      <w:pPr>
        <w:numPr>
          <w:ilvl w:val="1"/>
          <w:numId w:val="1"/>
        </w:numPr>
        <w:tabs>
          <w:tab w:val="left" w:pos="142"/>
        </w:tabs>
        <w:spacing w:before="2" w:line="240" w:lineRule="exact"/>
        <w:ind w:left="0" w:right="868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Ancasta</w:t>
      </w:r>
      <w:proofErr w:type="spellEnd"/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UK’s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largest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Prestige Luxury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Motor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Yachts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dealer,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UK’s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largest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0"/>
          <w:szCs w:val="20"/>
        </w:rPr>
        <w:t>Beneteau</w:t>
      </w:r>
      <w:proofErr w:type="spellEnd"/>
      <w:r>
        <w:rPr>
          <w:rFonts w:ascii="Calibri" w:eastAsia="Calibri" w:hAnsi="Calibri" w:cs="Calibri"/>
          <w:spacing w:val="-1"/>
          <w:sz w:val="20"/>
          <w:szCs w:val="20"/>
        </w:rPr>
        <w:t xml:space="preserve"> Power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UK’s</w:t>
      </w:r>
      <w:r>
        <w:rPr>
          <w:rFonts w:ascii="Calibri" w:eastAsia="Calibri" w:hAnsi="Calibri" w:cs="Calibri"/>
          <w:spacing w:val="6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largest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Beneteau</w:t>
      </w:r>
      <w:proofErr w:type="spellEnd"/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Sail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dealer</w:t>
      </w:r>
    </w:p>
    <w:p w14:paraId="5B574DB0" w14:textId="77777777" w:rsidR="006C6149" w:rsidRDefault="006C6149" w:rsidP="00984E52">
      <w:pPr>
        <w:numPr>
          <w:ilvl w:val="1"/>
          <w:numId w:val="1"/>
        </w:numPr>
        <w:tabs>
          <w:tab w:val="left" w:pos="142"/>
        </w:tabs>
        <w:spacing w:before="21"/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/>
          <w:spacing w:val="-1"/>
          <w:sz w:val="20"/>
        </w:rPr>
        <w:t>Ancasta</w:t>
      </w:r>
      <w:proofErr w:type="spellEnd"/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exclusive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3"/>
          <w:sz w:val="20"/>
        </w:rPr>
        <w:t>UK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dealer</w:t>
      </w:r>
      <w:r>
        <w:rPr>
          <w:rFonts w:ascii="Calibri"/>
          <w:spacing w:val="-1"/>
          <w:sz w:val="20"/>
        </w:rPr>
        <w:t xml:space="preserve"> for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Lagoon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Catamarans</w:t>
      </w:r>
    </w:p>
    <w:p w14:paraId="3F4C33AD" w14:textId="77777777" w:rsidR="006C6149" w:rsidRDefault="006C6149" w:rsidP="00984E52">
      <w:pPr>
        <w:numPr>
          <w:ilvl w:val="1"/>
          <w:numId w:val="1"/>
        </w:numPr>
        <w:tabs>
          <w:tab w:val="left" w:pos="142"/>
        </w:tabs>
        <w:spacing w:before="4"/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addition</w:t>
      </w:r>
      <w:r>
        <w:rPr>
          <w:rFonts w:ascii="Calibri"/>
          <w:spacing w:val="2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Ancasta</w:t>
      </w:r>
      <w:proofErr w:type="spellEnd"/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 xml:space="preserve">new </w:t>
      </w:r>
      <w:r>
        <w:rPr>
          <w:rFonts w:ascii="Calibri"/>
          <w:spacing w:val="-1"/>
          <w:sz w:val="20"/>
        </w:rPr>
        <w:t>boat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dealer</w:t>
      </w:r>
      <w:r>
        <w:rPr>
          <w:rFonts w:ascii="Calibri"/>
          <w:spacing w:val="-1"/>
          <w:sz w:val="20"/>
        </w:rPr>
        <w:t xml:space="preserve"> for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1"/>
          <w:sz w:val="20"/>
        </w:rPr>
        <w:t xml:space="preserve">CNB Yacht Builders and </w:t>
      </w:r>
      <w:proofErr w:type="spellStart"/>
      <w:r>
        <w:rPr>
          <w:rFonts w:ascii="Calibri"/>
          <w:spacing w:val="-2"/>
          <w:sz w:val="20"/>
        </w:rPr>
        <w:t>McConaghy</w:t>
      </w:r>
      <w:proofErr w:type="spellEnd"/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1"/>
          <w:sz w:val="20"/>
        </w:rPr>
        <w:t>Yachts</w:t>
      </w:r>
    </w:p>
    <w:p w14:paraId="69674C69" w14:textId="77777777" w:rsidR="006C6149" w:rsidRPr="0093447C" w:rsidRDefault="006C6149" w:rsidP="00984E52">
      <w:pPr>
        <w:numPr>
          <w:ilvl w:val="1"/>
          <w:numId w:val="1"/>
        </w:numPr>
        <w:tabs>
          <w:tab w:val="left" w:pos="142"/>
        </w:tabs>
        <w:spacing w:before="2" w:line="240" w:lineRule="exact"/>
        <w:ind w:left="0" w:right="596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sz w:val="20"/>
        </w:rPr>
        <w:t>The</w:t>
      </w:r>
      <w:r>
        <w:rPr>
          <w:rFonts w:ascii="Calibri"/>
          <w:spacing w:val="2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Ancasta</w:t>
      </w:r>
      <w:proofErr w:type="spellEnd"/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Group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incorporates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Hamble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Yacht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Services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Refit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 xml:space="preserve">&amp; </w:t>
      </w:r>
      <w:r>
        <w:rPr>
          <w:rFonts w:ascii="Calibri"/>
          <w:spacing w:val="-2"/>
          <w:sz w:val="20"/>
        </w:rPr>
        <w:t>Repair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1"/>
          <w:sz w:val="20"/>
        </w:rPr>
        <w:t>and</w:t>
      </w:r>
      <w:r>
        <w:rPr>
          <w:rFonts w:ascii="Calibri"/>
          <w:spacing w:val="-2"/>
          <w:sz w:val="20"/>
        </w:rPr>
        <w:t xml:space="preserve"> Advanced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Rigging</w:t>
      </w:r>
      <w:r>
        <w:rPr>
          <w:rFonts w:ascii="Calibri"/>
          <w:spacing w:val="-1"/>
          <w:sz w:val="20"/>
        </w:rPr>
        <w:t xml:space="preserve"> 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Hydraulics,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both</w:t>
      </w:r>
      <w:r>
        <w:rPr>
          <w:rFonts w:ascii="Calibri"/>
          <w:spacing w:val="89"/>
          <w:sz w:val="20"/>
        </w:rPr>
        <w:t xml:space="preserve"> </w:t>
      </w:r>
      <w:r>
        <w:rPr>
          <w:rFonts w:ascii="Calibri"/>
          <w:spacing w:val="-1"/>
          <w:sz w:val="20"/>
        </w:rPr>
        <w:t>operating</w:t>
      </w:r>
      <w:r>
        <w:rPr>
          <w:rFonts w:ascii="Calibri"/>
          <w:spacing w:val="-2"/>
          <w:sz w:val="20"/>
        </w:rPr>
        <w:t xml:space="preserve"> from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Port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Hamble.</w:t>
      </w:r>
    </w:p>
    <w:p w14:paraId="3AEB4CCF" w14:textId="77777777" w:rsidR="006C6149" w:rsidRPr="0093447C" w:rsidRDefault="006C6149" w:rsidP="00984E52">
      <w:pPr>
        <w:numPr>
          <w:ilvl w:val="1"/>
          <w:numId w:val="1"/>
        </w:numPr>
        <w:tabs>
          <w:tab w:val="left" w:pos="142"/>
        </w:tabs>
        <w:spacing w:before="20" w:line="419" w:lineRule="auto"/>
        <w:ind w:left="0" w:right="5202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 xml:space="preserve">For </w:t>
      </w:r>
      <w:r>
        <w:rPr>
          <w:rFonts w:ascii="Calibri"/>
          <w:sz w:val="20"/>
        </w:rPr>
        <w:t>more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pacing w:val="-2"/>
          <w:sz w:val="20"/>
        </w:rPr>
        <w:t>information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1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Ancasta</w:t>
      </w:r>
      <w:proofErr w:type="spellEnd"/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 xml:space="preserve">visit </w:t>
      </w:r>
      <w:hyperlink r:id="rId12">
        <w:r>
          <w:rPr>
            <w:rFonts w:ascii="Calibri"/>
            <w:spacing w:val="-1"/>
            <w:sz w:val="20"/>
          </w:rPr>
          <w:t>www.ancasta.com</w:t>
        </w:r>
      </w:hyperlink>
      <w:r>
        <w:rPr>
          <w:rFonts w:ascii="Calibri"/>
          <w:spacing w:val="43"/>
          <w:sz w:val="20"/>
        </w:rPr>
        <w:t xml:space="preserve"> </w:t>
      </w:r>
    </w:p>
    <w:p w14:paraId="7DE48F66" w14:textId="2F4C4A67" w:rsidR="006C6149" w:rsidRPr="006852B6" w:rsidRDefault="006C6149" w:rsidP="00984E52">
      <w:pPr>
        <w:tabs>
          <w:tab w:val="left" w:pos="835"/>
          <w:tab w:val="left" w:pos="9639"/>
        </w:tabs>
        <w:spacing w:before="20" w:line="419" w:lineRule="auto"/>
        <w:ind w:right="-29"/>
        <w:rPr>
          <w:rFonts w:ascii="Calibri" w:eastAsia="Calibri" w:hAnsi="Calibri" w:cs="Calibri"/>
          <w:b/>
        </w:rPr>
      </w:pPr>
      <w:r w:rsidRPr="006852B6">
        <w:rPr>
          <w:rFonts w:ascii="Calibri"/>
          <w:b/>
        </w:rPr>
        <w:t>Media</w:t>
      </w:r>
      <w:r w:rsidRPr="006852B6">
        <w:rPr>
          <w:rFonts w:ascii="Calibri"/>
          <w:b/>
          <w:spacing w:val="-3"/>
        </w:rPr>
        <w:t xml:space="preserve"> </w:t>
      </w:r>
      <w:r w:rsidRPr="006852B6">
        <w:rPr>
          <w:rFonts w:ascii="Calibri"/>
          <w:b/>
          <w:spacing w:val="-1"/>
        </w:rPr>
        <w:t>enquiries</w:t>
      </w:r>
      <w:r w:rsidRPr="006852B6">
        <w:rPr>
          <w:rFonts w:ascii="Calibri"/>
          <w:b/>
          <w:spacing w:val="-3"/>
        </w:rPr>
        <w:t xml:space="preserve"> </w:t>
      </w:r>
      <w:r w:rsidRPr="006852B6">
        <w:rPr>
          <w:rFonts w:ascii="Calibri"/>
          <w:b/>
        </w:rPr>
        <w:t xml:space="preserve">via </w:t>
      </w:r>
      <w:r w:rsidRPr="006852B6">
        <w:rPr>
          <w:rFonts w:ascii="Calibri"/>
          <w:b/>
          <w:spacing w:val="-1"/>
        </w:rPr>
        <w:t xml:space="preserve">Marine </w:t>
      </w:r>
      <w:r w:rsidRPr="006852B6">
        <w:rPr>
          <w:rFonts w:ascii="Calibri"/>
          <w:b/>
          <w:spacing w:val="-2"/>
        </w:rPr>
        <w:t xml:space="preserve">Advertising </w:t>
      </w:r>
      <w:r w:rsidR="00BD3064">
        <w:rPr>
          <w:rFonts w:ascii="Calibri"/>
          <w:b/>
          <w:spacing w:val="-2"/>
        </w:rPr>
        <w:t>Ag</w:t>
      </w:r>
      <w:r w:rsidRPr="006852B6">
        <w:rPr>
          <w:rFonts w:ascii="Calibri"/>
          <w:b/>
          <w:spacing w:val="-1"/>
        </w:rPr>
        <w:t>ency:</w:t>
      </w:r>
    </w:p>
    <w:p w14:paraId="3E80BDBC" w14:textId="77777777" w:rsidR="000A735E" w:rsidRDefault="006C6149" w:rsidP="000A735E">
      <w:pPr>
        <w:tabs>
          <w:tab w:val="left" w:pos="3119"/>
          <w:tab w:val="left" w:pos="3686"/>
        </w:tabs>
        <w:spacing w:before="11"/>
        <w:ind w:right="6804"/>
        <w:rPr>
          <w:rFonts w:ascii="Calibri"/>
          <w:spacing w:val="41"/>
          <w:sz w:val="20"/>
        </w:rPr>
      </w:pPr>
      <w:r>
        <w:rPr>
          <w:rFonts w:ascii="Calibri"/>
          <w:spacing w:val="-1"/>
          <w:sz w:val="20"/>
        </w:rPr>
        <w:t>Alison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Willis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-1"/>
          <w:sz w:val="20"/>
        </w:rPr>
        <w:t xml:space="preserve"> </w:t>
      </w:r>
      <w:hyperlink r:id="rId13">
        <w:r>
          <w:rPr>
            <w:rFonts w:ascii="Calibri"/>
            <w:spacing w:val="-2"/>
            <w:sz w:val="20"/>
          </w:rPr>
          <w:t>alison@marineadagency.com</w:t>
        </w:r>
      </w:hyperlink>
      <w:r>
        <w:rPr>
          <w:rFonts w:ascii="Calibri"/>
          <w:spacing w:val="41"/>
          <w:sz w:val="20"/>
        </w:rPr>
        <w:t xml:space="preserve"> </w:t>
      </w:r>
    </w:p>
    <w:p w14:paraId="445E45B3" w14:textId="6BFBB919" w:rsidR="006C6149" w:rsidRDefault="006C6149" w:rsidP="000A735E">
      <w:pPr>
        <w:tabs>
          <w:tab w:val="left" w:pos="3119"/>
          <w:tab w:val="left" w:pos="3686"/>
        </w:tabs>
        <w:spacing w:before="11"/>
        <w:ind w:right="6804"/>
        <w:rPr>
          <w:rFonts w:ascii="Calibri"/>
          <w:spacing w:val="-2"/>
          <w:sz w:val="20"/>
        </w:rPr>
      </w:pPr>
      <w:r>
        <w:rPr>
          <w:rFonts w:ascii="Calibri"/>
          <w:spacing w:val="-1"/>
          <w:sz w:val="20"/>
        </w:rPr>
        <w:t>Tel: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023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9252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2044</w:t>
      </w:r>
    </w:p>
    <w:p w14:paraId="6FA4B16D" w14:textId="77777777" w:rsidR="006C6149" w:rsidRDefault="006C6149" w:rsidP="00984E52">
      <w:pPr>
        <w:spacing w:before="11"/>
        <w:ind w:right="6804"/>
        <w:rPr>
          <w:rFonts w:ascii="Calibri"/>
          <w:spacing w:val="-2"/>
          <w:sz w:val="20"/>
        </w:rPr>
      </w:pPr>
    </w:p>
    <w:sectPr w:rsidR="006C6149" w:rsidSect="000568E2">
      <w:footerReference w:type="default" r:id="rId14"/>
      <w:type w:val="continuous"/>
      <w:pgSz w:w="11900" w:h="16840"/>
      <w:pgMar w:top="160" w:right="843" w:bottom="28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F7AD7" w14:textId="77777777" w:rsidR="00C5520D" w:rsidRDefault="00C5520D" w:rsidP="009E14BC">
      <w:r>
        <w:separator/>
      </w:r>
    </w:p>
  </w:endnote>
  <w:endnote w:type="continuationSeparator" w:id="0">
    <w:p w14:paraId="092D0AD1" w14:textId="77777777" w:rsidR="00C5520D" w:rsidRDefault="00C5520D" w:rsidP="009E1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Lucida Consol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2E396" w14:textId="520C6C3F" w:rsidR="00C5520D" w:rsidRPr="000568E2" w:rsidRDefault="000568E2">
    <w:pPr>
      <w:pStyle w:val="Foo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A1950A" wp14:editId="64480C06">
              <wp:simplePos x="0" y="0"/>
              <wp:positionH relativeFrom="column">
                <wp:posOffset>4540250</wp:posOffset>
              </wp:positionH>
              <wp:positionV relativeFrom="paragraph">
                <wp:posOffset>-46990</wp:posOffset>
              </wp:positionV>
              <wp:extent cx="15367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6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6DA808" w14:textId="253BD9E0" w:rsidR="000568E2" w:rsidRPr="000568E2" w:rsidRDefault="000568E2" w:rsidP="000568E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568E2">
                            <w:rPr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0568E2">
                            <w:rPr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0568E2">
                            <w:rPr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531D470F" w14:textId="2E5FEE2D" w:rsidR="000568E2" w:rsidRPr="000568E2" w:rsidRDefault="000568E2" w:rsidP="000568E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0568E2">
                            <w:rPr>
                              <w:sz w:val="16"/>
                              <w:szCs w:val="16"/>
                            </w:rPr>
                            <w:t>Gosport</w:t>
                          </w:r>
                          <w:proofErr w:type="spellEnd"/>
                        </w:p>
                        <w:p w14:paraId="04222E89" w14:textId="3140F4DD" w:rsidR="000568E2" w:rsidRPr="000568E2" w:rsidRDefault="000568E2" w:rsidP="000568E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568E2">
                            <w:rPr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6" type="#_x0000_t202" style="position:absolute;margin-left:357.5pt;margin-top:-3.65pt;width:12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Dehc0CAAAO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" filled="f" stroked="f">
              <v:textbox>
                <w:txbxContent>
                  <w:p w14:paraId="0B6DA808" w14:textId="253BD9E0" w:rsidR="000568E2" w:rsidRPr="000568E2" w:rsidRDefault="000568E2" w:rsidP="000568E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0568E2">
                      <w:rPr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0568E2">
                      <w:rPr>
                        <w:sz w:val="16"/>
                        <w:szCs w:val="16"/>
                      </w:rPr>
                      <w:t>Haslar</w:t>
                    </w:r>
                    <w:proofErr w:type="spellEnd"/>
                    <w:r w:rsidRPr="000568E2">
                      <w:rPr>
                        <w:sz w:val="16"/>
                        <w:szCs w:val="16"/>
                      </w:rPr>
                      <w:t xml:space="preserve"> Marina</w:t>
                    </w:r>
                  </w:p>
                  <w:p w14:paraId="531D470F" w14:textId="2E5FEE2D" w:rsidR="000568E2" w:rsidRPr="000568E2" w:rsidRDefault="000568E2" w:rsidP="000568E2">
                    <w:pPr>
                      <w:jc w:val="right"/>
                      <w:rPr>
                        <w:sz w:val="16"/>
                        <w:szCs w:val="16"/>
                      </w:rPr>
                    </w:pPr>
                    <w:proofErr w:type="spellStart"/>
                    <w:r w:rsidRPr="000568E2">
                      <w:rPr>
                        <w:sz w:val="16"/>
                        <w:szCs w:val="16"/>
                      </w:rPr>
                      <w:t>Gosport</w:t>
                    </w:r>
                    <w:proofErr w:type="spellEnd"/>
                  </w:p>
                  <w:p w14:paraId="04222E89" w14:textId="3140F4DD" w:rsidR="000568E2" w:rsidRPr="000568E2" w:rsidRDefault="000568E2" w:rsidP="000568E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0568E2">
                      <w:rPr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0568E2">
      <w:rPr>
        <w:sz w:val="16"/>
        <w:szCs w:val="16"/>
      </w:rPr>
      <w:t>T: 02392 522044</w:t>
    </w:r>
  </w:p>
  <w:p w14:paraId="027E7ADD" w14:textId="2867F74F" w:rsidR="000568E2" w:rsidRPr="000568E2" w:rsidRDefault="000568E2">
    <w:pPr>
      <w:pStyle w:val="Footer"/>
      <w:rPr>
        <w:sz w:val="16"/>
        <w:szCs w:val="16"/>
      </w:rPr>
    </w:pPr>
    <w:r w:rsidRPr="000568E2">
      <w:rPr>
        <w:sz w:val="16"/>
        <w:szCs w:val="16"/>
      </w:rPr>
      <w:t xml:space="preserve">E: </w:t>
    </w:r>
    <w:hyperlink r:id="rId1" w:history="1">
      <w:r w:rsidRPr="000568E2">
        <w:rPr>
          <w:rStyle w:val="Hyperlink"/>
          <w:sz w:val="16"/>
          <w:szCs w:val="16"/>
        </w:rPr>
        <w:t>Alison@marineadagency.com</w:t>
      </w:r>
    </w:hyperlink>
  </w:p>
  <w:p w14:paraId="1466DEA3" w14:textId="378759B5" w:rsidR="000568E2" w:rsidRPr="000568E2" w:rsidRDefault="000568E2">
    <w:pPr>
      <w:pStyle w:val="Footer"/>
      <w:rPr>
        <w:sz w:val="16"/>
        <w:szCs w:val="16"/>
      </w:rPr>
    </w:pPr>
    <w:r w:rsidRPr="000568E2">
      <w:rPr>
        <w:sz w:val="16"/>
        <w:szCs w:val="16"/>
      </w:rPr>
      <w:t>www.marineadagency.com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BD013" w14:textId="77777777" w:rsidR="00C5520D" w:rsidRDefault="00C5520D" w:rsidP="009E14BC">
      <w:r>
        <w:separator/>
      </w:r>
    </w:p>
  </w:footnote>
  <w:footnote w:type="continuationSeparator" w:id="0">
    <w:p w14:paraId="1228FBCE" w14:textId="77777777" w:rsidR="00C5520D" w:rsidRDefault="00C5520D" w:rsidP="009E1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A89"/>
    <w:multiLevelType w:val="hybridMultilevel"/>
    <w:tmpl w:val="4A620676"/>
    <w:lvl w:ilvl="0" w:tplc="1A9C5244">
      <w:start w:val="1"/>
      <w:numFmt w:val="bullet"/>
      <w:lvlText w:val=""/>
      <w:lvlJc w:val="left"/>
      <w:pPr>
        <w:ind w:left="474" w:hanging="356"/>
      </w:pPr>
      <w:rPr>
        <w:rFonts w:ascii="Symbol" w:eastAsia="Symbol" w:hAnsi="Symbol" w:hint="default"/>
        <w:color w:val="212121"/>
        <w:w w:val="46"/>
        <w:sz w:val="20"/>
        <w:szCs w:val="20"/>
      </w:rPr>
    </w:lvl>
    <w:lvl w:ilvl="1" w:tplc="90988A7E">
      <w:start w:val="1"/>
      <w:numFmt w:val="bullet"/>
      <w:lvlText w:val=""/>
      <w:lvlJc w:val="left"/>
      <w:pPr>
        <w:ind w:left="834" w:hanging="360"/>
      </w:pPr>
      <w:rPr>
        <w:rFonts w:ascii="Symbol" w:eastAsia="Symbol" w:hAnsi="Symbol" w:hint="default"/>
        <w:w w:val="46"/>
        <w:sz w:val="20"/>
        <w:szCs w:val="20"/>
      </w:rPr>
    </w:lvl>
    <w:lvl w:ilvl="2" w:tplc="6AB06290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3" w:tplc="8E0AA480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4" w:tplc="3CB8D3FA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5" w:tplc="BCC43B60">
      <w:start w:val="1"/>
      <w:numFmt w:val="bullet"/>
      <w:lvlText w:val="•"/>
      <w:lvlJc w:val="left"/>
      <w:pPr>
        <w:ind w:left="1554" w:hanging="360"/>
      </w:pPr>
      <w:rPr>
        <w:rFonts w:hint="default"/>
      </w:rPr>
    </w:lvl>
    <w:lvl w:ilvl="6" w:tplc="365A7C7E">
      <w:start w:val="1"/>
      <w:numFmt w:val="bullet"/>
      <w:lvlText w:val="•"/>
      <w:lvlJc w:val="left"/>
      <w:pPr>
        <w:ind w:left="1676" w:hanging="360"/>
      </w:pPr>
      <w:rPr>
        <w:rFonts w:hint="default"/>
      </w:rPr>
    </w:lvl>
    <w:lvl w:ilvl="7" w:tplc="5D282A50">
      <w:start w:val="1"/>
      <w:numFmt w:val="bullet"/>
      <w:lvlText w:val="•"/>
      <w:lvlJc w:val="left"/>
      <w:pPr>
        <w:ind w:left="1799" w:hanging="360"/>
      </w:pPr>
      <w:rPr>
        <w:rFonts w:hint="default"/>
      </w:rPr>
    </w:lvl>
    <w:lvl w:ilvl="8" w:tplc="C0BA4496">
      <w:start w:val="1"/>
      <w:numFmt w:val="bullet"/>
      <w:lvlText w:val="•"/>
      <w:lvlJc w:val="left"/>
      <w:pPr>
        <w:ind w:left="1921" w:hanging="360"/>
      </w:pPr>
      <w:rPr>
        <w:rFonts w:hint="default"/>
      </w:rPr>
    </w:lvl>
  </w:abstractNum>
  <w:abstractNum w:abstractNumId="1">
    <w:nsid w:val="335345C5"/>
    <w:multiLevelType w:val="multilevel"/>
    <w:tmpl w:val="AD2A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49"/>
    <w:rsid w:val="000568E2"/>
    <w:rsid w:val="000758EF"/>
    <w:rsid w:val="000A735E"/>
    <w:rsid w:val="00134189"/>
    <w:rsid w:val="0025732A"/>
    <w:rsid w:val="002A1790"/>
    <w:rsid w:val="002F5072"/>
    <w:rsid w:val="00306CE4"/>
    <w:rsid w:val="00383D49"/>
    <w:rsid w:val="003F18FD"/>
    <w:rsid w:val="00410049"/>
    <w:rsid w:val="00475D2D"/>
    <w:rsid w:val="004F6718"/>
    <w:rsid w:val="00517C5B"/>
    <w:rsid w:val="005345E6"/>
    <w:rsid w:val="005803C0"/>
    <w:rsid w:val="006501D1"/>
    <w:rsid w:val="0065127C"/>
    <w:rsid w:val="006852B6"/>
    <w:rsid w:val="006A697C"/>
    <w:rsid w:val="006C6149"/>
    <w:rsid w:val="00751FAC"/>
    <w:rsid w:val="00763781"/>
    <w:rsid w:val="00763B70"/>
    <w:rsid w:val="00801103"/>
    <w:rsid w:val="00905D41"/>
    <w:rsid w:val="00920409"/>
    <w:rsid w:val="0093447C"/>
    <w:rsid w:val="00956F90"/>
    <w:rsid w:val="009653B8"/>
    <w:rsid w:val="00984E52"/>
    <w:rsid w:val="009E14BC"/>
    <w:rsid w:val="00A50E3F"/>
    <w:rsid w:val="00A95C90"/>
    <w:rsid w:val="00AA025C"/>
    <w:rsid w:val="00AC577F"/>
    <w:rsid w:val="00B22D0D"/>
    <w:rsid w:val="00B61027"/>
    <w:rsid w:val="00B912E8"/>
    <w:rsid w:val="00BD3064"/>
    <w:rsid w:val="00BF266C"/>
    <w:rsid w:val="00C5520D"/>
    <w:rsid w:val="00C71833"/>
    <w:rsid w:val="00CA36DC"/>
    <w:rsid w:val="00D004B8"/>
    <w:rsid w:val="00D103EB"/>
    <w:rsid w:val="00D104D6"/>
    <w:rsid w:val="00D32C6B"/>
    <w:rsid w:val="00D72D1D"/>
    <w:rsid w:val="00E4622B"/>
    <w:rsid w:val="00E874DB"/>
    <w:rsid w:val="00F4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E90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78" w:hanging="360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0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0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2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4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4BC"/>
  </w:style>
  <w:style w:type="paragraph" w:styleId="Footer">
    <w:name w:val="footer"/>
    <w:basedOn w:val="Normal"/>
    <w:link w:val="FooterChar"/>
    <w:uiPriority w:val="99"/>
    <w:unhideWhenUsed/>
    <w:rsid w:val="009E14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4BC"/>
  </w:style>
  <w:style w:type="paragraph" w:styleId="NormalWeb">
    <w:name w:val="Normal (Web)"/>
    <w:basedOn w:val="Normal"/>
    <w:uiPriority w:val="99"/>
    <w:semiHidden/>
    <w:unhideWhenUsed/>
    <w:rsid w:val="00E4622B"/>
    <w:pPr>
      <w:widowControl/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E4622B"/>
  </w:style>
  <w:style w:type="character" w:styleId="Strong">
    <w:name w:val="Strong"/>
    <w:basedOn w:val="DefaultParagraphFont"/>
    <w:uiPriority w:val="22"/>
    <w:qFormat/>
    <w:rsid w:val="00E4622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78" w:hanging="360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0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0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2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4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4BC"/>
  </w:style>
  <w:style w:type="paragraph" w:styleId="Footer">
    <w:name w:val="footer"/>
    <w:basedOn w:val="Normal"/>
    <w:link w:val="FooterChar"/>
    <w:uiPriority w:val="99"/>
    <w:unhideWhenUsed/>
    <w:rsid w:val="009E14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4BC"/>
  </w:style>
  <w:style w:type="paragraph" w:styleId="NormalWeb">
    <w:name w:val="Normal (Web)"/>
    <w:basedOn w:val="Normal"/>
    <w:uiPriority w:val="99"/>
    <w:semiHidden/>
    <w:unhideWhenUsed/>
    <w:rsid w:val="00E4622B"/>
    <w:pPr>
      <w:widowControl/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E4622B"/>
  </w:style>
  <w:style w:type="character" w:styleId="Strong">
    <w:name w:val="Strong"/>
    <w:basedOn w:val="DefaultParagraphFont"/>
    <w:uiPriority w:val="22"/>
    <w:qFormat/>
    <w:rsid w:val="00E4622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ncasta.com/boats-for-sale/new-boats/beneteau-sail/sense/57/" TargetMode="External"/><Relationship Id="rId12" Type="http://schemas.openxmlformats.org/officeDocument/2006/relationships/hyperlink" Target="http://www.ancasta.com/" TargetMode="External"/><Relationship Id="rId13" Type="http://schemas.openxmlformats.org/officeDocument/2006/relationships/hyperlink" Target="mailto:alison@marineadagency.com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ison@marineadagenc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2690</Characters>
  <Application>Microsoft Macintosh Word</Application>
  <DocSecurity>0</DocSecurity>
  <Lines>22</Lines>
  <Paragraphs>6</Paragraphs>
  <ScaleCrop>false</ScaleCrop>
  <Company>Hewlett-Packard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Wardley</dc:creator>
  <cp:lastModifiedBy>Alison Willis</cp:lastModifiedBy>
  <cp:revision>3</cp:revision>
  <cp:lastPrinted>2016-09-11T21:22:00Z</cp:lastPrinted>
  <dcterms:created xsi:type="dcterms:W3CDTF">2016-09-19T15:41:00Z</dcterms:created>
  <dcterms:modified xsi:type="dcterms:W3CDTF">2016-09-19T15:42:00Z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LastSaved">
    <vt:filetime>2015-07-14T00:00:00Z</vt:filetime>
  </property>
</Properties>
</file>