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953F6" w14:textId="77777777" w:rsidR="005B39EF" w:rsidRDefault="005B39EF"/>
    <w:p w14:paraId="5486CD0C" w14:textId="77777777" w:rsidR="00E26143" w:rsidRDefault="00E26143" w:rsidP="00E26143">
      <w:pPr>
        <w:jc w:val="both"/>
        <w:rPr>
          <w:b/>
          <w:sz w:val="22"/>
          <w:szCs w:val="22"/>
        </w:rPr>
      </w:pPr>
      <w:r>
        <w:rPr>
          <w:b/>
          <w:noProof/>
          <w:sz w:val="22"/>
          <w:szCs w:val="22"/>
          <w:lang w:val="en-US"/>
        </w:rPr>
        <w:drawing>
          <wp:anchor distT="0" distB="0" distL="114300" distR="114300" simplePos="0" relativeHeight="251658240" behindDoc="0" locked="0" layoutInCell="1" allowOverlap="1" wp14:anchorId="0101A548" wp14:editId="372E7DFE">
            <wp:simplePos x="0" y="0"/>
            <wp:positionH relativeFrom="margin">
              <wp:align>center</wp:align>
            </wp:positionH>
            <wp:positionV relativeFrom="paragraph">
              <wp:posOffset>53340</wp:posOffset>
            </wp:positionV>
            <wp:extent cx="3157712" cy="2105025"/>
            <wp:effectExtent l="0" t="0" r="508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YTT i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57712" cy="2105025"/>
                    </a:xfrm>
                    <a:prstGeom prst="rect">
                      <a:avLst/>
                    </a:prstGeom>
                  </pic:spPr>
                </pic:pic>
              </a:graphicData>
            </a:graphic>
            <wp14:sizeRelH relativeFrom="page">
              <wp14:pctWidth>0</wp14:pctWidth>
            </wp14:sizeRelH>
            <wp14:sizeRelV relativeFrom="page">
              <wp14:pctHeight>0</wp14:pctHeight>
            </wp14:sizeRelV>
          </wp:anchor>
        </w:drawing>
      </w:r>
    </w:p>
    <w:p w14:paraId="5275268A" w14:textId="77777777" w:rsidR="00E26143" w:rsidRDefault="00E26143" w:rsidP="00E26143">
      <w:pPr>
        <w:jc w:val="both"/>
        <w:rPr>
          <w:b/>
          <w:sz w:val="22"/>
          <w:szCs w:val="22"/>
        </w:rPr>
      </w:pPr>
    </w:p>
    <w:p w14:paraId="73546C86" w14:textId="77777777" w:rsidR="00E26143" w:rsidRDefault="00E26143" w:rsidP="00E26143">
      <w:pPr>
        <w:jc w:val="both"/>
        <w:rPr>
          <w:b/>
          <w:sz w:val="22"/>
          <w:szCs w:val="22"/>
        </w:rPr>
      </w:pPr>
    </w:p>
    <w:p w14:paraId="08D43C35" w14:textId="77777777" w:rsidR="00E26143" w:rsidRDefault="00E26143" w:rsidP="00E26143">
      <w:pPr>
        <w:jc w:val="both"/>
        <w:rPr>
          <w:b/>
          <w:sz w:val="22"/>
          <w:szCs w:val="22"/>
        </w:rPr>
      </w:pPr>
    </w:p>
    <w:p w14:paraId="5116638B" w14:textId="77777777" w:rsidR="00E26143" w:rsidRDefault="00E26143" w:rsidP="00E26143">
      <w:pPr>
        <w:jc w:val="both"/>
        <w:rPr>
          <w:b/>
          <w:sz w:val="22"/>
          <w:szCs w:val="22"/>
        </w:rPr>
      </w:pPr>
    </w:p>
    <w:p w14:paraId="62F59E5D" w14:textId="77777777" w:rsidR="00E26143" w:rsidRDefault="00E26143" w:rsidP="00E26143">
      <w:pPr>
        <w:jc w:val="both"/>
        <w:rPr>
          <w:b/>
          <w:sz w:val="22"/>
          <w:szCs w:val="22"/>
        </w:rPr>
      </w:pPr>
    </w:p>
    <w:p w14:paraId="03C951F2" w14:textId="77777777" w:rsidR="00E26143" w:rsidRDefault="00E26143" w:rsidP="00E26143">
      <w:pPr>
        <w:jc w:val="both"/>
        <w:rPr>
          <w:b/>
          <w:sz w:val="22"/>
          <w:szCs w:val="22"/>
        </w:rPr>
      </w:pPr>
    </w:p>
    <w:p w14:paraId="5D596390" w14:textId="77777777" w:rsidR="00E26143" w:rsidRDefault="00E26143" w:rsidP="00E26143">
      <w:pPr>
        <w:jc w:val="both"/>
        <w:rPr>
          <w:b/>
          <w:sz w:val="22"/>
          <w:szCs w:val="22"/>
        </w:rPr>
      </w:pPr>
    </w:p>
    <w:p w14:paraId="494D836C" w14:textId="77777777" w:rsidR="00E26143" w:rsidRDefault="00E26143" w:rsidP="00E26143">
      <w:pPr>
        <w:jc w:val="both"/>
        <w:rPr>
          <w:b/>
          <w:sz w:val="22"/>
          <w:szCs w:val="22"/>
        </w:rPr>
      </w:pPr>
    </w:p>
    <w:p w14:paraId="3DB7A698" w14:textId="77777777" w:rsidR="00E26143" w:rsidRDefault="00E26143" w:rsidP="00E26143">
      <w:pPr>
        <w:jc w:val="both"/>
        <w:rPr>
          <w:b/>
          <w:sz w:val="22"/>
          <w:szCs w:val="22"/>
        </w:rPr>
      </w:pPr>
    </w:p>
    <w:p w14:paraId="497EDF53" w14:textId="77777777" w:rsidR="00E26143" w:rsidRDefault="00E26143" w:rsidP="00E26143">
      <w:pPr>
        <w:jc w:val="both"/>
        <w:rPr>
          <w:b/>
          <w:sz w:val="22"/>
          <w:szCs w:val="22"/>
        </w:rPr>
      </w:pPr>
    </w:p>
    <w:p w14:paraId="234A3F48" w14:textId="77777777" w:rsidR="00E26143" w:rsidRDefault="00E26143" w:rsidP="00E26143">
      <w:pPr>
        <w:jc w:val="both"/>
        <w:rPr>
          <w:b/>
          <w:sz w:val="22"/>
          <w:szCs w:val="22"/>
        </w:rPr>
      </w:pPr>
    </w:p>
    <w:p w14:paraId="726A759C" w14:textId="77777777" w:rsidR="00E26143" w:rsidRDefault="00E26143" w:rsidP="00E26143">
      <w:pPr>
        <w:jc w:val="both"/>
        <w:rPr>
          <w:b/>
          <w:sz w:val="22"/>
          <w:szCs w:val="22"/>
        </w:rPr>
      </w:pPr>
    </w:p>
    <w:p w14:paraId="792ED44F" w14:textId="77777777" w:rsidR="00E26143" w:rsidRDefault="00E26143" w:rsidP="00E26143">
      <w:pPr>
        <w:ind w:left="-284" w:right="-188"/>
        <w:jc w:val="both"/>
        <w:rPr>
          <w:b/>
          <w:sz w:val="22"/>
          <w:szCs w:val="22"/>
        </w:rPr>
      </w:pPr>
      <w:r>
        <w:rPr>
          <w:b/>
          <w:sz w:val="22"/>
          <w:szCs w:val="22"/>
        </w:rPr>
        <w:t>News Release</w:t>
      </w:r>
    </w:p>
    <w:p w14:paraId="1493D79C" w14:textId="41356DAD" w:rsidR="00E26143" w:rsidRDefault="00727678" w:rsidP="00E26143">
      <w:pPr>
        <w:ind w:left="-284" w:right="-188"/>
        <w:jc w:val="both"/>
        <w:rPr>
          <w:b/>
          <w:sz w:val="22"/>
          <w:szCs w:val="22"/>
        </w:rPr>
      </w:pPr>
      <w:r>
        <w:rPr>
          <w:b/>
          <w:sz w:val="22"/>
          <w:szCs w:val="22"/>
        </w:rPr>
        <w:t>For immediate release</w:t>
      </w:r>
      <w:bookmarkStart w:id="0" w:name="_GoBack"/>
      <w:bookmarkEnd w:id="0"/>
    </w:p>
    <w:p w14:paraId="06C3275C" w14:textId="77777777" w:rsidR="00E26143" w:rsidRDefault="00E26143" w:rsidP="00E26143">
      <w:pPr>
        <w:ind w:left="-284" w:right="-188"/>
        <w:jc w:val="both"/>
        <w:rPr>
          <w:b/>
          <w:sz w:val="22"/>
          <w:szCs w:val="22"/>
        </w:rPr>
      </w:pPr>
      <w:r>
        <w:rPr>
          <w:b/>
          <w:sz w:val="22"/>
          <w:szCs w:val="22"/>
        </w:rPr>
        <w:t xml:space="preserve">12 September 2016 </w:t>
      </w:r>
    </w:p>
    <w:p w14:paraId="07C9A3EE" w14:textId="77777777" w:rsidR="00E26143" w:rsidRDefault="00E26143" w:rsidP="00E26143">
      <w:pPr>
        <w:ind w:left="-284" w:right="-188"/>
        <w:jc w:val="both"/>
        <w:rPr>
          <w:b/>
          <w:sz w:val="22"/>
          <w:szCs w:val="22"/>
        </w:rPr>
      </w:pPr>
    </w:p>
    <w:p w14:paraId="5DA29B14" w14:textId="77777777" w:rsidR="00E26143" w:rsidRDefault="00E26143" w:rsidP="00E26143">
      <w:pPr>
        <w:ind w:left="-284" w:right="-188"/>
        <w:jc w:val="both"/>
        <w:rPr>
          <w:sz w:val="22"/>
          <w:szCs w:val="22"/>
        </w:rPr>
      </w:pPr>
      <w:proofErr w:type="spellStart"/>
      <w:r>
        <w:rPr>
          <w:b/>
          <w:sz w:val="22"/>
          <w:szCs w:val="22"/>
        </w:rPr>
        <w:t>Superyacht</w:t>
      </w:r>
      <w:proofErr w:type="spellEnd"/>
      <w:r>
        <w:rPr>
          <w:b/>
          <w:sz w:val="22"/>
          <w:szCs w:val="22"/>
        </w:rPr>
        <w:t xml:space="preserve"> Tenders &amp; Toys offers Yacht Carbon Offset option</w:t>
      </w:r>
    </w:p>
    <w:p w14:paraId="42244241" w14:textId="77777777" w:rsidR="00E26143" w:rsidRDefault="00E26143" w:rsidP="00E26143">
      <w:pPr>
        <w:ind w:left="-284" w:right="-188" w:firstLine="720"/>
        <w:jc w:val="both"/>
        <w:rPr>
          <w:b/>
          <w:sz w:val="22"/>
          <w:szCs w:val="22"/>
        </w:rPr>
      </w:pPr>
    </w:p>
    <w:p w14:paraId="040E985A" w14:textId="77777777" w:rsidR="00E26143" w:rsidRPr="00933584" w:rsidRDefault="005C6659" w:rsidP="00E26143">
      <w:pPr>
        <w:ind w:left="-284" w:right="-188"/>
        <w:jc w:val="both"/>
        <w:rPr>
          <w:sz w:val="22"/>
          <w:szCs w:val="22"/>
        </w:rPr>
      </w:pPr>
      <w:proofErr w:type="spellStart"/>
      <w:r w:rsidRPr="00933584">
        <w:rPr>
          <w:sz w:val="22"/>
          <w:szCs w:val="22"/>
        </w:rPr>
        <w:t>Superyacht</w:t>
      </w:r>
      <w:proofErr w:type="spellEnd"/>
      <w:r w:rsidRPr="00933584">
        <w:rPr>
          <w:sz w:val="22"/>
          <w:szCs w:val="22"/>
        </w:rPr>
        <w:t xml:space="preserve"> Tenders &amp; Toys is delighted to jointly announce, with Yacht Carbon Offset, the introduction of its Yacht Carbon Offset option for craft with engines over 75hp. </w:t>
      </w:r>
      <w:r w:rsidR="00E26143" w:rsidRPr="00933584">
        <w:rPr>
          <w:sz w:val="22"/>
          <w:szCs w:val="22"/>
        </w:rPr>
        <w:t xml:space="preserve">In outfitting some of the world’s most prestigious yachts with tenders such as limousines, chase boats, SOLAS rescue boats and </w:t>
      </w:r>
      <w:r w:rsidRPr="00933584">
        <w:rPr>
          <w:sz w:val="22"/>
          <w:szCs w:val="22"/>
        </w:rPr>
        <w:t>high-powered</w:t>
      </w:r>
      <w:r w:rsidR="00E26143" w:rsidRPr="00933584">
        <w:rPr>
          <w:sz w:val="22"/>
          <w:szCs w:val="22"/>
        </w:rPr>
        <w:t xml:space="preserve"> RIBs, </w:t>
      </w:r>
      <w:proofErr w:type="spellStart"/>
      <w:r w:rsidR="00E26143" w:rsidRPr="00933584">
        <w:rPr>
          <w:sz w:val="22"/>
          <w:szCs w:val="22"/>
        </w:rPr>
        <w:t>Superyacht</w:t>
      </w:r>
      <w:proofErr w:type="spellEnd"/>
      <w:r w:rsidR="00E26143" w:rsidRPr="00933584">
        <w:rPr>
          <w:sz w:val="22"/>
          <w:szCs w:val="22"/>
        </w:rPr>
        <w:t xml:space="preserve"> Tenders &amp; Toys recognises that several of </w:t>
      </w:r>
      <w:r w:rsidRPr="00933584">
        <w:rPr>
          <w:sz w:val="22"/>
          <w:szCs w:val="22"/>
        </w:rPr>
        <w:t>its</w:t>
      </w:r>
      <w:r w:rsidR="00E26143" w:rsidRPr="00933584">
        <w:rPr>
          <w:sz w:val="22"/>
          <w:szCs w:val="22"/>
        </w:rPr>
        <w:t xml:space="preserve"> clients would welcome an “environmental upgrade” and the chance to offset their greenhouse gas emissions</w:t>
      </w:r>
      <w:r w:rsidRPr="00933584">
        <w:rPr>
          <w:sz w:val="22"/>
          <w:szCs w:val="22"/>
        </w:rPr>
        <w:t>. This new Yacht Carbon Offset option is a response to this</w:t>
      </w:r>
      <w:r w:rsidR="00E26143" w:rsidRPr="00933584">
        <w:rPr>
          <w:sz w:val="22"/>
          <w:szCs w:val="22"/>
        </w:rPr>
        <w:t xml:space="preserve">.  </w:t>
      </w:r>
    </w:p>
    <w:p w14:paraId="3EF754EA" w14:textId="77777777" w:rsidR="00E26143" w:rsidRDefault="00E26143" w:rsidP="00E26143">
      <w:pPr>
        <w:ind w:left="-284" w:right="-188"/>
        <w:jc w:val="both"/>
        <w:rPr>
          <w:sz w:val="22"/>
          <w:szCs w:val="22"/>
        </w:rPr>
      </w:pPr>
    </w:p>
    <w:p w14:paraId="318172E5" w14:textId="77777777" w:rsidR="00E26143" w:rsidRDefault="00E26143" w:rsidP="00E26143">
      <w:pPr>
        <w:tabs>
          <w:tab w:val="left" w:pos="1725"/>
          <w:tab w:val="left" w:pos="5638"/>
        </w:tabs>
        <w:ind w:left="-284" w:right="-188"/>
        <w:jc w:val="both"/>
        <w:rPr>
          <w:sz w:val="22"/>
          <w:szCs w:val="22"/>
        </w:rPr>
      </w:pPr>
      <w:r>
        <w:rPr>
          <w:sz w:val="22"/>
          <w:szCs w:val="22"/>
        </w:rPr>
        <w:t>For each craft with engines over 75hp, the new owner will be invited to select a Yacht Carbon Offset option to counteract the estimated greenhouse gas impact of 200 hours of operation at cruising speed.  Clients that charter tenders will also be given the option to offset the actual or estimated fuel requirement.</w:t>
      </w:r>
    </w:p>
    <w:p w14:paraId="4E218585" w14:textId="77777777" w:rsidR="00E26143" w:rsidRDefault="00E26143" w:rsidP="00E26143">
      <w:pPr>
        <w:tabs>
          <w:tab w:val="left" w:pos="1725"/>
          <w:tab w:val="left" w:pos="5638"/>
        </w:tabs>
        <w:ind w:left="-284" w:right="-188"/>
        <w:jc w:val="both"/>
        <w:rPr>
          <w:sz w:val="22"/>
          <w:szCs w:val="22"/>
        </w:rPr>
      </w:pPr>
    </w:p>
    <w:p w14:paraId="770C2058" w14:textId="77777777" w:rsidR="00E26143" w:rsidRDefault="00E26143" w:rsidP="00E26143">
      <w:pPr>
        <w:tabs>
          <w:tab w:val="left" w:pos="1725"/>
          <w:tab w:val="left" w:pos="5638"/>
        </w:tabs>
        <w:ind w:left="-284" w:right="-188"/>
        <w:jc w:val="both"/>
        <w:rPr>
          <w:sz w:val="22"/>
          <w:szCs w:val="22"/>
        </w:rPr>
      </w:pPr>
      <w:r>
        <w:rPr>
          <w:sz w:val="22"/>
          <w:szCs w:val="22"/>
        </w:rPr>
        <w:t xml:space="preserve">Claire Richardson of </w:t>
      </w:r>
      <w:proofErr w:type="spellStart"/>
      <w:r>
        <w:rPr>
          <w:sz w:val="22"/>
          <w:szCs w:val="22"/>
        </w:rPr>
        <w:t>Superyacht</w:t>
      </w:r>
      <w:proofErr w:type="spellEnd"/>
      <w:r>
        <w:rPr>
          <w:sz w:val="22"/>
          <w:szCs w:val="22"/>
        </w:rPr>
        <w:t xml:space="preserve"> Tenders and Toys</w:t>
      </w:r>
      <w:r w:rsidRPr="00247E9C">
        <w:rPr>
          <w:sz w:val="22"/>
          <w:szCs w:val="22"/>
        </w:rPr>
        <w:t xml:space="preserve">, </w:t>
      </w:r>
      <w:r>
        <w:rPr>
          <w:sz w:val="22"/>
          <w:szCs w:val="22"/>
        </w:rPr>
        <w:t>said</w:t>
      </w:r>
      <w:r w:rsidRPr="006C7743">
        <w:rPr>
          <w:sz w:val="22"/>
          <w:szCs w:val="22"/>
        </w:rPr>
        <w:t>:</w:t>
      </w:r>
      <w:r w:rsidRPr="00767F51">
        <w:rPr>
          <w:sz w:val="22"/>
          <w:szCs w:val="22"/>
        </w:rPr>
        <w:t xml:space="preserve"> </w:t>
      </w:r>
      <w:r w:rsidRPr="009B00C3">
        <w:rPr>
          <w:i/>
          <w:sz w:val="22"/>
          <w:szCs w:val="22"/>
        </w:rPr>
        <w:t>“We recognise that yacht owners are becoming more environmentally conscious both in their businesses and their leisure time but they don’t want to compromise on choice of tenders. This offers an alternative so that they can still enjoy high powered tenders but also address their environmental impact if they wish.”</w:t>
      </w:r>
      <w:r>
        <w:rPr>
          <w:sz w:val="22"/>
          <w:szCs w:val="22"/>
        </w:rPr>
        <w:t xml:space="preserve">  </w:t>
      </w:r>
    </w:p>
    <w:p w14:paraId="2741D8CA" w14:textId="77777777" w:rsidR="00E26143" w:rsidRDefault="00E26143" w:rsidP="00E26143">
      <w:pPr>
        <w:ind w:left="-284" w:right="-188"/>
        <w:jc w:val="both"/>
        <w:rPr>
          <w:sz w:val="22"/>
          <w:szCs w:val="22"/>
        </w:rPr>
      </w:pPr>
    </w:p>
    <w:p w14:paraId="24268AF0" w14:textId="77777777" w:rsidR="00E26143" w:rsidRDefault="00E26143" w:rsidP="00E26143">
      <w:pPr>
        <w:ind w:left="-284" w:right="-188"/>
        <w:jc w:val="both"/>
        <w:rPr>
          <w:i/>
          <w:sz w:val="22"/>
          <w:szCs w:val="22"/>
        </w:rPr>
      </w:pPr>
      <w:r>
        <w:rPr>
          <w:sz w:val="22"/>
          <w:szCs w:val="22"/>
        </w:rPr>
        <w:t>Mark Robinson of Yacht Carbon Offset added:</w:t>
      </w:r>
      <w:r w:rsidRPr="004238A5">
        <w:rPr>
          <w:sz w:val="22"/>
          <w:szCs w:val="22"/>
        </w:rPr>
        <w:t xml:space="preserve"> </w:t>
      </w:r>
      <w:r>
        <w:rPr>
          <w:sz w:val="22"/>
          <w:szCs w:val="22"/>
        </w:rPr>
        <w:t>“</w:t>
      </w:r>
      <w:r>
        <w:rPr>
          <w:i/>
          <w:sz w:val="22"/>
          <w:szCs w:val="22"/>
        </w:rPr>
        <w:t xml:space="preserve">The thrill of powered </w:t>
      </w:r>
      <w:proofErr w:type="spellStart"/>
      <w:r>
        <w:rPr>
          <w:i/>
          <w:sz w:val="22"/>
          <w:szCs w:val="22"/>
        </w:rPr>
        <w:t>watertoys</w:t>
      </w:r>
      <w:proofErr w:type="spellEnd"/>
      <w:r>
        <w:rPr>
          <w:i/>
          <w:sz w:val="22"/>
          <w:szCs w:val="22"/>
        </w:rPr>
        <w:t xml:space="preserve">, </w:t>
      </w:r>
      <w:proofErr w:type="spellStart"/>
      <w:r>
        <w:rPr>
          <w:i/>
          <w:sz w:val="22"/>
          <w:szCs w:val="22"/>
        </w:rPr>
        <w:t>jetskis</w:t>
      </w:r>
      <w:proofErr w:type="spellEnd"/>
      <w:r>
        <w:rPr>
          <w:i/>
          <w:sz w:val="22"/>
          <w:szCs w:val="22"/>
        </w:rPr>
        <w:t xml:space="preserve"> and sport-boats has become a central part of the </w:t>
      </w:r>
      <w:proofErr w:type="spellStart"/>
      <w:r>
        <w:rPr>
          <w:i/>
          <w:sz w:val="22"/>
          <w:szCs w:val="22"/>
        </w:rPr>
        <w:t>superyacht</w:t>
      </w:r>
      <w:proofErr w:type="spellEnd"/>
      <w:r>
        <w:rPr>
          <w:i/>
          <w:sz w:val="22"/>
          <w:szCs w:val="22"/>
        </w:rPr>
        <w:t xml:space="preserve"> experience, and tenders are essential for transferring guests in safety and comfort. These craft are often powerful and busy, so it makes sense to react to the corresponding environmental impact.  We are excited to be working with the growing team at </w:t>
      </w:r>
      <w:proofErr w:type="spellStart"/>
      <w:r>
        <w:rPr>
          <w:i/>
          <w:sz w:val="22"/>
          <w:szCs w:val="22"/>
        </w:rPr>
        <w:t>Superyacht</w:t>
      </w:r>
      <w:proofErr w:type="spellEnd"/>
      <w:r>
        <w:rPr>
          <w:i/>
          <w:sz w:val="22"/>
          <w:szCs w:val="22"/>
        </w:rPr>
        <w:t xml:space="preserve"> Tenders &amp; Toys to bring this option to their discerning clients</w:t>
      </w:r>
      <w:r w:rsidR="005C6659">
        <w:rPr>
          <w:i/>
          <w:sz w:val="22"/>
          <w:szCs w:val="22"/>
        </w:rPr>
        <w:t>.</w:t>
      </w:r>
      <w:r>
        <w:rPr>
          <w:i/>
          <w:sz w:val="22"/>
          <w:szCs w:val="22"/>
        </w:rPr>
        <w:t>”</w:t>
      </w:r>
    </w:p>
    <w:p w14:paraId="75ACCC96" w14:textId="77777777" w:rsidR="00E26143" w:rsidRPr="00606E5C" w:rsidRDefault="00E26143" w:rsidP="00E26143">
      <w:pPr>
        <w:ind w:left="-284" w:right="-188"/>
        <w:jc w:val="both"/>
        <w:rPr>
          <w:i/>
          <w:sz w:val="22"/>
          <w:szCs w:val="22"/>
        </w:rPr>
      </w:pPr>
    </w:p>
    <w:p w14:paraId="01318790" w14:textId="77777777" w:rsidR="00E26143" w:rsidRPr="00B4707B" w:rsidRDefault="00E26143" w:rsidP="00E26143">
      <w:pPr>
        <w:ind w:left="-284" w:right="-188"/>
        <w:jc w:val="both"/>
        <w:rPr>
          <w:sz w:val="22"/>
          <w:szCs w:val="22"/>
        </w:rPr>
      </w:pPr>
      <w:r w:rsidRPr="00B4707B">
        <w:rPr>
          <w:sz w:val="22"/>
          <w:szCs w:val="22"/>
        </w:rPr>
        <w:t xml:space="preserve">Yacht Carbon Offset provides a </w:t>
      </w:r>
      <w:r>
        <w:rPr>
          <w:sz w:val="22"/>
          <w:szCs w:val="22"/>
        </w:rPr>
        <w:t>fully-documented</w:t>
      </w:r>
      <w:r w:rsidRPr="00B4707B">
        <w:rPr>
          <w:sz w:val="22"/>
          <w:szCs w:val="22"/>
        </w:rPr>
        <w:t xml:space="preserve"> service </w:t>
      </w:r>
      <w:r>
        <w:rPr>
          <w:sz w:val="22"/>
          <w:szCs w:val="22"/>
        </w:rPr>
        <w:t xml:space="preserve">to counteract the carbon footprint of </w:t>
      </w:r>
      <w:proofErr w:type="spellStart"/>
      <w:r>
        <w:rPr>
          <w:sz w:val="22"/>
          <w:szCs w:val="22"/>
        </w:rPr>
        <w:t>s</w:t>
      </w:r>
      <w:r w:rsidRPr="00B4707B">
        <w:rPr>
          <w:sz w:val="22"/>
          <w:szCs w:val="22"/>
        </w:rPr>
        <w:t>uperyachts</w:t>
      </w:r>
      <w:proofErr w:type="spellEnd"/>
      <w:r>
        <w:rPr>
          <w:sz w:val="22"/>
          <w:szCs w:val="22"/>
        </w:rPr>
        <w:t xml:space="preserve">. </w:t>
      </w:r>
      <w:r w:rsidRPr="00B4707B">
        <w:rPr>
          <w:sz w:val="22"/>
          <w:szCs w:val="22"/>
        </w:rPr>
        <w:t xml:space="preserve">For </w:t>
      </w:r>
      <w:r>
        <w:rPr>
          <w:sz w:val="22"/>
          <w:szCs w:val="22"/>
        </w:rPr>
        <w:t>details</w:t>
      </w:r>
      <w:r w:rsidRPr="00B4707B">
        <w:rPr>
          <w:sz w:val="22"/>
          <w:szCs w:val="22"/>
        </w:rPr>
        <w:t xml:space="preserve">, visit </w:t>
      </w:r>
      <w:hyperlink r:id="rId8" w:history="1">
        <w:r w:rsidRPr="00B4707B">
          <w:rPr>
            <w:rStyle w:val="Hyperlink"/>
            <w:sz w:val="22"/>
            <w:szCs w:val="22"/>
          </w:rPr>
          <w:t>www.yachtcarbonoffset.com</w:t>
        </w:r>
      </w:hyperlink>
    </w:p>
    <w:p w14:paraId="642A5688" w14:textId="77777777" w:rsidR="00E26143" w:rsidRDefault="00E26143" w:rsidP="00E26143">
      <w:pPr>
        <w:tabs>
          <w:tab w:val="left" w:pos="4516"/>
        </w:tabs>
        <w:ind w:left="-284" w:right="-188"/>
        <w:jc w:val="both"/>
        <w:rPr>
          <w:sz w:val="22"/>
          <w:szCs w:val="22"/>
        </w:rPr>
      </w:pPr>
    </w:p>
    <w:p w14:paraId="47469A97" w14:textId="77777777" w:rsidR="00E26143" w:rsidRDefault="00E26143" w:rsidP="00E26143">
      <w:pPr>
        <w:tabs>
          <w:tab w:val="left" w:pos="4516"/>
        </w:tabs>
        <w:ind w:left="-284" w:right="-188"/>
        <w:jc w:val="both"/>
        <w:rPr>
          <w:sz w:val="22"/>
          <w:szCs w:val="22"/>
        </w:rPr>
      </w:pPr>
      <w:r>
        <w:rPr>
          <w:sz w:val="22"/>
          <w:szCs w:val="22"/>
        </w:rPr>
        <w:t xml:space="preserve">To learn more about </w:t>
      </w:r>
      <w:proofErr w:type="spellStart"/>
      <w:r>
        <w:rPr>
          <w:sz w:val="22"/>
          <w:szCs w:val="22"/>
        </w:rPr>
        <w:t>Superyacht</w:t>
      </w:r>
      <w:proofErr w:type="spellEnd"/>
      <w:r>
        <w:rPr>
          <w:sz w:val="22"/>
          <w:szCs w:val="22"/>
        </w:rPr>
        <w:t xml:space="preserve"> Tenders &amp; Toys, visit </w:t>
      </w:r>
      <w:hyperlink r:id="rId9" w:history="1">
        <w:r w:rsidRPr="008D3B93">
          <w:rPr>
            <w:rStyle w:val="Hyperlink"/>
            <w:sz w:val="22"/>
            <w:szCs w:val="22"/>
          </w:rPr>
          <w:t>www.superyachttendersandtoys.com</w:t>
        </w:r>
      </w:hyperlink>
      <w:r>
        <w:rPr>
          <w:sz w:val="22"/>
          <w:szCs w:val="22"/>
        </w:rPr>
        <w:t xml:space="preserve"> </w:t>
      </w:r>
    </w:p>
    <w:p w14:paraId="7AA56978" w14:textId="77777777" w:rsidR="00E26143" w:rsidRPr="00933584" w:rsidRDefault="00E26143" w:rsidP="00E26143">
      <w:pPr>
        <w:tabs>
          <w:tab w:val="left" w:pos="4516"/>
        </w:tabs>
        <w:ind w:left="-284" w:right="-188"/>
        <w:jc w:val="both"/>
        <w:rPr>
          <w:sz w:val="22"/>
          <w:szCs w:val="22"/>
        </w:rPr>
      </w:pPr>
    </w:p>
    <w:p w14:paraId="36CC1FE6" w14:textId="77777777" w:rsidR="00E26143" w:rsidRPr="00933584" w:rsidRDefault="005C6659" w:rsidP="00E26143">
      <w:pPr>
        <w:tabs>
          <w:tab w:val="left" w:pos="4516"/>
        </w:tabs>
        <w:ind w:left="-284" w:right="-188"/>
        <w:jc w:val="both"/>
        <w:rPr>
          <w:sz w:val="22"/>
          <w:szCs w:val="22"/>
        </w:rPr>
      </w:pPr>
      <w:r w:rsidRPr="00933584">
        <w:rPr>
          <w:sz w:val="22"/>
          <w:szCs w:val="22"/>
        </w:rPr>
        <w:t xml:space="preserve">ENDS </w:t>
      </w:r>
    </w:p>
    <w:p w14:paraId="4FF08568" w14:textId="77777777" w:rsidR="005C6659" w:rsidRDefault="005C6659" w:rsidP="00E26143">
      <w:pPr>
        <w:tabs>
          <w:tab w:val="left" w:pos="4516"/>
        </w:tabs>
        <w:ind w:left="-284" w:right="-188"/>
        <w:jc w:val="both"/>
        <w:rPr>
          <w:sz w:val="22"/>
          <w:szCs w:val="22"/>
        </w:rPr>
      </w:pPr>
    </w:p>
    <w:p w14:paraId="02E18E02" w14:textId="77777777" w:rsidR="00184AB3" w:rsidRDefault="00184AB3" w:rsidP="00E26143">
      <w:pPr>
        <w:tabs>
          <w:tab w:val="left" w:pos="4516"/>
        </w:tabs>
        <w:ind w:left="-284" w:right="-188"/>
        <w:jc w:val="both"/>
        <w:rPr>
          <w:sz w:val="22"/>
          <w:szCs w:val="22"/>
        </w:rPr>
      </w:pPr>
    </w:p>
    <w:p w14:paraId="22119621" w14:textId="77777777" w:rsidR="00184AB3" w:rsidRDefault="00184AB3" w:rsidP="00E26143">
      <w:pPr>
        <w:tabs>
          <w:tab w:val="left" w:pos="4516"/>
        </w:tabs>
        <w:ind w:left="-284" w:right="-188"/>
        <w:jc w:val="both"/>
        <w:rPr>
          <w:sz w:val="22"/>
          <w:szCs w:val="22"/>
        </w:rPr>
      </w:pPr>
    </w:p>
    <w:p w14:paraId="17B93AB2" w14:textId="77777777" w:rsidR="00184AB3" w:rsidRDefault="00184AB3" w:rsidP="00E26143">
      <w:pPr>
        <w:tabs>
          <w:tab w:val="left" w:pos="4516"/>
        </w:tabs>
        <w:ind w:left="-284" w:right="-188"/>
        <w:jc w:val="both"/>
        <w:rPr>
          <w:sz w:val="22"/>
          <w:szCs w:val="22"/>
        </w:rPr>
      </w:pPr>
    </w:p>
    <w:p w14:paraId="593AD23A" w14:textId="635F6BCA" w:rsidR="005C6659" w:rsidRPr="00933584" w:rsidRDefault="008166B6" w:rsidP="00E26143">
      <w:pPr>
        <w:tabs>
          <w:tab w:val="left" w:pos="4516"/>
        </w:tabs>
        <w:ind w:left="-284" w:right="-188"/>
        <w:jc w:val="both"/>
        <w:rPr>
          <w:sz w:val="22"/>
          <w:szCs w:val="22"/>
        </w:rPr>
      </w:pPr>
      <w:r w:rsidRPr="00933584">
        <w:rPr>
          <w:sz w:val="22"/>
          <w:szCs w:val="22"/>
        </w:rPr>
        <w:lastRenderedPageBreak/>
        <w:t>For further information:</w:t>
      </w:r>
    </w:p>
    <w:p w14:paraId="409FE70B" w14:textId="77777777" w:rsidR="00E26143" w:rsidRPr="00107DD7" w:rsidRDefault="00E26143" w:rsidP="00E26143">
      <w:pPr>
        <w:tabs>
          <w:tab w:val="left" w:pos="4516"/>
        </w:tabs>
        <w:ind w:left="-284" w:right="-188"/>
        <w:jc w:val="both"/>
        <w:rPr>
          <w:b/>
          <w:sz w:val="22"/>
          <w:szCs w:val="22"/>
        </w:rPr>
      </w:pPr>
      <w:r w:rsidRPr="00107DD7">
        <w:rPr>
          <w:b/>
          <w:sz w:val="22"/>
          <w:szCs w:val="22"/>
        </w:rPr>
        <w:t>Yacht Carbon Offset:</w:t>
      </w:r>
    </w:p>
    <w:p w14:paraId="516F6105" w14:textId="77777777" w:rsidR="00E26143" w:rsidRDefault="00E26143" w:rsidP="00E26143">
      <w:pPr>
        <w:tabs>
          <w:tab w:val="left" w:pos="4516"/>
        </w:tabs>
        <w:ind w:left="-284" w:right="-188"/>
        <w:jc w:val="both"/>
        <w:rPr>
          <w:sz w:val="22"/>
          <w:szCs w:val="22"/>
        </w:rPr>
      </w:pPr>
      <w:r w:rsidRPr="00107DD7">
        <w:rPr>
          <w:sz w:val="22"/>
          <w:szCs w:val="22"/>
        </w:rPr>
        <w:t>Mark Robinson</w:t>
      </w:r>
      <w:r>
        <w:rPr>
          <w:sz w:val="22"/>
          <w:szCs w:val="22"/>
        </w:rPr>
        <w:t xml:space="preserve">         </w:t>
      </w:r>
      <w:r w:rsidRPr="00B4707B">
        <w:rPr>
          <w:sz w:val="22"/>
          <w:szCs w:val="22"/>
        </w:rPr>
        <w:t xml:space="preserve">+44 20 7016 </w:t>
      </w:r>
      <w:proofErr w:type="gramStart"/>
      <w:r w:rsidRPr="00B4707B">
        <w:rPr>
          <w:sz w:val="22"/>
          <w:szCs w:val="22"/>
        </w:rPr>
        <w:t>7700</w:t>
      </w:r>
      <w:r>
        <w:rPr>
          <w:sz w:val="22"/>
          <w:szCs w:val="22"/>
        </w:rPr>
        <w:t xml:space="preserve">     </w:t>
      </w:r>
      <w:proofErr w:type="gramEnd"/>
      <w:r w:rsidR="00BE570E">
        <w:fldChar w:fldCharType="begin"/>
      </w:r>
      <w:r w:rsidR="00BE570E">
        <w:instrText xml:space="preserve"> HYPERLINK "mailto:info@yachtcarbonoffset.com" </w:instrText>
      </w:r>
      <w:r w:rsidR="00BE570E">
        <w:fldChar w:fldCharType="separate"/>
      </w:r>
      <w:r w:rsidRPr="006E6265">
        <w:rPr>
          <w:rStyle w:val="Hyperlink"/>
          <w:sz w:val="22"/>
          <w:szCs w:val="22"/>
        </w:rPr>
        <w:t>info@yachtcarbonoffset.com</w:t>
      </w:r>
      <w:r w:rsidR="00BE570E">
        <w:rPr>
          <w:rStyle w:val="Hyperlink"/>
          <w:sz w:val="22"/>
          <w:szCs w:val="22"/>
        </w:rPr>
        <w:fldChar w:fldCharType="end"/>
      </w:r>
    </w:p>
    <w:p w14:paraId="38E9D65B" w14:textId="77777777" w:rsidR="00E26143" w:rsidRDefault="00E26143" w:rsidP="00E26143">
      <w:pPr>
        <w:tabs>
          <w:tab w:val="left" w:pos="4516"/>
        </w:tabs>
        <w:ind w:left="-284" w:right="-188"/>
        <w:rPr>
          <w:sz w:val="22"/>
          <w:szCs w:val="22"/>
        </w:rPr>
      </w:pPr>
    </w:p>
    <w:p w14:paraId="7DD13D38" w14:textId="77777777" w:rsidR="00E26143" w:rsidRPr="00107DD7" w:rsidRDefault="00E26143" w:rsidP="00E26143">
      <w:pPr>
        <w:tabs>
          <w:tab w:val="left" w:pos="4516"/>
        </w:tabs>
        <w:ind w:left="-284" w:right="-188"/>
        <w:rPr>
          <w:b/>
          <w:sz w:val="22"/>
          <w:szCs w:val="22"/>
        </w:rPr>
      </w:pPr>
      <w:proofErr w:type="spellStart"/>
      <w:r>
        <w:rPr>
          <w:b/>
          <w:sz w:val="22"/>
          <w:szCs w:val="22"/>
        </w:rPr>
        <w:t>Superyacht</w:t>
      </w:r>
      <w:proofErr w:type="spellEnd"/>
      <w:r>
        <w:rPr>
          <w:b/>
          <w:sz w:val="22"/>
          <w:szCs w:val="22"/>
        </w:rPr>
        <w:t xml:space="preserve"> Tenders &amp; Toys</w:t>
      </w:r>
      <w:r w:rsidRPr="00107DD7">
        <w:rPr>
          <w:b/>
          <w:sz w:val="22"/>
          <w:szCs w:val="22"/>
        </w:rPr>
        <w:t>:</w:t>
      </w:r>
    </w:p>
    <w:p w14:paraId="5F267737" w14:textId="77777777" w:rsidR="00E26143" w:rsidRDefault="00E26143" w:rsidP="005C6659">
      <w:pPr>
        <w:ind w:left="-284" w:right="-188"/>
        <w:rPr>
          <w:rStyle w:val="Hyperlink"/>
          <w:sz w:val="22"/>
          <w:szCs w:val="22"/>
        </w:rPr>
      </w:pPr>
      <w:r>
        <w:rPr>
          <w:sz w:val="22"/>
          <w:szCs w:val="22"/>
        </w:rPr>
        <w:t xml:space="preserve">Claire Richardson     +44 2380 016 </w:t>
      </w:r>
      <w:proofErr w:type="gramStart"/>
      <w:r>
        <w:rPr>
          <w:sz w:val="22"/>
          <w:szCs w:val="22"/>
        </w:rPr>
        <w:t xml:space="preserve">383    </w:t>
      </w:r>
      <w:proofErr w:type="gramEnd"/>
      <w:r w:rsidR="00BE570E">
        <w:fldChar w:fldCharType="begin"/>
      </w:r>
      <w:r w:rsidR="00BE570E">
        <w:instrText xml:space="preserve"> HYPERLINK "mailto:info@superyachttendersandtoys.com" </w:instrText>
      </w:r>
      <w:r w:rsidR="00BE570E">
        <w:fldChar w:fldCharType="separate"/>
      </w:r>
      <w:r w:rsidRPr="008D3B93">
        <w:rPr>
          <w:rStyle w:val="Hyperlink"/>
          <w:sz w:val="22"/>
          <w:szCs w:val="22"/>
        </w:rPr>
        <w:t>info@superyachttendersandtoys.com</w:t>
      </w:r>
      <w:r w:rsidR="00BE570E">
        <w:rPr>
          <w:rStyle w:val="Hyperlink"/>
          <w:sz w:val="22"/>
          <w:szCs w:val="22"/>
        </w:rPr>
        <w:fldChar w:fldCharType="end"/>
      </w:r>
    </w:p>
    <w:p w14:paraId="6FCF7C5B" w14:textId="77777777" w:rsidR="008166B6" w:rsidRPr="008166B6" w:rsidRDefault="008166B6" w:rsidP="005C6659">
      <w:pPr>
        <w:ind w:left="-284" w:right="-188"/>
        <w:rPr>
          <w:rStyle w:val="Hyperlink"/>
          <w:sz w:val="22"/>
          <w:szCs w:val="22"/>
        </w:rPr>
      </w:pPr>
    </w:p>
    <w:p w14:paraId="05E2B1E3" w14:textId="3217AAC5" w:rsidR="008166B6" w:rsidRPr="00933584" w:rsidRDefault="008166B6" w:rsidP="005C6659">
      <w:pPr>
        <w:ind w:left="-284" w:right="-188"/>
        <w:rPr>
          <w:rStyle w:val="Hyperlink"/>
          <w:color w:val="auto"/>
          <w:sz w:val="22"/>
          <w:szCs w:val="22"/>
          <w:u w:val="none"/>
        </w:rPr>
      </w:pPr>
      <w:r w:rsidRPr="00933584">
        <w:rPr>
          <w:rStyle w:val="Hyperlink"/>
          <w:color w:val="auto"/>
          <w:sz w:val="22"/>
          <w:szCs w:val="22"/>
          <w:u w:val="none"/>
        </w:rPr>
        <w:t>Media enquiries:</w:t>
      </w:r>
    </w:p>
    <w:p w14:paraId="658671E7" w14:textId="71CC8AE6" w:rsidR="008166B6" w:rsidRPr="00933584" w:rsidRDefault="008166B6" w:rsidP="005C6659">
      <w:pPr>
        <w:ind w:left="-284" w:right="-188"/>
        <w:rPr>
          <w:rStyle w:val="Hyperlink"/>
          <w:b/>
          <w:color w:val="auto"/>
          <w:sz w:val="22"/>
          <w:szCs w:val="22"/>
          <w:u w:val="none"/>
        </w:rPr>
      </w:pPr>
      <w:r w:rsidRPr="00933584">
        <w:rPr>
          <w:rStyle w:val="Hyperlink"/>
          <w:b/>
          <w:color w:val="auto"/>
          <w:sz w:val="22"/>
          <w:szCs w:val="22"/>
          <w:u w:val="none"/>
        </w:rPr>
        <w:t>Marine Advertising Agency</w:t>
      </w:r>
    </w:p>
    <w:p w14:paraId="5EB71E70" w14:textId="03438F2A" w:rsidR="008166B6" w:rsidRPr="00933584" w:rsidRDefault="008166B6" w:rsidP="005C6659">
      <w:pPr>
        <w:ind w:left="-284" w:right="-188"/>
        <w:rPr>
          <w:rStyle w:val="Hyperlink"/>
          <w:color w:val="auto"/>
          <w:sz w:val="22"/>
          <w:szCs w:val="22"/>
          <w:u w:val="none"/>
        </w:rPr>
      </w:pPr>
      <w:r w:rsidRPr="00933584">
        <w:rPr>
          <w:rStyle w:val="Hyperlink"/>
          <w:color w:val="auto"/>
          <w:sz w:val="22"/>
          <w:szCs w:val="22"/>
          <w:u w:val="none"/>
        </w:rPr>
        <w:t>Alison Willis</w:t>
      </w:r>
      <w:r w:rsidRPr="00933584">
        <w:rPr>
          <w:rStyle w:val="Hyperlink"/>
          <w:color w:val="auto"/>
          <w:sz w:val="22"/>
          <w:szCs w:val="22"/>
          <w:u w:val="none"/>
        </w:rPr>
        <w:tab/>
        <w:t>+44 2392</w:t>
      </w:r>
      <w:r w:rsidR="00933584">
        <w:rPr>
          <w:rStyle w:val="Hyperlink"/>
          <w:color w:val="auto"/>
          <w:sz w:val="22"/>
          <w:szCs w:val="22"/>
          <w:u w:val="none"/>
        </w:rPr>
        <w:t xml:space="preserve"> </w:t>
      </w:r>
      <w:r w:rsidRPr="00933584">
        <w:rPr>
          <w:rStyle w:val="Hyperlink"/>
          <w:color w:val="auto"/>
          <w:sz w:val="22"/>
          <w:szCs w:val="22"/>
          <w:u w:val="none"/>
        </w:rPr>
        <w:t>522</w:t>
      </w:r>
      <w:r w:rsidR="00933584">
        <w:rPr>
          <w:rStyle w:val="Hyperlink"/>
          <w:color w:val="auto"/>
          <w:sz w:val="22"/>
          <w:szCs w:val="22"/>
          <w:u w:val="none"/>
        </w:rPr>
        <w:t xml:space="preserve"> </w:t>
      </w:r>
      <w:proofErr w:type="gramStart"/>
      <w:r w:rsidRPr="00933584">
        <w:rPr>
          <w:rStyle w:val="Hyperlink"/>
          <w:color w:val="auto"/>
          <w:sz w:val="22"/>
          <w:szCs w:val="22"/>
          <w:u w:val="none"/>
        </w:rPr>
        <w:t>044</w:t>
      </w:r>
      <w:r w:rsidR="00933584">
        <w:rPr>
          <w:rStyle w:val="Hyperlink"/>
          <w:color w:val="auto"/>
          <w:sz w:val="22"/>
          <w:szCs w:val="22"/>
          <w:u w:val="none"/>
        </w:rPr>
        <w:t xml:space="preserve">      </w:t>
      </w:r>
      <w:proofErr w:type="gramEnd"/>
      <w:r w:rsidR="00933584">
        <w:rPr>
          <w:rStyle w:val="Hyperlink"/>
          <w:color w:val="auto"/>
          <w:sz w:val="22"/>
          <w:szCs w:val="22"/>
          <w:u w:val="none"/>
        </w:rPr>
        <w:fldChar w:fldCharType="begin"/>
      </w:r>
      <w:r w:rsidR="00933584">
        <w:rPr>
          <w:rStyle w:val="Hyperlink"/>
          <w:color w:val="auto"/>
          <w:sz w:val="22"/>
          <w:szCs w:val="22"/>
          <w:u w:val="none"/>
        </w:rPr>
        <w:instrText xml:space="preserve"> HYPERLINK "mailto:alison@marineadagency.com" </w:instrText>
      </w:r>
      <w:r w:rsidR="00933584">
        <w:rPr>
          <w:rStyle w:val="Hyperlink"/>
          <w:color w:val="auto"/>
          <w:sz w:val="22"/>
          <w:szCs w:val="22"/>
          <w:u w:val="none"/>
        </w:rPr>
        <w:fldChar w:fldCharType="separate"/>
      </w:r>
      <w:r w:rsidR="00933584" w:rsidRPr="00127577">
        <w:rPr>
          <w:rStyle w:val="Hyperlink"/>
          <w:sz w:val="22"/>
          <w:szCs w:val="22"/>
        </w:rPr>
        <w:t>alison@marineadagency.com</w:t>
      </w:r>
      <w:r w:rsidR="00933584">
        <w:rPr>
          <w:rStyle w:val="Hyperlink"/>
          <w:color w:val="auto"/>
          <w:sz w:val="22"/>
          <w:szCs w:val="22"/>
          <w:u w:val="none"/>
        </w:rPr>
        <w:fldChar w:fldCharType="end"/>
      </w:r>
      <w:r w:rsidR="00933584">
        <w:rPr>
          <w:rStyle w:val="Hyperlink"/>
          <w:color w:val="auto"/>
          <w:sz w:val="22"/>
          <w:szCs w:val="22"/>
          <w:u w:val="none"/>
        </w:rPr>
        <w:t xml:space="preserve">  </w:t>
      </w:r>
    </w:p>
    <w:p w14:paraId="64CF0AA2" w14:textId="77777777" w:rsidR="008166B6" w:rsidRDefault="008166B6" w:rsidP="008166B6">
      <w:pPr>
        <w:ind w:right="-188"/>
        <w:rPr>
          <w:rStyle w:val="Hyperlink"/>
          <w:sz w:val="22"/>
          <w:szCs w:val="22"/>
        </w:rPr>
      </w:pPr>
    </w:p>
    <w:p w14:paraId="61B86C25" w14:textId="77777777" w:rsidR="005C6659" w:rsidRDefault="005C6659" w:rsidP="005C6659">
      <w:pPr>
        <w:ind w:left="-284" w:right="-188"/>
        <w:rPr>
          <w:sz w:val="22"/>
          <w:szCs w:val="22"/>
        </w:rPr>
      </w:pPr>
    </w:p>
    <w:p w14:paraId="7B19A83F" w14:textId="77777777" w:rsidR="00E26143" w:rsidRPr="00E26143" w:rsidRDefault="00E26143" w:rsidP="00E26143">
      <w:pPr>
        <w:tabs>
          <w:tab w:val="left" w:pos="1725"/>
          <w:tab w:val="left" w:pos="5638"/>
        </w:tabs>
        <w:ind w:left="-284" w:right="-188"/>
        <w:jc w:val="both"/>
        <w:rPr>
          <w:b/>
          <w:sz w:val="22"/>
          <w:szCs w:val="22"/>
        </w:rPr>
      </w:pPr>
      <w:r w:rsidRPr="00E26143">
        <w:rPr>
          <w:b/>
          <w:sz w:val="22"/>
          <w:szCs w:val="22"/>
        </w:rPr>
        <w:t>Notes for editors:</w:t>
      </w:r>
    </w:p>
    <w:p w14:paraId="22586CCE" w14:textId="77777777" w:rsidR="00E26143" w:rsidRPr="004238A5" w:rsidRDefault="00E26143" w:rsidP="00E26143">
      <w:pPr>
        <w:tabs>
          <w:tab w:val="left" w:pos="1725"/>
          <w:tab w:val="left" w:pos="5638"/>
        </w:tabs>
        <w:ind w:left="-284" w:right="-188"/>
        <w:jc w:val="both"/>
        <w:rPr>
          <w:sz w:val="22"/>
          <w:szCs w:val="22"/>
        </w:rPr>
      </w:pPr>
    </w:p>
    <w:p w14:paraId="3552CE50" w14:textId="77777777" w:rsidR="00E26143" w:rsidRPr="00E26143" w:rsidRDefault="00E26143" w:rsidP="00E26143">
      <w:pPr>
        <w:tabs>
          <w:tab w:val="left" w:pos="1725"/>
          <w:tab w:val="left" w:pos="5638"/>
        </w:tabs>
        <w:ind w:left="-284" w:right="-188"/>
        <w:jc w:val="both"/>
        <w:rPr>
          <w:b/>
          <w:sz w:val="22"/>
          <w:szCs w:val="22"/>
        </w:rPr>
      </w:pPr>
      <w:proofErr w:type="spellStart"/>
      <w:r w:rsidRPr="00E26143">
        <w:rPr>
          <w:b/>
          <w:sz w:val="22"/>
          <w:szCs w:val="22"/>
        </w:rPr>
        <w:t>Superyacht</w:t>
      </w:r>
      <w:proofErr w:type="spellEnd"/>
      <w:r w:rsidRPr="00E26143">
        <w:rPr>
          <w:b/>
          <w:sz w:val="22"/>
          <w:szCs w:val="22"/>
        </w:rPr>
        <w:t xml:space="preserve"> Tenders and Toys</w:t>
      </w:r>
    </w:p>
    <w:p w14:paraId="44C1A4BC" w14:textId="77777777" w:rsidR="00E26143" w:rsidRDefault="00E26143" w:rsidP="00E26143">
      <w:pPr>
        <w:tabs>
          <w:tab w:val="left" w:pos="1725"/>
          <w:tab w:val="left" w:pos="5638"/>
        </w:tabs>
        <w:ind w:left="-284" w:right="-188"/>
        <w:jc w:val="both"/>
        <w:rPr>
          <w:sz w:val="22"/>
          <w:szCs w:val="22"/>
        </w:rPr>
      </w:pPr>
      <w:proofErr w:type="spellStart"/>
      <w:r w:rsidRPr="00606E5C">
        <w:rPr>
          <w:sz w:val="22"/>
          <w:szCs w:val="22"/>
        </w:rPr>
        <w:t>Superyacht</w:t>
      </w:r>
      <w:proofErr w:type="spellEnd"/>
      <w:r w:rsidRPr="00606E5C">
        <w:rPr>
          <w:sz w:val="22"/>
          <w:szCs w:val="22"/>
        </w:rPr>
        <w:t xml:space="preserve"> Tenders and Toys </w:t>
      </w:r>
      <w:proofErr w:type="gramStart"/>
      <w:r w:rsidRPr="00606E5C">
        <w:rPr>
          <w:sz w:val="22"/>
          <w:szCs w:val="22"/>
        </w:rPr>
        <w:t>is</w:t>
      </w:r>
      <w:proofErr w:type="gramEnd"/>
      <w:r w:rsidRPr="00606E5C">
        <w:rPr>
          <w:sz w:val="22"/>
          <w:szCs w:val="22"/>
        </w:rPr>
        <w:t xml:space="preserve"> the leading yacht tender and yacht toy consultancy company specialising in providing yachts, owners and captains with a one stop shop for all </w:t>
      </w:r>
      <w:proofErr w:type="spellStart"/>
      <w:r w:rsidRPr="00606E5C">
        <w:rPr>
          <w:sz w:val="22"/>
          <w:szCs w:val="22"/>
        </w:rPr>
        <w:t>superyacht</w:t>
      </w:r>
      <w:proofErr w:type="spellEnd"/>
      <w:r w:rsidRPr="00606E5C">
        <w:rPr>
          <w:sz w:val="22"/>
          <w:szCs w:val="22"/>
        </w:rPr>
        <w:t xml:space="preserve"> tender and toy needs. </w:t>
      </w:r>
    </w:p>
    <w:p w14:paraId="53D999AF" w14:textId="77777777" w:rsidR="00E26143" w:rsidRDefault="00E26143" w:rsidP="00E26143">
      <w:pPr>
        <w:tabs>
          <w:tab w:val="left" w:pos="1725"/>
          <w:tab w:val="left" w:pos="5638"/>
        </w:tabs>
        <w:ind w:left="-284" w:right="-188"/>
        <w:jc w:val="both"/>
        <w:rPr>
          <w:sz w:val="22"/>
          <w:szCs w:val="22"/>
        </w:rPr>
      </w:pPr>
    </w:p>
    <w:p w14:paraId="5DE9C329" w14:textId="77777777" w:rsidR="00E26143" w:rsidRPr="00606E5C" w:rsidRDefault="00E26143" w:rsidP="00E26143">
      <w:pPr>
        <w:tabs>
          <w:tab w:val="left" w:pos="1725"/>
          <w:tab w:val="left" w:pos="5638"/>
        </w:tabs>
        <w:ind w:left="-284" w:right="-188"/>
        <w:jc w:val="both"/>
        <w:rPr>
          <w:sz w:val="22"/>
          <w:szCs w:val="22"/>
        </w:rPr>
      </w:pPr>
      <w:r>
        <w:rPr>
          <w:sz w:val="22"/>
          <w:szCs w:val="22"/>
        </w:rPr>
        <w:t xml:space="preserve">The company offers </w:t>
      </w:r>
      <w:r w:rsidRPr="00606E5C">
        <w:rPr>
          <w:sz w:val="22"/>
          <w:szCs w:val="22"/>
        </w:rPr>
        <w:t xml:space="preserve">choice, not compromise, offering the very best solution </w:t>
      </w:r>
      <w:r>
        <w:rPr>
          <w:sz w:val="22"/>
          <w:szCs w:val="22"/>
        </w:rPr>
        <w:t xml:space="preserve">for </w:t>
      </w:r>
      <w:r w:rsidRPr="00606E5C">
        <w:rPr>
          <w:sz w:val="22"/>
          <w:szCs w:val="22"/>
        </w:rPr>
        <w:t xml:space="preserve">your needs. Built upon the foundations of experience and a vast network of good relationships, </w:t>
      </w:r>
      <w:proofErr w:type="spellStart"/>
      <w:r w:rsidRPr="00606E5C">
        <w:rPr>
          <w:sz w:val="22"/>
          <w:szCs w:val="22"/>
        </w:rPr>
        <w:t>Superyacht</w:t>
      </w:r>
      <w:proofErr w:type="spellEnd"/>
      <w:r w:rsidRPr="00606E5C">
        <w:rPr>
          <w:sz w:val="22"/>
          <w:szCs w:val="22"/>
        </w:rPr>
        <w:t xml:space="preserve"> Tenders and Toys has the resources required to assist with any project or enquiry and to pass on the best possible prices on all purchases. Whether you are an owner, captain or industry professional, </w:t>
      </w:r>
      <w:proofErr w:type="spellStart"/>
      <w:r w:rsidRPr="00606E5C">
        <w:rPr>
          <w:sz w:val="22"/>
          <w:szCs w:val="22"/>
        </w:rPr>
        <w:t>Superyacht</w:t>
      </w:r>
      <w:proofErr w:type="spellEnd"/>
      <w:r w:rsidRPr="00606E5C">
        <w:rPr>
          <w:sz w:val="22"/>
          <w:szCs w:val="22"/>
        </w:rPr>
        <w:t xml:space="preserve"> Tenders and Toys has a tailor-made solution for you.</w:t>
      </w:r>
    </w:p>
    <w:p w14:paraId="6BF0EE02" w14:textId="77777777" w:rsidR="00E26143" w:rsidRPr="00606E5C" w:rsidRDefault="00E26143" w:rsidP="00E26143">
      <w:pPr>
        <w:tabs>
          <w:tab w:val="left" w:pos="1725"/>
          <w:tab w:val="left" w:pos="5638"/>
        </w:tabs>
        <w:ind w:left="-284" w:right="-188"/>
        <w:jc w:val="both"/>
        <w:rPr>
          <w:sz w:val="22"/>
          <w:szCs w:val="22"/>
        </w:rPr>
      </w:pPr>
    </w:p>
    <w:p w14:paraId="14E7B512" w14:textId="77777777" w:rsidR="00E26143" w:rsidRDefault="00E26143" w:rsidP="00E26143">
      <w:pPr>
        <w:tabs>
          <w:tab w:val="left" w:pos="1725"/>
          <w:tab w:val="left" w:pos="5638"/>
        </w:tabs>
        <w:ind w:left="-284" w:right="-188"/>
        <w:jc w:val="both"/>
        <w:rPr>
          <w:sz w:val="22"/>
          <w:szCs w:val="22"/>
        </w:rPr>
      </w:pPr>
      <w:proofErr w:type="spellStart"/>
      <w:r w:rsidRPr="00606E5C">
        <w:rPr>
          <w:sz w:val="22"/>
          <w:szCs w:val="22"/>
        </w:rPr>
        <w:t>Superyacht</w:t>
      </w:r>
      <w:proofErr w:type="spellEnd"/>
      <w:r w:rsidRPr="00606E5C">
        <w:rPr>
          <w:sz w:val="22"/>
          <w:szCs w:val="22"/>
        </w:rPr>
        <w:t xml:space="preserve"> Tenders and Toys </w:t>
      </w:r>
      <w:proofErr w:type="gramStart"/>
      <w:r w:rsidRPr="00606E5C">
        <w:rPr>
          <w:sz w:val="22"/>
          <w:szCs w:val="22"/>
        </w:rPr>
        <w:t>handles</w:t>
      </w:r>
      <w:proofErr w:type="gramEnd"/>
      <w:r w:rsidRPr="00606E5C">
        <w:rPr>
          <w:sz w:val="22"/>
          <w:szCs w:val="22"/>
        </w:rPr>
        <w:t xml:space="preserve"> all aspects of tender and toy ownership and is proud to support the world’s finest yachts. </w:t>
      </w:r>
      <w:r>
        <w:rPr>
          <w:sz w:val="22"/>
          <w:szCs w:val="22"/>
        </w:rPr>
        <w:t>Based upon</w:t>
      </w:r>
      <w:r w:rsidRPr="00606E5C">
        <w:rPr>
          <w:sz w:val="22"/>
          <w:szCs w:val="22"/>
        </w:rPr>
        <w:t xml:space="preserve"> your purchase or rental requirements </w:t>
      </w:r>
      <w:r>
        <w:rPr>
          <w:sz w:val="22"/>
          <w:szCs w:val="22"/>
        </w:rPr>
        <w:t>they</w:t>
      </w:r>
      <w:r w:rsidRPr="00606E5C">
        <w:rPr>
          <w:sz w:val="22"/>
          <w:szCs w:val="22"/>
        </w:rPr>
        <w:t xml:space="preserve"> will respond with all suitable options at the best price available together with timescales for supply and shipping. </w:t>
      </w:r>
      <w:r>
        <w:rPr>
          <w:sz w:val="22"/>
          <w:szCs w:val="22"/>
        </w:rPr>
        <w:t>The</w:t>
      </w:r>
      <w:r w:rsidRPr="00606E5C">
        <w:rPr>
          <w:sz w:val="22"/>
          <w:szCs w:val="22"/>
        </w:rPr>
        <w:t xml:space="preserve"> support does not stop on delivery; </w:t>
      </w:r>
      <w:proofErr w:type="spellStart"/>
      <w:r w:rsidRPr="00606E5C">
        <w:rPr>
          <w:sz w:val="22"/>
          <w:szCs w:val="22"/>
        </w:rPr>
        <w:t>Superyacht</w:t>
      </w:r>
      <w:proofErr w:type="spellEnd"/>
      <w:r w:rsidRPr="00606E5C">
        <w:rPr>
          <w:sz w:val="22"/>
          <w:szCs w:val="22"/>
        </w:rPr>
        <w:t xml:space="preserve"> Tenders and Toys offers full service and repair facilities in the UK and globally through our partner network, plus warranty support, spare parts procurement and supply of safety equipment – all with global delivery.</w:t>
      </w:r>
    </w:p>
    <w:p w14:paraId="181A2E36" w14:textId="77777777" w:rsidR="00E26143" w:rsidRPr="00107DD7" w:rsidRDefault="00E26143" w:rsidP="00E26143">
      <w:pPr>
        <w:tabs>
          <w:tab w:val="left" w:pos="1725"/>
          <w:tab w:val="left" w:pos="5638"/>
        </w:tabs>
        <w:ind w:left="-284" w:right="-188"/>
        <w:jc w:val="both"/>
        <w:rPr>
          <w:sz w:val="22"/>
          <w:szCs w:val="22"/>
        </w:rPr>
      </w:pPr>
    </w:p>
    <w:p w14:paraId="3F6B89B6" w14:textId="77777777" w:rsidR="00E26143" w:rsidRDefault="00E26143" w:rsidP="00E26143">
      <w:pPr>
        <w:tabs>
          <w:tab w:val="left" w:pos="1725"/>
          <w:tab w:val="left" w:pos="5638"/>
        </w:tabs>
        <w:ind w:left="-284" w:right="-188"/>
        <w:jc w:val="both"/>
        <w:rPr>
          <w:sz w:val="22"/>
          <w:szCs w:val="22"/>
        </w:rPr>
      </w:pPr>
      <w:r>
        <w:rPr>
          <w:sz w:val="22"/>
          <w:szCs w:val="22"/>
        </w:rPr>
        <w:t xml:space="preserve">Further details are available on </w:t>
      </w:r>
      <w:hyperlink r:id="rId10" w:history="1">
        <w:r w:rsidRPr="008D3B93">
          <w:rPr>
            <w:rStyle w:val="Hyperlink"/>
            <w:sz w:val="22"/>
            <w:szCs w:val="22"/>
          </w:rPr>
          <w:t>www.superyachttendersandtoys.com</w:t>
        </w:r>
      </w:hyperlink>
    </w:p>
    <w:p w14:paraId="52153225" w14:textId="77777777" w:rsidR="00E26143" w:rsidRPr="004238A5" w:rsidRDefault="00E26143" w:rsidP="00E26143">
      <w:pPr>
        <w:tabs>
          <w:tab w:val="left" w:pos="1725"/>
          <w:tab w:val="left" w:pos="5638"/>
        </w:tabs>
        <w:ind w:left="-284" w:right="-188"/>
        <w:jc w:val="both"/>
        <w:rPr>
          <w:sz w:val="22"/>
          <w:szCs w:val="22"/>
        </w:rPr>
      </w:pPr>
    </w:p>
    <w:p w14:paraId="12318864" w14:textId="77777777" w:rsidR="00E26143" w:rsidRPr="00E26143" w:rsidRDefault="00E26143" w:rsidP="00E26143">
      <w:pPr>
        <w:tabs>
          <w:tab w:val="left" w:pos="1725"/>
          <w:tab w:val="left" w:pos="5638"/>
        </w:tabs>
        <w:ind w:left="-284" w:right="-188"/>
        <w:jc w:val="both"/>
        <w:rPr>
          <w:b/>
          <w:sz w:val="22"/>
          <w:szCs w:val="22"/>
        </w:rPr>
      </w:pPr>
      <w:r w:rsidRPr="00E26143">
        <w:rPr>
          <w:b/>
          <w:sz w:val="22"/>
          <w:szCs w:val="22"/>
        </w:rPr>
        <w:t>Yacht Carbon Offset</w:t>
      </w:r>
    </w:p>
    <w:p w14:paraId="114A1ABB" w14:textId="77777777" w:rsidR="00E26143" w:rsidRPr="004238A5" w:rsidRDefault="00E26143" w:rsidP="00E26143">
      <w:pPr>
        <w:tabs>
          <w:tab w:val="left" w:pos="1725"/>
          <w:tab w:val="left" w:pos="5638"/>
        </w:tabs>
        <w:ind w:left="-284" w:right="-188"/>
        <w:jc w:val="both"/>
        <w:rPr>
          <w:sz w:val="22"/>
          <w:szCs w:val="22"/>
        </w:rPr>
      </w:pPr>
      <w:r w:rsidRPr="004238A5">
        <w:rPr>
          <w:sz w:val="22"/>
          <w:szCs w:val="22"/>
        </w:rPr>
        <w:t xml:space="preserve">Yacht Carbon Offset provides a clear, auditable way to </w:t>
      </w:r>
      <w:r>
        <w:rPr>
          <w:sz w:val="22"/>
          <w:szCs w:val="22"/>
        </w:rPr>
        <w:t>counteract</w:t>
      </w:r>
      <w:r w:rsidRPr="004238A5">
        <w:rPr>
          <w:sz w:val="22"/>
          <w:szCs w:val="22"/>
        </w:rPr>
        <w:t xml:space="preserve"> the carbon footprint of a </w:t>
      </w:r>
      <w:r>
        <w:rPr>
          <w:sz w:val="22"/>
          <w:szCs w:val="22"/>
        </w:rPr>
        <w:t xml:space="preserve">vessel’s </w:t>
      </w:r>
      <w:r w:rsidRPr="004238A5">
        <w:rPr>
          <w:sz w:val="22"/>
          <w:szCs w:val="22"/>
        </w:rPr>
        <w:t>engines and generators.  Tonne for tonne, the yacht’s emissions are offset by equivalent greenhouse gas reductions from projects such as renewable power.  Each project depends on the carbon funding, and Yacht Carbon Offset has Lloyds Register Quali</w:t>
      </w:r>
      <w:r w:rsidR="005C6659">
        <w:rPr>
          <w:sz w:val="22"/>
          <w:szCs w:val="22"/>
        </w:rPr>
        <w:t xml:space="preserve">ty Assurance Certification, so </w:t>
      </w:r>
      <w:r w:rsidR="005C6659" w:rsidRPr="005C6659">
        <w:rPr>
          <w:color w:val="FF0000"/>
          <w:sz w:val="22"/>
          <w:szCs w:val="22"/>
        </w:rPr>
        <w:t>c</w:t>
      </w:r>
      <w:r w:rsidRPr="004238A5">
        <w:rPr>
          <w:sz w:val="22"/>
          <w:szCs w:val="22"/>
        </w:rPr>
        <w:t xml:space="preserve">lients know that their action makes a real impact on net emissions.  </w:t>
      </w:r>
    </w:p>
    <w:p w14:paraId="62F02676" w14:textId="77777777" w:rsidR="00E26143" w:rsidRPr="004238A5" w:rsidRDefault="00E26143" w:rsidP="00E26143">
      <w:pPr>
        <w:tabs>
          <w:tab w:val="left" w:pos="1725"/>
          <w:tab w:val="left" w:pos="5638"/>
        </w:tabs>
        <w:ind w:left="-284" w:right="-188"/>
        <w:jc w:val="both"/>
        <w:rPr>
          <w:sz w:val="22"/>
          <w:szCs w:val="22"/>
        </w:rPr>
      </w:pPr>
    </w:p>
    <w:p w14:paraId="3200755A" w14:textId="77777777" w:rsidR="00E26143" w:rsidRPr="004238A5" w:rsidRDefault="00E26143" w:rsidP="00E26143">
      <w:pPr>
        <w:tabs>
          <w:tab w:val="left" w:pos="1725"/>
          <w:tab w:val="left" w:pos="5638"/>
        </w:tabs>
        <w:ind w:left="-284" w:right="-188"/>
        <w:jc w:val="both"/>
        <w:rPr>
          <w:sz w:val="22"/>
          <w:szCs w:val="22"/>
        </w:rPr>
      </w:pPr>
      <w:r w:rsidRPr="004238A5">
        <w:rPr>
          <w:sz w:val="22"/>
          <w:szCs w:val="22"/>
        </w:rPr>
        <w:t xml:space="preserve">The “pay as you go” service is calculated from the fuel quantities specified, whether a </w:t>
      </w:r>
      <w:r>
        <w:rPr>
          <w:sz w:val="22"/>
          <w:szCs w:val="22"/>
        </w:rPr>
        <w:t xml:space="preserve">recent delivery, a </w:t>
      </w:r>
      <w:r w:rsidRPr="004238A5">
        <w:rPr>
          <w:sz w:val="22"/>
          <w:szCs w:val="22"/>
        </w:rPr>
        <w:t xml:space="preserve">single </w:t>
      </w:r>
      <w:r>
        <w:rPr>
          <w:sz w:val="22"/>
          <w:szCs w:val="22"/>
        </w:rPr>
        <w:t xml:space="preserve">charter </w:t>
      </w:r>
      <w:r w:rsidRPr="004238A5">
        <w:rPr>
          <w:sz w:val="22"/>
          <w:szCs w:val="22"/>
        </w:rPr>
        <w:t xml:space="preserve">or for the whole season’s cruising.  There’s no </w:t>
      </w:r>
      <w:proofErr w:type="spellStart"/>
      <w:r w:rsidRPr="004238A5">
        <w:rPr>
          <w:sz w:val="22"/>
          <w:szCs w:val="22"/>
        </w:rPr>
        <w:t>onboard</w:t>
      </w:r>
      <w:proofErr w:type="spellEnd"/>
      <w:r w:rsidRPr="004238A5">
        <w:rPr>
          <w:sz w:val="22"/>
          <w:szCs w:val="22"/>
        </w:rPr>
        <w:t xml:space="preserve"> equipment and there is no </w:t>
      </w:r>
      <w:proofErr w:type="gramStart"/>
      <w:r w:rsidRPr="004238A5">
        <w:rPr>
          <w:sz w:val="22"/>
          <w:szCs w:val="22"/>
        </w:rPr>
        <w:t>long term</w:t>
      </w:r>
      <w:proofErr w:type="gramEnd"/>
      <w:r w:rsidRPr="004238A5">
        <w:rPr>
          <w:sz w:val="22"/>
          <w:szCs w:val="22"/>
        </w:rPr>
        <w:t xml:space="preserve"> obligation for the </w:t>
      </w:r>
      <w:r>
        <w:rPr>
          <w:sz w:val="22"/>
          <w:szCs w:val="22"/>
        </w:rPr>
        <w:t>yacht</w:t>
      </w:r>
      <w:r w:rsidRPr="004238A5">
        <w:rPr>
          <w:sz w:val="22"/>
          <w:szCs w:val="22"/>
        </w:rPr>
        <w:t xml:space="preserve">.  </w:t>
      </w:r>
      <w:r>
        <w:rPr>
          <w:sz w:val="22"/>
          <w:szCs w:val="22"/>
        </w:rPr>
        <w:t>The option can be included as an option for any charter client, or adopted as standard procedure by any yacht.</w:t>
      </w:r>
    </w:p>
    <w:p w14:paraId="56A2DA88" w14:textId="77777777" w:rsidR="00E26143" w:rsidRPr="004238A5" w:rsidRDefault="00E26143" w:rsidP="00E26143">
      <w:pPr>
        <w:tabs>
          <w:tab w:val="left" w:pos="1725"/>
          <w:tab w:val="left" w:pos="5638"/>
        </w:tabs>
        <w:ind w:left="-284" w:right="-188"/>
        <w:jc w:val="both"/>
        <w:rPr>
          <w:sz w:val="22"/>
          <w:szCs w:val="22"/>
        </w:rPr>
      </w:pPr>
    </w:p>
    <w:p w14:paraId="40A66F45" w14:textId="77777777" w:rsidR="00E26143" w:rsidRDefault="00E26143" w:rsidP="00E26143">
      <w:pPr>
        <w:tabs>
          <w:tab w:val="left" w:pos="1725"/>
          <w:tab w:val="left" w:pos="5638"/>
        </w:tabs>
        <w:ind w:left="-284" w:right="-188"/>
        <w:jc w:val="both"/>
        <w:rPr>
          <w:sz w:val="22"/>
          <w:szCs w:val="22"/>
        </w:rPr>
      </w:pPr>
      <w:r w:rsidRPr="004238A5">
        <w:rPr>
          <w:sz w:val="22"/>
          <w:szCs w:val="22"/>
        </w:rPr>
        <w:t xml:space="preserve">Carbon Offsetting is of interest to </w:t>
      </w:r>
      <w:r>
        <w:rPr>
          <w:sz w:val="22"/>
          <w:szCs w:val="22"/>
        </w:rPr>
        <w:t>o</w:t>
      </w:r>
      <w:r w:rsidRPr="004238A5">
        <w:rPr>
          <w:sz w:val="22"/>
          <w:szCs w:val="22"/>
        </w:rPr>
        <w:t xml:space="preserve">wners or </w:t>
      </w:r>
      <w:r>
        <w:rPr>
          <w:sz w:val="22"/>
          <w:szCs w:val="22"/>
        </w:rPr>
        <w:t>c</w:t>
      </w:r>
      <w:r w:rsidRPr="004238A5">
        <w:rPr>
          <w:sz w:val="22"/>
          <w:szCs w:val="22"/>
        </w:rPr>
        <w:t xml:space="preserve">harterers wishing to take practical steps to minimise environmental impact, and </w:t>
      </w:r>
      <w:r>
        <w:rPr>
          <w:sz w:val="22"/>
          <w:szCs w:val="22"/>
        </w:rPr>
        <w:t>is also</w:t>
      </w:r>
      <w:r w:rsidRPr="004238A5">
        <w:rPr>
          <w:sz w:val="22"/>
          <w:szCs w:val="22"/>
        </w:rPr>
        <w:t xml:space="preserve"> welcomed by prominent individuals or </w:t>
      </w:r>
      <w:r>
        <w:rPr>
          <w:sz w:val="22"/>
          <w:szCs w:val="22"/>
        </w:rPr>
        <w:t>businesses</w:t>
      </w:r>
      <w:r w:rsidRPr="004238A5">
        <w:rPr>
          <w:sz w:val="22"/>
          <w:szCs w:val="22"/>
        </w:rPr>
        <w:t xml:space="preserve"> that </w:t>
      </w:r>
      <w:r>
        <w:rPr>
          <w:sz w:val="22"/>
          <w:szCs w:val="22"/>
        </w:rPr>
        <w:t>might welcome an “environmental upgrade</w:t>
      </w:r>
      <w:r w:rsidRPr="004238A5">
        <w:rPr>
          <w:sz w:val="22"/>
          <w:szCs w:val="22"/>
        </w:rPr>
        <w:t>”.  It is particularly relevant when cruising in environmentally sensitive areas.</w:t>
      </w:r>
    </w:p>
    <w:p w14:paraId="4C077811" w14:textId="77777777" w:rsidR="00E26143" w:rsidRDefault="00E26143" w:rsidP="00E26143">
      <w:pPr>
        <w:tabs>
          <w:tab w:val="left" w:pos="1725"/>
          <w:tab w:val="left" w:pos="5638"/>
        </w:tabs>
        <w:ind w:left="-284" w:right="-188"/>
        <w:jc w:val="both"/>
        <w:rPr>
          <w:sz w:val="22"/>
          <w:szCs w:val="22"/>
        </w:rPr>
      </w:pPr>
    </w:p>
    <w:p w14:paraId="55960163" w14:textId="77777777" w:rsidR="00E26143" w:rsidRPr="004238A5" w:rsidRDefault="00E26143" w:rsidP="00E26143">
      <w:pPr>
        <w:tabs>
          <w:tab w:val="left" w:pos="1725"/>
          <w:tab w:val="left" w:pos="5638"/>
        </w:tabs>
        <w:ind w:left="-284" w:right="-188"/>
        <w:jc w:val="both"/>
        <w:rPr>
          <w:sz w:val="22"/>
          <w:szCs w:val="22"/>
        </w:rPr>
      </w:pPr>
      <w:r>
        <w:rPr>
          <w:sz w:val="22"/>
          <w:szCs w:val="22"/>
        </w:rPr>
        <w:t xml:space="preserve">Yacht Carbon Offset Limited is an independent UK </w:t>
      </w:r>
      <w:proofErr w:type="gramStart"/>
      <w:r>
        <w:rPr>
          <w:sz w:val="22"/>
          <w:szCs w:val="22"/>
        </w:rPr>
        <w:t>company which</w:t>
      </w:r>
      <w:proofErr w:type="gramEnd"/>
      <w:r>
        <w:rPr>
          <w:sz w:val="22"/>
          <w:szCs w:val="22"/>
        </w:rPr>
        <w:t xml:space="preserve"> launched its specialist service in 2008. It was </w:t>
      </w:r>
      <w:r w:rsidRPr="00C85CB5">
        <w:rPr>
          <w:sz w:val="22"/>
          <w:szCs w:val="22"/>
        </w:rPr>
        <w:t xml:space="preserve">delighted to be the winner of the 2011 International </w:t>
      </w:r>
      <w:proofErr w:type="spellStart"/>
      <w:r w:rsidRPr="00C85CB5">
        <w:rPr>
          <w:sz w:val="22"/>
          <w:szCs w:val="22"/>
        </w:rPr>
        <w:t>Superyacht</w:t>
      </w:r>
      <w:proofErr w:type="spellEnd"/>
      <w:r w:rsidRPr="00C85CB5">
        <w:rPr>
          <w:sz w:val="22"/>
          <w:szCs w:val="22"/>
        </w:rPr>
        <w:t xml:space="preserve"> Society Fabien Cousteau Blue Award.  </w:t>
      </w:r>
    </w:p>
    <w:p w14:paraId="76C00B4D" w14:textId="77777777" w:rsidR="00E26143" w:rsidRPr="004238A5" w:rsidRDefault="00E26143" w:rsidP="00E26143">
      <w:pPr>
        <w:tabs>
          <w:tab w:val="left" w:pos="1725"/>
          <w:tab w:val="left" w:pos="5638"/>
        </w:tabs>
        <w:ind w:left="-284" w:right="-188"/>
        <w:jc w:val="both"/>
        <w:rPr>
          <w:sz w:val="22"/>
          <w:szCs w:val="22"/>
        </w:rPr>
      </w:pPr>
    </w:p>
    <w:p w14:paraId="25C7E750" w14:textId="23D19DDF" w:rsidR="00E26143" w:rsidRDefault="00E26143" w:rsidP="00933584">
      <w:pPr>
        <w:tabs>
          <w:tab w:val="left" w:pos="1725"/>
          <w:tab w:val="left" w:pos="5638"/>
        </w:tabs>
        <w:ind w:left="-284" w:right="-188"/>
        <w:jc w:val="both"/>
      </w:pPr>
      <w:r w:rsidRPr="004238A5">
        <w:rPr>
          <w:sz w:val="22"/>
          <w:szCs w:val="22"/>
        </w:rPr>
        <w:t xml:space="preserve">Further details are available on </w:t>
      </w:r>
      <w:hyperlink r:id="rId11" w:history="1">
        <w:r w:rsidRPr="004238A5">
          <w:rPr>
            <w:rStyle w:val="Hyperlink"/>
            <w:sz w:val="22"/>
            <w:szCs w:val="22"/>
          </w:rPr>
          <w:t>www.yachtcarbonoffset.com</w:t>
        </w:r>
      </w:hyperlink>
      <w:r w:rsidRPr="004238A5">
        <w:rPr>
          <w:sz w:val="22"/>
          <w:szCs w:val="22"/>
        </w:rPr>
        <w:t xml:space="preserve"> </w:t>
      </w:r>
    </w:p>
    <w:sectPr w:rsidR="00E26143" w:rsidSect="00E26143">
      <w:headerReference w:type="default" r:id="rId12"/>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89B91" w14:textId="77777777" w:rsidR="00B575B7" w:rsidRDefault="00B575B7" w:rsidP="00E26143">
      <w:r>
        <w:separator/>
      </w:r>
    </w:p>
  </w:endnote>
  <w:endnote w:type="continuationSeparator" w:id="0">
    <w:p w14:paraId="5F275505" w14:textId="77777777" w:rsidR="00B575B7" w:rsidRDefault="00B575B7" w:rsidP="00E26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DA6F7" w14:textId="027A7911" w:rsidR="009F247D" w:rsidRDefault="00727678">
    <w:pPr>
      <w:pStyle w:val="Footer"/>
    </w:pPr>
    <w:r>
      <w:rPr>
        <w:noProof/>
      </w:rPr>
      <w:drawing>
        <wp:anchor distT="0" distB="0" distL="114300" distR="114300" simplePos="0" relativeHeight="251665408" behindDoc="1" locked="0" layoutInCell="1" allowOverlap="1" wp14:anchorId="2F834450" wp14:editId="59E08150">
          <wp:simplePos x="0" y="0"/>
          <wp:positionH relativeFrom="page">
            <wp:posOffset>152400</wp:posOffset>
          </wp:positionH>
          <wp:positionV relativeFrom="page">
            <wp:posOffset>9766300</wp:posOffset>
          </wp:positionV>
          <wp:extent cx="7556500" cy="1079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tt lhead H&amp;F.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795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45404" w14:textId="77777777" w:rsidR="00B575B7" w:rsidRDefault="00B575B7" w:rsidP="00E26143">
      <w:r>
        <w:separator/>
      </w:r>
    </w:p>
  </w:footnote>
  <w:footnote w:type="continuationSeparator" w:id="0">
    <w:p w14:paraId="1DDDFA8C" w14:textId="77777777" w:rsidR="00B575B7" w:rsidRDefault="00B575B7" w:rsidP="00E261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ABA64" w14:textId="77777777" w:rsidR="00E26143" w:rsidRDefault="00E26143" w:rsidP="00E26143">
    <w:pPr>
      <w:pStyle w:val="Header"/>
      <w:ind w:left="-567"/>
    </w:pPr>
  </w:p>
  <w:p w14:paraId="399D7342" w14:textId="77777777" w:rsidR="00E26143" w:rsidRDefault="00E26143" w:rsidP="00E26143">
    <w:pPr>
      <w:pStyle w:val="Header"/>
      <w:tabs>
        <w:tab w:val="clear" w:pos="9026"/>
        <w:tab w:val="left" w:pos="5288"/>
      </w:tabs>
      <w:ind w:left="-567"/>
    </w:pPr>
    <w:r>
      <w:tab/>
    </w:r>
  </w:p>
  <w:p w14:paraId="685B7827" w14:textId="77777777" w:rsidR="00E26143" w:rsidRDefault="00E2614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4B64C" w14:textId="6A278E96" w:rsidR="00E26143" w:rsidRDefault="00727678">
    <w:pPr>
      <w:pStyle w:val="Header"/>
    </w:pPr>
    <w:r>
      <w:rPr>
        <w:noProof/>
      </w:rPr>
      <w:drawing>
        <wp:anchor distT="0" distB="0" distL="114300" distR="114300" simplePos="0" relativeHeight="251663360" behindDoc="1" locked="0" layoutInCell="1" allowOverlap="1" wp14:anchorId="0A9606CF" wp14:editId="388FDF68">
          <wp:simplePos x="0" y="0"/>
          <wp:positionH relativeFrom="page">
            <wp:posOffset>0</wp:posOffset>
          </wp:positionH>
          <wp:positionV relativeFrom="page">
            <wp:posOffset>9613900</wp:posOffset>
          </wp:positionV>
          <wp:extent cx="7556500" cy="1079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tt lhead H&amp;F.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795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F247D">
      <w:rPr>
        <w:noProof/>
        <w:lang w:val="en-US"/>
      </w:rPr>
      <w:drawing>
        <wp:anchor distT="0" distB="0" distL="114300" distR="114300" simplePos="0" relativeHeight="251661312" behindDoc="0" locked="0" layoutInCell="1" allowOverlap="1" wp14:anchorId="407C2F1D" wp14:editId="77285448">
          <wp:simplePos x="0" y="0"/>
          <wp:positionH relativeFrom="column">
            <wp:posOffset>-247650</wp:posOffset>
          </wp:positionH>
          <wp:positionV relativeFrom="paragraph">
            <wp:posOffset>-249555</wp:posOffset>
          </wp:positionV>
          <wp:extent cx="3357563" cy="814281"/>
          <wp:effectExtent l="0" t="0" r="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yco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357563" cy="814281"/>
                  </a:xfrm>
                  <a:prstGeom prst="rect">
                    <a:avLst/>
                  </a:prstGeom>
                </pic:spPr>
              </pic:pic>
            </a:graphicData>
          </a:graphic>
        </wp:anchor>
      </w:drawing>
    </w:r>
    <w:r w:rsidR="00E26143">
      <w:rPr>
        <w:noProof/>
        <w:lang w:val="en-US"/>
      </w:rPr>
      <w:drawing>
        <wp:anchor distT="0" distB="0" distL="114300" distR="114300" simplePos="0" relativeHeight="251660288" behindDoc="0" locked="0" layoutInCell="1" allowOverlap="1" wp14:anchorId="61364BCF" wp14:editId="7B073590">
          <wp:simplePos x="0" y="0"/>
          <wp:positionH relativeFrom="column">
            <wp:posOffset>4048125</wp:posOffset>
          </wp:positionH>
          <wp:positionV relativeFrom="paragraph">
            <wp:posOffset>-193040</wp:posOffset>
          </wp:positionV>
          <wp:extent cx="1938020" cy="1088390"/>
          <wp:effectExtent l="0" t="0" r="5080" b="0"/>
          <wp:wrapSquare wrapText="bothSides"/>
          <wp:docPr id="10" name="Picture 10" descr="SY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T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38020" cy="1088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223D53" w14:textId="77777777" w:rsidR="00E26143" w:rsidRDefault="00E26143">
    <w:pPr>
      <w:pStyle w:val="Header"/>
    </w:pPr>
  </w:p>
  <w:p w14:paraId="34979070" w14:textId="77777777" w:rsidR="00E26143" w:rsidRDefault="00E26143">
    <w:pPr>
      <w:pStyle w:val="Header"/>
    </w:pPr>
  </w:p>
  <w:p w14:paraId="358CF91F" w14:textId="77777777" w:rsidR="00E26143" w:rsidRDefault="00E26143">
    <w:pPr>
      <w:pStyle w:val="Header"/>
    </w:pPr>
  </w:p>
  <w:p w14:paraId="7C3DEB55" w14:textId="77777777" w:rsidR="00E26143" w:rsidRDefault="00E261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143"/>
    <w:rsid w:val="00184AB3"/>
    <w:rsid w:val="005B39EF"/>
    <w:rsid w:val="005C6659"/>
    <w:rsid w:val="00727678"/>
    <w:rsid w:val="008166B6"/>
    <w:rsid w:val="00933584"/>
    <w:rsid w:val="009F247D"/>
    <w:rsid w:val="00B575B7"/>
    <w:rsid w:val="00BE570E"/>
    <w:rsid w:val="00E261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6C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1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26143"/>
    <w:rPr>
      <w:color w:val="0000FF"/>
      <w:u w:val="single"/>
    </w:rPr>
  </w:style>
  <w:style w:type="paragraph" w:styleId="Header">
    <w:name w:val="header"/>
    <w:basedOn w:val="Normal"/>
    <w:link w:val="HeaderChar"/>
    <w:uiPriority w:val="99"/>
    <w:unhideWhenUsed/>
    <w:rsid w:val="00E26143"/>
    <w:pPr>
      <w:tabs>
        <w:tab w:val="center" w:pos="4513"/>
        <w:tab w:val="right" w:pos="9026"/>
      </w:tabs>
    </w:pPr>
  </w:style>
  <w:style w:type="character" w:customStyle="1" w:styleId="HeaderChar">
    <w:name w:val="Header Char"/>
    <w:basedOn w:val="DefaultParagraphFont"/>
    <w:link w:val="Header"/>
    <w:uiPriority w:val="99"/>
    <w:rsid w:val="00E261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6143"/>
    <w:pPr>
      <w:tabs>
        <w:tab w:val="center" w:pos="4513"/>
        <w:tab w:val="right" w:pos="9026"/>
      </w:tabs>
    </w:pPr>
  </w:style>
  <w:style w:type="character" w:customStyle="1" w:styleId="FooterChar">
    <w:name w:val="Footer Char"/>
    <w:basedOn w:val="DefaultParagraphFont"/>
    <w:link w:val="Footer"/>
    <w:uiPriority w:val="99"/>
    <w:rsid w:val="00E2614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33584"/>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1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26143"/>
    <w:rPr>
      <w:color w:val="0000FF"/>
      <w:u w:val="single"/>
    </w:rPr>
  </w:style>
  <w:style w:type="paragraph" w:styleId="Header">
    <w:name w:val="header"/>
    <w:basedOn w:val="Normal"/>
    <w:link w:val="HeaderChar"/>
    <w:uiPriority w:val="99"/>
    <w:unhideWhenUsed/>
    <w:rsid w:val="00E26143"/>
    <w:pPr>
      <w:tabs>
        <w:tab w:val="center" w:pos="4513"/>
        <w:tab w:val="right" w:pos="9026"/>
      </w:tabs>
    </w:pPr>
  </w:style>
  <w:style w:type="character" w:customStyle="1" w:styleId="HeaderChar">
    <w:name w:val="Header Char"/>
    <w:basedOn w:val="DefaultParagraphFont"/>
    <w:link w:val="Header"/>
    <w:uiPriority w:val="99"/>
    <w:rsid w:val="00E261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6143"/>
    <w:pPr>
      <w:tabs>
        <w:tab w:val="center" w:pos="4513"/>
        <w:tab w:val="right" w:pos="9026"/>
      </w:tabs>
    </w:pPr>
  </w:style>
  <w:style w:type="character" w:customStyle="1" w:styleId="FooterChar">
    <w:name w:val="Footer Char"/>
    <w:basedOn w:val="DefaultParagraphFont"/>
    <w:link w:val="Footer"/>
    <w:uiPriority w:val="99"/>
    <w:rsid w:val="00E2614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335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achtcarbonoffset.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yachtcarbonoffset.com" TargetMode="External"/><Relationship Id="rId9" Type="http://schemas.openxmlformats.org/officeDocument/2006/relationships/hyperlink" Target="http://www.superyachttendersandtoys.com" TargetMode="External"/><Relationship Id="rId10" Type="http://schemas.openxmlformats.org/officeDocument/2006/relationships/hyperlink" Target="http://www.superyachttendersandtoy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 Id="rId2" Type="http://schemas.openxmlformats.org/officeDocument/2006/relationships/image" Target="media/image3.jpeg"/><Relationship Id="rId3"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825</Words>
  <Characters>4708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Robinson</dc:creator>
  <cp:keywords/>
  <dc:description/>
  <cp:lastModifiedBy>Alison Willis</cp:lastModifiedBy>
  <cp:revision>7</cp:revision>
  <cp:lastPrinted>2016-09-07T17:08:00Z</cp:lastPrinted>
  <dcterms:created xsi:type="dcterms:W3CDTF">2016-09-08T12:41:00Z</dcterms:created>
  <dcterms:modified xsi:type="dcterms:W3CDTF">2016-09-12T10:30:00Z</dcterms:modified>
</cp:coreProperties>
</file>