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212EF" w14:textId="77777777" w:rsidR="00410049" w:rsidRDefault="00410049">
      <w:pPr>
        <w:spacing w:before="2" w:line="130" w:lineRule="exact"/>
        <w:rPr>
          <w:sz w:val="13"/>
          <w:szCs w:val="13"/>
        </w:rPr>
      </w:pPr>
    </w:p>
    <w:p w14:paraId="72FD3B8E" w14:textId="77777777" w:rsidR="00410049" w:rsidRDefault="00410049">
      <w:pPr>
        <w:spacing w:line="200" w:lineRule="exact"/>
        <w:rPr>
          <w:sz w:val="20"/>
          <w:szCs w:val="20"/>
        </w:rPr>
      </w:pPr>
    </w:p>
    <w:p w14:paraId="77E2A387" w14:textId="77777777" w:rsidR="00410049" w:rsidRDefault="00410049">
      <w:pPr>
        <w:spacing w:line="200" w:lineRule="exact"/>
        <w:rPr>
          <w:sz w:val="20"/>
          <w:szCs w:val="20"/>
        </w:rPr>
      </w:pPr>
    </w:p>
    <w:p w14:paraId="4CA87671" w14:textId="62A81CAF" w:rsidR="00410049" w:rsidRDefault="00D72D1D">
      <w:pPr>
        <w:ind w:left="5645"/>
        <w:rPr>
          <w:rFonts w:ascii="Times" w:eastAsia="Times" w:hAnsi="Times" w:cs="Times"/>
          <w:sz w:val="20"/>
          <w:szCs w:val="20"/>
        </w:rPr>
      </w:pPr>
      <w:r>
        <w:rPr>
          <w:noProof/>
        </w:rPr>
        <w:drawing>
          <wp:inline distT="0" distB="0" distL="0" distR="0" wp14:anchorId="7868077F" wp14:editId="250F9A88">
            <wp:extent cx="1392555" cy="6165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inline>
        </w:drawing>
      </w:r>
    </w:p>
    <w:p w14:paraId="75D4A563" w14:textId="77777777" w:rsidR="00410049" w:rsidRDefault="00410049">
      <w:pPr>
        <w:spacing w:before="3" w:line="60" w:lineRule="exact"/>
        <w:rPr>
          <w:sz w:val="6"/>
          <w:szCs w:val="6"/>
        </w:rPr>
      </w:pPr>
    </w:p>
    <w:p w14:paraId="79D9CD15" w14:textId="1D1DA37F" w:rsidR="00410049" w:rsidRDefault="00D72D1D">
      <w:pPr>
        <w:tabs>
          <w:tab w:val="left" w:pos="2082"/>
        </w:tabs>
        <w:spacing w:before="36" w:line="377" w:lineRule="exact"/>
        <w:ind w:left="474"/>
        <w:rPr>
          <w:rFonts w:ascii="Calibri" w:eastAsia="Calibri" w:hAnsi="Calibri" w:cs="Calibri"/>
          <w:sz w:val="32"/>
          <w:szCs w:val="32"/>
        </w:rPr>
      </w:pPr>
      <w:r>
        <w:rPr>
          <w:noProof/>
        </w:rPr>
        <w:drawing>
          <wp:anchor distT="0" distB="0" distL="114300" distR="114300" simplePos="0" relativeHeight="251656704" behindDoc="1" locked="0" layoutInCell="1" allowOverlap="1" wp14:anchorId="49F49C41" wp14:editId="398E2491">
            <wp:simplePos x="0" y="0"/>
            <wp:positionH relativeFrom="page">
              <wp:posOffset>6002020</wp:posOffset>
            </wp:positionH>
            <wp:positionV relativeFrom="paragraph">
              <wp:posOffset>-937260</wp:posOffset>
            </wp:positionV>
            <wp:extent cx="1025525" cy="1025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alibri"/>
          <w:b/>
          <w:sz w:val="32"/>
        </w:rPr>
        <w:t xml:space="preserve">N </w:t>
      </w:r>
      <w:r>
        <w:rPr>
          <w:rFonts w:ascii="Calibri"/>
          <w:b/>
          <w:spacing w:val="13"/>
          <w:sz w:val="32"/>
        </w:rPr>
        <w:t xml:space="preserve"> </w:t>
      </w:r>
      <w:r>
        <w:rPr>
          <w:rFonts w:ascii="Calibri"/>
          <w:b/>
          <w:sz w:val="32"/>
        </w:rPr>
        <w:t>e</w:t>
      </w:r>
      <w:proofErr w:type="gramEnd"/>
      <w:r>
        <w:rPr>
          <w:rFonts w:ascii="Calibri"/>
          <w:b/>
          <w:sz w:val="32"/>
        </w:rPr>
        <w:t xml:space="preserve"> </w:t>
      </w:r>
      <w:r>
        <w:rPr>
          <w:rFonts w:ascii="Calibri"/>
          <w:b/>
          <w:spacing w:val="14"/>
          <w:sz w:val="32"/>
        </w:rPr>
        <w:t xml:space="preserve"> </w:t>
      </w:r>
      <w:r>
        <w:rPr>
          <w:rFonts w:ascii="Calibri"/>
          <w:b/>
          <w:sz w:val="32"/>
        </w:rPr>
        <w:t xml:space="preserve">w </w:t>
      </w:r>
      <w:r>
        <w:rPr>
          <w:rFonts w:ascii="Calibri"/>
          <w:b/>
          <w:spacing w:val="13"/>
          <w:sz w:val="32"/>
        </w:rPr>
        <w:t xml:space="preserve"> </w:t>
      </w:r>
      <w:r>
        <w:rPr>
          <w:rFonts w:ascii="Calibri"/>
          <w:b/>
          <w:sz w:val="32"/>
        </w:rPr>
        <w:t>s</w:t>
      </w:r>
      <w:r>
        <w:rPr>
          <w:rFonts w:ascii="Calibri"/>
          <w:b/>
          <w:sz w:val="32"/>
        </w:rPr>
        <w:tab/>
        <w:t xml:space="preserve">R </w:t>
      </w:r>
      <w:r>
        <w:rPr>
          <w:rFonts w:ascii="Calibri"/>
          <w:b/>
          <w:spacing w:val="14"/>
          <w:sz w:val="32"/>
        </w:rPr>
        <w:t xml:space="preserve"> </w:t>
      </w:r>
      <w:r>
        <w:rPr>
          <w:rFonts w:ascii="Calibri"/>
          <w:b/>
          <w:sz w:val="32"/>
        </w:rPr>
        <w:t xml:space="preserve">e </w:t>
      </w:r>
      <w:r>
        <w:rPr>
          <w:rFonts w:ascii="Calibri"/>
          <w:b/>
          <w:spacing w:val="14"/>
          <w:sz w:val="32"/>
        </w:rPr>
        <w:t xml:space="preserve"> </w:t>
      </w:r>
      <w:r>
        <w:rPr>
          <w:rFonts w:ascii="Calibri"/>
          <w:b/>
          <w:sz w:val="32"/>
        </w:rPr>
        <w:t xml:space="preserve">l </w:t>
      </w:r>
      <w:r>
        <w:rPr>
          <w:rFonts w:ascii="Calibri"/>
          <w:b/>
          <w:spacing w:val="11"/>
          <w:sz w:val="32"/>
        </w:rPr>
        <w:t xml:space="preserve"> </w:t>
      </w:r>
      <w:r>
        <w:rPr>
          <w:rFonts w:ascii="Calibri"/>
          <w:b/>
          <w:sz w:val="32"/>
        </w:rPr>
        <w:t xml:space="preserve">e </w:t>
      </w:r>
      <w:r>
        <w:rPr>
          <w:rFonts w:ascii="Calibri"/>
          <w:b/>
          <w:spacing w:val="14"/>
          <w:sz w:val="32"/>
        </w:rPr>
        <w:t xml:space="preserve"> </w:t>
      </w:r>
      <w:r>
        <w:rPr>
          <w:rFonts w:ascii="Calibri"/>
          <w:b/>
          <w:sz w:val="32"/>
        </w:rPr>
        <w:t xml:space="preserve">a </w:t>
      </w:r>
      <w:r>
        <w:rPr>
          <w:rFonts w:ascii="Calibri"/>
          <w:b/>
          <w:spacing w:val="13"/>
          <w:sz w:val="32"/>
        </w:rPr>
        <w:t xml:space="preserve"> </w:t>
      </w:r>
      <w:r>
        <w:rPr>
          <w:rFonts w:ascii="Calibri"/>
          <w:b/>
          <w:sz w:val="32"/>
        </w:rPr>
        <w:t xml:space="preserve">s </w:t>
      </w:r>
      <w:r>
        <w:rPr>
          <w:rFonts w:ascii="Calibri"/>
          <w:b/>
          <w:spacing w:val="14"/>
          <w:sz w:val="32"/>
        </w:rPr>
        <w:t xml:space="preserve"> </w:t>
      </w:r>
      <w:r>
        <w:rPr>
          <w:rFonts w:ascii="Calibri"/>
          <w:b/>
          <w:sz w:val="32"/>
        </w:rPr>
        <w:t>e</w:t>
      </w:r>
    </w:p>
    <w:p w14:paraId="6E4184C3" w14:textId="19009D0B" w:rsidR="00903519" w:rsidRDefault="00FF36C4" w:rsidP="00903519">
      <w:pPr>
        <w:spacing w:line="313" w:lineRule="exact"/>
        <w:ind w:firstLine="474"/>
        <w:rPr>
          <w:rFonts w:ascii="Calibri"/>
          <w:b/>
          <w:spacing w:val="-1"/>
          <w:sz w:val="24"/>
        </w:rPr>
      </w:pPr>
      <w:r>
        <w:rPr>
          <w:rFonts w:ascii="Calibri"/>
          <w:b/>
          <w:spacing w:val="-1"/>
          <w:sz w:val="24"/>
        </w:rPr>
        <w:t>1</w:t>
      </w:r>
      <w:r w:rsidR="00B52489">
        <w:rPr>
          <w:rFonts w:ascii="Calibri"/>
          <w:b/>
          <w:spacing w:val="-1"/>
          <w:sz w:val="24"/>
        </w:rPr>
        <w:t>3</w:t>
      </w:r>
      <w:r w:rsidR="00B52489" w:rsidRPr="00B52489">
        <w:rPr>
          <w:rFonts w:ascii="Calibri"/>
          <w:b/>
          <w:spacing w:val="-1"/>
          <w:sz w:val="24"/>
          <w:vertAlign w:val="superscript"/>
        </w:rPr>
        <w:t>th</w:t>
      </w:r>
      <w:r w:rsidR="00B52489">
        <w:rPr>
          <w:rFonts w:ascii="Calibri"/>
          <w:b/>
          <w:spacing w:val="-1"/>
          <w:sz w:val="24"/>
        </w:rPr>
        <w:t xml:space="preserve"> </w:t>
      </w:r>
      <w:r>
        <w:rPr>
          <w:rFonts w:ascii="Calibri"/>
          <w:b/>
          <w:spacing w:val="-1"/>
          <w:sz w:val="24"/>
        </w:rPr>
        <w:t>February 2017</w:t>
      </w:r>
    </w:p>
    <w:p w14:paraId="270DEFC8" w14:textId="77777777" w:rsidR="00903519" w:rsidRDefault="00903519" w:rsidP="00903519">
      <w:pPr>
        <w:spacing w:line="313" w:lineRule="exact"/>
        <w:ind w:firstLine="474"/>
        <w:rPr>
          <w:rFonts w:ascii="Calibri"/>
          <w:b/>
          <w:spacing w:val="-1"/>
          <w:sz w:val="24"/>
        </w:rPr>
      </w:pPr>
    </w:p>
    <w:p w14:paraId="7A98C0CC" w14:textId="5C5D726E" w:rsidR="002C1FA0" w:rsidRDefault="00FF36C4" w:rsidP="00FF36C4">
      <w:pPr>
        <w:spacing w:line="300" w:lineRule="atLeast"/>
        <w:ind w:left="426"/>
        <w:rPr>
          <w:rFonts w:eastAsia="Times New Roman" w:cs="Arial"/>
          <w:b/>
          <w:bCs/>
          <w:sz w:val="28"/>
          <w:szCs w:val="28"/>
          <w:shd w:val="clear" w:color="auto" w:fill="FFFFFF"/>
        </w:rPr>
      </w:pPr>
      <w:proofErr w:type="spellStart"/>
      <w:r>
        <w:rPr>
          <w:rFonts w:eastAsia="Times New Roman" w:cs="Arial"/>
          <w:b/>
          <w:bCs/>
          <w:sz w:val="28"/>
          <w:szCs w:val="28"/>
          <w:shd w:val="clear" w:color="auto" w:fill="FFFFFF"/>
        </w:rPr>
        <w:t>Ancasta</w:t>
      </w:r>
      <w:proofErr w:type="spellEnd"/>
      <w:r>
        <w:rPr>
          <w:rFonts w:eastAsia="Times New Roman" w:cs="Arial"/>
          <w:b/>
          <w:bCs/>
          <w:sz w:val="28"/>
          <w:szCs w:val="28"/>
          <w:shd w:val="clear" w:color="auto" w:fill="FFFFFF"/>
        </w:rPr>
        <w:t xml:space="preserve"> unveils plans for new </w:t>
      </w:r>
      <w:r w:rsidR="002C1FA0">
        <w:rPr>
          <w:rFonts w:eastAsia="Times New Roman" w:cs="Arial"/>
          <w:b/>
          <w:bCs/>
          <w:sz w:val="28"/>
          <w:szCs w:val="28"/>
          <w:shd w:val="clear" w:color="auto" w:fill="FFFFFF"/>
        </w:rPr>
        <w:t xml:space="preserve">Prestige </w:t>
      </w:r>
      <w:r>
        <w:rPr>
          <w:rFonts w:eastAsia="Times New Roman" w:cs="Arial"/>
          <w:b/>
          <w:bCs/>
          <w:sz w:val="28"/>
          <w:szCs w:val="28"/>
          <w:shd w:val="clear" w:color="auto" w:fill="FFFFFF"/>
        </w:rPr>
        <w:t>460</w:t>
      </w:r>
    </w:p>
    <w:p w14:paraId="79249258" w14:textId="77777777" w:rsidR="002C1FA0" w:rsidRDefault="002C1FA0" w:rsidP="002C1FA0">
      <w:pPr>
        <w:spacing w:line="300" w:lineRule="atLeast"/>
        <w:ind w:left="426"/>
        <w:rPr>
          <w:rFonts w:eastAsia="Times New Roman" w:cs="Arial"/>
          <w:b/>
          <w:bCs/>
          <w:sz w:val="28"/>
          <w:szCs w:val="28"/>
          <w:shd w:val="clear" w:color="auto" w:fill="FFFFFF"/>
        </w:rPr>
      </w:pPr>
    </w:p>
    <w:p w14:paraId="0C7B8185" w14:textId="207A65CF" w:rsidR="002C1FA0" w:rsidRPr="002C1FA0" w:rsidRDefault="007F2FDB" w:rsidP="002C1FA0">
      <w:pPr>
        <w:shd w:val="clear" w:color="auto" w:fill="FFFFFF"/>
        <w:ind w:left="426"/>
        <w:rPr>
          <w:rFonts w:eastAsia="Times New Roman" w:cs="Times New Roman"/>
          <w:sz w:val="24"/>
          <w:szCs w:val="24"/>
        </w:rPr>
      </w:pPr>
      <w:r>
        <w:rPr>
          <w:rFonts w:eastAsia="Times New Roman" w:cs="Times New Roman"/>
          <w:b/>
          <w:noProof/>
          <w:sz w:val="24"/>
          <w:szCs w:val="24"/>
        </w:rPr>
        <w:drawing>
          <wp:anchor distT="0" distB="0" distL="114300" distR="114300" simplePos="0" relativeHeight="251675136" behindDoc="0" locked="0" layoutInCell="1" allowOverlap="1" wp14:anchorId="22E4BC05" wp14:editId="12A08B52">
            <wp:simplePos x="0" y="0"/>
            <wp:positionH relativeFrom="column">
              <wp:posOffset>3092450</wp:posOffset>
            </wp:positionH>
            <wp:positionV relativeFrom="paragraph">
              <wp:posOffset>19685</wp:posOffset>
            </wp:positionV>
            <wp:extent cx="3582035" cy="17227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exterieur2-prestige460.jpg"/>
                    <pic:cNvPicPr/>
                  </pic:nvPicPr>
                  <pic:blipFill>
                    <a:blip r:embed="rId8">
                      <a:extLst>
                        <a:ext uri="{28A0092B-C50C-407E-A947-70E740481C1C}">
                          <a14:useLocalDpi xmlns:a14="http://schemas.microsoft.com/office/drawing/2010/main" val="0"/>
                        </a:ext>
                      </a:extLst>
                    </a:blip>
                    <a:stretch>
                      <a:fillRect/>
                    </a:stretch>
                  </pic:blipFill>
                  <pic:spPr>
                    <a:xfrm>
                      <a:off x="0" y="0"/>
                      <a:ext cx="3582035" cy="17227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2C1FA0" w:rsidRPr="002C1FA0">
        <w:rPr>
          <w:rFonts w:eastAsia="Times New Roman" w:cs="Times New Roman"/>
          <w:b/>
          <w:sz w:val="24"/>
          <w:szCs w:val="24"/>
        </w:rPr>
        <w:t>Ancasta</w:t>
      </w:r>
      <w:proofErr w:type="spellEnd"/>
      <w:r w:rsidR="002C1FA0" w:rsidRPr="002C1FA0">
        <w:rPr>
          <w:rFonts w:eastAsia="Times New Roman" w:cs="Times New Roman"/>
          <w:b/>
          <w:sz w:val="24"/>
          <w:szCs w:val="24"/>
        </w:rPr>
        <w:t xml:space="preserve">, Prestige’s </w:t>
      </w:r>
      <w:r w:rsidR="00FF36C4">
        <w:rPr>
          <w:rFonts w:eastAsia="Times New Roman" w:cs="Times New Roman"/>
          <w:b/>
          <w:sz w:val="24"/>
          <w:szCs w:val="24"/>
        </w:rPr>
        <w:t xml:space="preserve">largest </w:t>
      </w:r>
      <w:r w:rsidR="002C1FA0" w:rsidRPr="002C1FA0">
        <w:rPr>
          <w:rFonts w:eastAsia="Times New Roman" w:cs="Times New Roman"/>
          <w:b/>
          <w:sz w:val="24"/>
          <w:szCs w:val="24"/>
        </w:rPr>
        <w:t xml:space="preserve">UK dealer, has </w:t>
      </w:r>
      <w:r w:rsidR="00FF36C4">
        <w:rPr>
          <w:rFonts w:eastAsia="Times New Roman" w:cs="Times New Roman"/>
          <w:b/>
          <w:sz w:val="24"/>
          <w:szCs w:val="24"/>
        </w:rPr>
        <w:t>unveiled</w:t>
      </w:r>
      <w:r w:rsidR="002C1FA0" w:rsidRPr="002C1FA0">
        <w:rPr>
          <w:rFonts w:eastAsia="Times New Roman" w:cs="Times New Roman"/>
          <w:b/>
          <w:sz w:val="24"/>
          <w:szCs w:val="24"/>
        </w:rPr>
        <w:t xml:space="preserve"> </w:t>
      </w:r>
      <w:r w:rsidR="00FF36C4">
        <w:rPr>
          <w:rFonts w:eastAsia="Times New Roman" w:cs="Times New Roman"/>
          <w:b/>
          <w:sz w:val="24"/>
          <w:szCs w:val="24"/>
        </w:rPr>
        <w:t xml:space="preserve">the plans for the </w:t>
      </w:r>
      <w:r w:rsidR="002C1FA0" w:rsidRPr="002C1FA0">
        <w:rPr>
          <w:rFonts w:eastAsia="Times New Roman" w:cs="Times New Roman"/>
          <w:b/>
          <w:sz w:val="24"/>
          <w:szCs w:val="24"/>
        </w:rPr>
        <w:t xml:space="preserve">Prestige </w:t>
      </w:r>
      <w:r w:rsidR="00FF36C4">
        <w:rPr>
          <w:rFonts w:eastAsia="Times New Roman" w:cs="Times New Roman"/>
          <w:b/>
          <w:sz w:val="24"/>
          <w:szCs w:val="24"/>
        </w:rPr>
        <w:t xml:space="preserve">460, which will launch at Cannes Yachting Festival in September 2017. </w:t>
      </w:r>
    </w:p>
    <w:p w14:paraId="4DA819C0" w14:textId="45460460" w:rsidR="002C1FA0" w:rsidRPr="002C1FA0" w:rsidRDefault="002C1FA0" w:rsidP="002C1FA0">
      <w:pPr>
        <w:spacing w:line="300" w:lineRule="atLeast"/>
        <w:ind w:left="426"/>
        <w:rPr>
          <w:rFonts w:eastAsia="Times New Roman" w:cs="Arial"/>
          <w:b/>
          <w:sz w:val="24"/>
          <w:szCs w:val="24"/>
          <w:shd w:val="clear" w:color="auto" w:fill="FFFFFF"/>
        </w:rPr>
      </w:pPr>
    </w:p>
    <w:p w14:paraId="5079F772" w14:textId="61B1D035" w:rsidR="007458E3" w:rsidRPr="007F2FDB" w:rsidRDefault="002C1FA0" w:rsidP="007458E3">
      <w:pPr>
        <w:spacing w:line="300" w:lineRule="atLeast"/>
        <w:ind w:left="426"/>
        <w:rPr>
          <w:rFonts w:eastAsia="Times New Roman" w:cs="Arial"/>
          <w:sz w:val="24"/>
          <w:szCs w:val="24"/>
          <w:shd w:val="clear" w:color="auto" w:fill="FFFFFF"/>
        </w:rPr>
      </w:pPr>
      <w:r w:rsidRPr="007F2FDB">
        <w:rPr>
          <w:rFonts w:eastAsia="Times New Roman" w:cs="Arial"/>
          <w:sz w:val="24"/>
          <w:szCs w:val="24"/>
          <w:shd w:val="clear" w:color="auto" w:fill="FFFFFF"/>
        </w:rPr>
        <w:t xml:space="preserve">The Prestige </w:t>
      </w:r>
      <w:r w:rsidR="00FF36C4" w:rsidRPr="007F2FDB">
        <w:rPr>
          <w:rFonts w:eastAsia="Times New Roman" w:cs="Arial"/>
          <w:sz w:val="24"/>
          <w:szCs w:val="24"/>
          <w:shd w:val="clear" w:color="auto" w:fill="FFFFFF"/>
        </w:rPr>
        <w:t xml:space="preserve">460 will be the newest luxury motor yacht in the </w:t>
      </w:r>
      <w:proofErr w:type="spellStart"/>
      <w:r w:rsidR="00FF36C4" w:rsidRPr="007F2FDB">
        <w:rPr>
          <w:rFonts w:eastAsia="Times New Roman" w:cs="Arial"/>
          <w:sz w:val="24"/>
          <w:szCs w:val="24"/>
          <w:shd w:val="clear" w:color="auto" w:fill="FFFFFF"/>
        </w:rPr>
        <w:t>flybridge</w:t>
      </w:r>
      <w:proofErr w:type="spellEnd"/>
      <w:r w:rsidR="00FF36C4" w:rsidRPr="007F2FDB">
        <w:rPr>
          <w:rFonts w:eastAsia="Times New Roman" w:cs="Arial"/>
          <w:sz w:val="24"/>
          <w:szCs w:val="24"/>
          <w:shd w:val="clear" w:color="auto" w:fill="FFFFFF"/>
        </w:rPr>
        <w:t xml:space="preserve"> range from </w:t>
      </w:r>
      <w:r w:rsidR="007F2FDB">
        <w:rPr>
          <w:rFonts w:eastAsia="Times New Roman" w:cs="Arial"/>
          <w:sz w:val="24"/>
          <w:szCs w:val="24"/>
          <w:shd w:val="clear" w:color="auto" w:fill="FFFFFF"/>
        </w:rPr>
        <w:t xml:space="preserve">the </w:t>
      </w:r>
      <w:r w:rsidR="00FF36C4" w:rsidRPr="007F2FDB">
        <w:rPr>
          <w:rFonts w:eastAsia="Times New Roman" w:cs="Arial"/>
          <w:sz w:val="24"/>
          <w:szCs w:val="24"/>
          <w:shd w:val="clear" w:color="auto" w:fill="FFFFFF"/>
        </w:rPr>
        <w:t>Prestige</w:t>
      </w:r>
      <w:r w:rsidR="007F2FDB">
        <w:rPr>
          <w:rFonts w:eastAsia="Times New Roman" w:cs="Arial"/>
          <w:sz w:val="24"/>
          <w:szCs w:val="24"/>
          <w:shd w:val="clear" w:color="auto" w:fill="FFFFFF"/>
        </w:rPr>
        <w:t xml:space="preserve"> yard</w:t>
      </w:r>
      <w:r w:rsidR="00FF36C4" w:rsidRPr="007F2FDB">
        <w:rPr>
          <w:rFonts w:eastAsia="Times New Roman" w:cs="Arial"/>
          <w:sz w:val="24"/>
          <w:szCs w:val="24"/>
          <w:shd w:val="clear" w:color="auto" w:fill="FFFFFF"/>
        </w:rPr>
        <w:t xml:space="preserve">, </w:t>
      </w:r>
      <w:r w:rsidR="007458E3" w:rsidRPr="007F2FDB">
        <w:rPr>
          <w:rFonts w:eastAsia="Times New Roman" w:cs="Arial"/>
          <w:sz w:val="24"/>
          <w:szCs w:val="24"/>
          <w:shd w:val="clear" w:color="auto" w:fill="FFFFFF"/>
        </w:rPr>
        <w:t>one of the key players in</w:t>
      </w:r>
      <w:r w:rsidR="00FF36C4" w:rsidRPr="007F2FDB">
        <w:rPr>
          <w:rFonts w:eastAsia="Times New Roman" w:cs="Arial"/>
          <w:sz w:val="24"/>
          <w:szCs w:val="24"/>
          <w:shd w:val="clear" w:color="auto" w:fill="FFFFFF"/>
        </w:rPr>
        <w:t xml:space="preserve"> the luxury motor yacht market.</w:t>
      </w:r>
      <w:r w:rsidR="007458E3" w:rsidRPr="007F2FDB">
        <w:rPr>
          <w:rFonts w:eastAsia="Times New Roman" w:cs="Arial"/>
          <w:sz w:val="24"/>
          <w:szCs w:val="24"/>
          <w:shd w:val="clear" w:color="auto" w:fill="FFFFFF"/>
        </w:rPr>
        <w:t xml:space="preserve"> </w:t>
      </w:r>
    </w:p>
    <w:p w14:paraId="2D9911B8" w14:textId="77777777" w:rsidR="00FF36C4" w:rsidRPr="007F2FDB" w:rsidRDefault="00FF36C4" w:rsidP="002C1FA0">
      <w:pPr>
        <w:spacing w:line="300" w:lineRule="atLeast"/>
        <w:ind w:left="426"/>
        <w:rPr>
          <w:rFonts w:eastAsia="Times New Roman" w:cs="Arial"/>
          <w:bCs/>
          <w:sz w:val="24"/>
          <w:szCs w:val="24"/>
          <w:shd w:val="clear" w:color="auto" w:fill="FFFFFF"/>
        </w:rPr>
      </w:pPr>
    </w:p>
    <w:p w14:paraId="57AFAC8B" w14:textId="12461A69" w:rsidR="007458E3" w:rsidRDefault="007F2FDB" w:rsidP="002C1FA0">
      <w:pPr>
        <w:spacing w:line="300" w:lineRule="atLeast"/>
        <w:ind w:left="426"/>
        <w:rPr>
          <w:rFonts w:eastAsia="Times New Roman" w:cs="Arial"/>
          <w:bCs/>
          <w:sz w:val="24"/>
          <w:szCs w:val="24"/>
          <w:shd w:val="clear" w:color="auto" w:fill="FFFFFF"/>
        </w:rPr>
      </w:pPr>
      <w:r>
        <w:rPr>
          <w:rFonts w:eastAsia="Times New Roman" w:cs="Arial"/>
          <w:bCs/>
          <w:noProof/>
          <w:sz w:val="24"/>
          <w:szCs w:val="24"/>
          <w:shd w:val="clear" w:color="auto" w:fill="FFFFFF"/>
        </w:rPr>
        <w:drawing>
          <wp:anchor distT="0" distB="0" distL="114300" distR="114300" simplePos="0" relativeHeight="251676160" behindDoc="0" locked="0" layoutInCell="1" allowOverlap="1" wp14:anchorId="13B38613" wp14:editId="4C45EE4C">
            <wp:simplePos x="0" y="0"/>
            <wp:positionH relativeFrom="column">
              <wp:posOffset>3092450</wp:posOffset>
            </wp:positionH>
            <wp:positionV relativeFrom="paragraph">
              <wp:posOffset>76200</wp:posOffset>
            </wp:positionV>
            <wp:extent cx="3564255" cy="1714500"/>
            <wp:effectExtent l="0" t="0" r="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carre-prestige460.jpg"/>
                    <pic:cNvPicPr/>
                  </pic:nvPicPr>
                  <pic:blipFill>
                    <a:blip r:embed="rId9">
                      <a:extLst>
                        <a:ext uri="{28A0092B-C50C-407E-A947-70E740481C1C}">
                          <a14:useLocalDpi xmlns:a14="http://schemas.microsoft.com/office/drawing/2010/main" val="0"/>
                        </a:ext>
                      </a:extLst>
                    </a:blip>
                    <a:stretch>
                      <a:fillRect/>
                    </a:stretch>
                  </pic:blipFill>
                  <pic:spPr>
                    <a:xfrm>
                      <a:off x="0" y="0"/>
                      <a:ext cx="3564255" cy="1714500"/>
                    </a:xfrm>
                    <a:prstGeom prst="rect">
                      <a:avLst/>
                    </a:prstGeom>
                  </pic:spPr>
                </pic:pic>
              </a:graphicData>
            </a:graphic>
            <wp14:sizeRelH relativeFrom="page">
              <wp14:pctWidth>0</wp14:pctWidth>
            </wp14:sizeRelH>
            <wp14:sizeRelV relativeFrom="page">
              <wp14:pctHeight>0</wp14:pctHeight>
            </wp14:sizeRelV>
          </wp:anchor>
        </w:drawing>
      </w:r>
      <w:r w:rsidR="007458E3">
        <w:rPr>
          <w:rFonts w:eastAsia="Times New Roman" w:cs="Arial"/>
          <w:bCs/>
          <w:sz w:val="24"/>
          <w:szCs w:val="24"/>
          <w:shd w:val="clear" w:color="auto" w:fill="FFFFFF"/>
        </w:rPr>
        <w:t xml:space="preserve">Powered by twin Volvo IPS500 or IPS600 engines, which allow for better efficiency and easy handling, the new Prestige 460 will take over the hull lines of the excellent Prestige 450. </w:t>
      </w:r>
    </w:p>
    <w:p w14:paraId="097B4649" w14:textId="77777777" w:rsidR="007458E3" w:rsidRDefault="007458E3" w:rsidP="002C1FA0">
      <w:pPr>
        <w:spacing w:line="300" w:lineRule="atLeast"/>
        <w:ind w:left="426"/>
        <w:rPr>
          <w:rFonts w:eastAsia="Times New Roman" w:cs="Arial"/>
          <w:bCs/>
          <w:sz w:val="24"/>
          <w:szCs w:val="24"/>
          <w:shd w:val="clear" w:color="auto" w:fill="FFFFFF"/>
        </w:rPr>
      </w:pPr>
    </w:p>
    <w:p w14:paraId="268C919E" w14:textId="1A04458C" w:rsidR="007458E3" w:rsidRDefault="007458E3" w:rsidP="002C1FA0">
      <w:pPr>
        <w:spacing w:line="300" w:lineRule="atLeast"/>
        <w:ind w:left="426"/>
        <w:rPr>
          <w:rFonts w:eastAsia="Times New Roman" w:cs="Arial"/>
          <w:bCs/>
          <w:sz w:val="24"/>
          <w:szCs w:val="24"/>
          <w:shd w:val="clear" w:color="auto" w:fill="FFFFFF"/>
        </w:rPr>
      </w:pPr>
      <w:r>
        <w:rPr>
          <w:rFonts w:eastAsia="Times New Roman" w:cs="Arial"/>
          <w:bCs/>
          <w:sz w:val="24"/>
          <w:szCs w:val="24"/>
          <w:shd w:val="clear" w:color="auto" w:fill="FFFFFF"/>
        </w:rPr>
        <w:t xml:space="preserve">The deck and all the layouts of the new model have been rethought and benefit from the latest improvements in terms of design and ergonomics. </w:t>
      </w:r>
    </w:p>
    <w:p w14:paraId="79BB1AE9" w14:textId="5DBBCA16" w:rsidR="007458E3" w:rsidRDefault="007F2FDB" w:rsidP="002C1FA0">
      <w:pPr>
        <w:spacing w:line="300" w:lineRule="atLeast"/>
        <w:ind w:left="426"/>
        <w:rPr>
          <w:rFonts w:eastAsia="Times New Roman" w:cs="Arial"/>
          <w:bCs/>
          <w:sz w:val="24"/>
          <w:szCs w:val="24"/>
          <w:shd w:val="clear" w:color="auto" w:fill="FFFFFF"/>
        </w:rPr>
      </w:pPr>
      <w:r>
        <w:rPr>
          <w:rFonts w:eastAsia="Times New Roman" w:cs="Arial"/>
          <w:noProof/>
          <w:sz w:val="24"/>
          <w:szCs w:val="24"/>
        </w:rPr>
        <mc:AlternateContent>
          <mc:Choice Requires="wps">
            <w:drawing>
              <wp:anchor distT="0" distB="0" distL="114300" distR="114300" simplePos="0" relativeHeight="251674112" behindDoc="0" locked="0" layoutInCell="1" allowOverlap="1" wp14:anchorId="0E5CA93B" wp14:editId="08449925">
                <wp:simplePos x="0" y="0"/>
                <wp:positionH relativeFrom="column">
                  <wp:posOffset>4699000</wp:posOffset>
                </wp:positionH>
                <wp:positionV relativeFrom="paragraph">
                  <wp:posOffset>0</wp:posOffset>
                </wp:positionV>
                <wp:extent cx="188595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859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A842" w14:textId="4B303CE8" w:rsidR="007458E3" w:rsidRPr="00531353" w:rsidRDefault="007F2FDB" w:rsidP="00531353">
                            <w:pPr>
                              <w:jc w:val="right"/>
                              <w:rPr>
                                <w:sz w:val="18"/>
                                <w:szCs w:val="18"/>
                              </w:rPr>
                            </w:pPr>
                            <w:r>
                              <w:rPr>
                                <w:sz w:val="18"/>
                                <w:szCs w:val="18"/>
                              </w:rPr>
                              <w:t>Designs for the new</w:t>
                            </w:r>
                            <w:r w:rsidR="007458E3">
                              <w:rPr>
                                <w:sz w:val="18"/>
                                <w:szCs w:val="18"/>
                              </w:rPr>
                              <w:t xml:space="preserve"> </w:t>
                            </w:r>
                            <w:r>
                              <w:rPr>
                                <w:sz w:val="18"/>
                                <w:szCs w:val="18"/>
                              </w:rPr>
                              <w:t>Prestige 46</w:t>
                            </w:r>
                            <w:r w:rsidR="007458E3" w:rsidRPr="00531353">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70pt;margin-top:0;width:148.5pt;height:18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s84CAAAO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" filled="f" stroked="f">
                <v:textbox>
                  <w:txbxContent>
                    <w:p w14:paraId="6E68A842" w14:textId="4B303CE8" w:rsidR="007458E3" w:rsidRPr="00531353" w:rsidRDefault="007F2FDB" w:rsidP="00531353">
                      <w:pPr>
                        <w:jc w:val="right"/>
                        <w:rPr>
                          <w:sz w:val="18"/>
                          <w:szCs w:val="18"/>
                        </w:rPr>
                      </w:pPr>
                      <w:r>
                        <w:rPr>
                          <w:sz w:val="18"/>
                          <w:szCs w:val="18"/>
                        </w:rPr>
                        <w:t>Designs for the new</w:t>
                      </w:r>
                      <w:r w:rsidR="007458E3">
                        <w:rPr>
                          <w:sz w:val="18"/>
                          <w:szCs w:val="18"/>
                        </w:rPr>
                        <w:t xml:space="preserve"> </w:t>
                      </w:r>
                      <w:r>
                        <w:rPr>
                          <w:sz w:val="18"/>
                          <w:szCs w:val="18"/>
                        </w:rPr>
                        <w:t>Prestige 46</w:t>
                      </w:r>
                      <w:r w:rsidR="007458E3" w:rsidRPr="00531353">
                        <w:rPr>
                          <w:sz w:val="18"/>
                          <w:szCs w:val="18"/>
                        </w:rPr>
                        <w:t>0</w:t>
                      </w:r>
                    </w:p>
                  </w:txbxContent>
                </v:textbox>
                <w10:wrap type="square"/>
              </v:shape>
            </w:pict>
          </mc:Fallback>
        </mc:AlternateContent>
      </w:r>
    </w:p>
    <w:p w14:paraId="30ECCABA" w14:textId="1EE54CB0" w:rsidR="007458E3" w:rsidRDefault="007458E3" w:rsidP="002C1FA0">
      <w:pPr>
        <w:spacing w:line="300" w:lineRule="atLeast"/>
        <w:ind w:left="426"/>
        <w:rPr>
          <w:rFonts w:eastAsia="Times New Roman" w:cs="Arial"/>
          <w:bCs/>
          <w:sz w:val="24"/>
          <w:szCs w:val="24"/>
          <w:shd w:val="clear" w:color="auto" w:fill="FFFFFF"/>
        </w:rPr>
      </w:pPr>
      <w:r>
        <w:rPr>
          <w:rFonts w:eastAsia="Times New Roman" w:cs="Arial"/>
          <w:bCs/>
          <w:sz w:val="24"/>
          <w:szCs w:val="24"/>
          <w:shd w:val="clear" w:color="auto" w:fill="FFFFFF"/>
        </w:rPr>
        <w:t xml:space="preserve">Designed by </w:t>
      </w:r>
      <w:proofErr w:type="spellStart"/>
      <w:r>
        <w:rPr>
          <w:rFonts w:eastAsia="Times New Roman" w:cs="Arial"/>
          <w:bCs/>
          <w:sz w:val="24"/>
          <w:szCs w:val="24"/>
          <w:shd w:val="clear" w:color="auto" w:fill="FFFFFF"/>
        </w:rPr>
        <w:t>Garroni</w:t>
      </w:r>
      <w:proofErr w:type="spellEnd"/>
      <w:r>
        <w:rPr>
          <w:rFonts w:eastAsia="Times New Roman" w:cs="Arial"/>
          <w:bCs/>
          <w:sz w:val="24"/>
          <w:szCs w:val="24"/>
          <w:shd w:val="clear" w:color="auto" w:fill="FFFFFF"/>
        </w:rPr>
        <w:t xml:space="preserve"> Design and eng</w:t>
      </w:r>
      <w:bookmarkStart w:id="0" w:name="_GoBack"/>
      <w:bookmarkEnd w:id="0"/>
      <w:r>
        <w:rPr>
          <w:rFonts w:eastAsia="Times New Roman" w:cs="Arial"/>
          <w:bCs/>
          <w:sz w:val="24"/>
          <w:szCs w:val="24"/>
          <w:shd w:val="clear" w:color="auto" w:fill="FFFFFF"/>
        </w:rPr>
        <w:t xml:space="preserve">ineered by JP Concepts, the Prestige 460 will offer contemporary and timeless design, consistent with the DNA of the latest Prestige Yachts; the Prestige 630 and the Prestige 680. The Prestige DNA makes these luxury motor yachts stand out, features include enlarged wheelhouse windows, which will be a particular feature in the design of the Prestige 460, and which bathe the interior in light. </w:t>
      </w:r>
    </w:p>
    <w:p w14:paraId="71F224C6" w14:textId="77777777" w:rsidR="007458E3" w:rsidRDefault="007458E3" w:rsidP="002C1FA0">
      <w:pPr>
        <w:spacing w:line="300" w:lineRule="atLeast"/>
        <w:ind w:left="426"/>
        <w:rPr>
          <w:rFonts w:eastAsia="Times New Roman" w:cs="Arial"/>
          <w:bCs/>
          <w:sz w:val="24"/>
          <w:szCs w:val="24"/>
          <w:shd w:val="clear" w:color="auto" w:fill="FFFFFF"/>
        </w:rPr>
      </w:pPr>
    </w:p>
    <w:p w14:paraId="1913F25C" w14:textId="49400A02" w:rsidR="002C1FA0" w:rsidRDefault="002C1FA0" w:rsidP="002C1FA0">
      <w:pPr>
        <w:spacing w:line="300" w:lineRule="atLeast"/>
        <w:ind w:left="426"/>
        <w:rPr>
          <w:rFonts w:eastAsia="Times New Roman" w:cs="Arial"/>
          <w:bCs/>
          <w:sz w:val="24"/>
          <w:szCs w:val="24"/>
          <w:shd w:val="clear" w:color="auto" w:fill="FFFFFF"/>
        </w:rPr>
      </w:pPr>
      <w:proofErr w:type="spellStart"/>
      <w:r w:rsidRPr="002C1FA0">
        <w:rPr>
          <w:rFonts w:eastAsia="Times New Roman" w:cs="Arial"/>
          <w:bCs/>
          <w:sz w:val="24"/>
          <w:szCs w:val="24"/>
          <w:shd w:val="clear" w:color="auto" w:fill="FFFFFF"/>
        </w:rPr>
        <w:t>Ancasta</w:t>
      </w:r>
      <w:proofErr w:type="spellEnd"/>
      <w:r w:rsidRPr="002C1FA0">
        <w:rPr>
          <w:rFonts w:eastAsia="Times New Roman" w:cs="Arial"/>
          <w:bCs/>
          <w:sz w:val="24"/>
          <w:szCs w:val="24"/>
          <w:shd w:val="clear" w:color="auto" w:fill="FFFFFF"/>
        </w:rPr>
        <w:t xml:space="preserve"> International Boat Sales, </w:t>
      </w:r>
      <w:r w:rsidR="00B52489">
        <w:rPr>
          <w:rFonts w:eastAsia="Times New Roman" w:cs="Arial"/>
          <w:bCs/>
          <w:sz w:val="24"/>
          <w:szCs w:val="24"/>
          <w:shd w:val="clear" w:color="auto" w:fill="FFFFFF"/>
        </w:rPr>
        <w:t>awarde</w:t>
      </w:r>
      <w:r w:rsidR="00FF36C4">
        <w:rPr>
          <w:rFonts w:eastAsia="Times New Roman" w:cs="Arial"/>
          <w:bCs/>
          <w:sz w:val="24"/>
          <w:szCs w:val="24"/>
          <w:shd w:val="clear" w:color="auto" w:fill="FFFFFF"/>
        </w:rPr>
        <w:t>d</w:t>
      </w:r>
      <w:r w:rsidRPr="002C1FA0">
        <w:rPr>
          <w:rFonts w:eastAsia="Times New Roman" w:cs="Arial"/>
          <w:bCs/>
          <w:sz w:val="24"/>
          <w:szCs w:val="24"/>
          <w:shd w:val="clear" w:color="auto" w:fill="FFFFFF"/>
        </w:rPr>
        <w:t xml:space="preserve"> Prestige Dealer of the Year for 2016, </w:t>
      </w:r>
      <w:r w:rsidR="007F2FDB">
        <w:rPr>
          <w:rFonts w:eastAsia="Times New Roman" w:cs="Arial"/>
          <w:bCs/>
          <w:sz w:val="24"/>
          <w:szCs w:val="24"/>
          <w:shd w:val="clear" w:color="auto" w:fill="FFFFFF"/>
        </w:rPr>
        <w:t>has announced that</w:t>
      </w:r>
      <w:r w:rsidR="007458E3">
        <w:rPr>
          <w:rFonts w:eastAsia="Times New Roman" w:cs="Arial"/>
          <w:bCs/>
          <w:sz w:val="24"/>
          <w:szCs w:val="24"/>
          <w:shd w:val="clear" w:color="auto" w:fill="FFFFFF"/>
        </w:rPr>
        <w:t xml:space="preserve"> the Prestige 460 will launch on the European market at the 40</w:t>
      </w:r>
      <w:r w:rsidR="007458E3" w:rsidRPr="007458E3">
        <w:rPr>
          <w:rFonts w:eastAsia="Times New Roman" w:cs="Arial"/>
          <w:bCs/>
          <w:sz w:val="24"/>
          <w:szCs w:val="24"/>
          <w:shd w:val="clear" w:color="auto" w:fill="FFFFFF"/>
          <w:vertAlign w:val="superscript"/>
        </w:rPr>
        <w:t>th</w:t>
      </w:r>
      <w:r w:rsidR="007458E3">
        <w:rPr>
          <w:rFonts w:eastAsia="Times New Roman" w:cs="Arial"/>
          <w:bCs/>
          <w:sz w:val="24"/>
          <w:szCs w:val="24"/>
          <w:shd w:val="clear" w:color="auto" w:fill="FFFFFF"/>
        </w:rPr>
        <w:t xml:space="preserve"> edition of the Cannes Yachting Festival, which takes place from 12</w:t>
      </w:r>
      <w:r w:rsidR="007458E3" w:rsidRPr="007458E3">
        <w:rPr>
          <w:rFonts w:eastAsia="Times New Roman" w:cs="Arial"/>
          <w:bCs/>
          <w:sz w:val="24"/>
          <w:szCs w:val="24"/>
          <w:shd w:val="clear" w:color="auto" w:fill="FFFFFF"/>
          <w:vertAlign w:val="superscript"/>
        </w:rPr>
        <w:t>th</w:t>
      </w:r>
      <w:r w:rsidR="007458E3">
        <w:rPr>
          <w:rFonts w:eastAsia="Times New Roman" w:cs="Arial"/>
          <w:bCs/>
          <w:sz w:val="24"/>
          <w:szCs w:val="24"/>
          <w:shd w:val="clear" w:color="auto" w:fill="FFFFFF"/>
        </w:rPr>
        <w:t xml:space="preserve"> to the 17</w:t>
      </w:r>
      <w:r w:rsidR="007458E3" w:rsidRPr="007458E3">
        <w:rPr>
          <w:rFonts w:eastAsia="Times New Roman" w:cs="Arial"/>
          <w:bCs/>
          <w:sz w:val="24"/>
          <w:szCs w:val="24"/>
          <w:shd w:val="clear" w:color="auto" w:fill="FFFFFF"/>
          <w:vertAlign w:val="superscript"/>
        </w:rPr>
        <w:t>th</w:t>
      </w:r>
      <w:r w:rsidR="007458E3">
        <w:rPr>
          <w:rFonts w:eastAsia="Times New Roman" w:cs="Arial"/>
          <w:bCs/>
          <w:sz w:val="24"/>
          <w:szCs w:val="24"/>
          <w:shd w:val="clear" w:color="auto" w:fill="FFFFFF"/>
        </w:rPr>
        <w:t xml:space="preserve"> September 2017. </w:t>
      </w:r>
    </w:p>
    <w:p w14:paraId="2A8DB72E" w14:textId="77777777" w:rsidR="003204F8" w:rsidRDefault="003204F8" w:rsidP="002C1FA0">
      <w:pPr>
        <w:spacing w:line="300" w:lineRule="atLeast"/>
        <w:ind w:left="426"/>
        <w:rPr>
          <w:rFonts w:eastAsia="Times New Roman" w:cs="Arial"/>
          <w:bCs/>
          <w:sz w:val="24"/>
          <w:szCs w:val="24"/>
          <w:shd w:val="clear" w:color="auto" w:fill="FFFFFF"/>
        </w:rPr>
      </w:pPr>
    </w:p>
    <w:p w14:paraId="51924CC1" w14:textId="77777777" w:rsidR="003204F8" w:rsidRPr="002C1FA0" w:rsidRDefault="003204F8" w:rsidP="003204F8">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 xml:space="preserve">Contact </w:t>
      </w:r>
      <w:proofErr w:type="spellStart"/>
      <w:r w:rsidRPr="002C1FA0">
        <w:rPr>
          <w:rFonts w:eastAsia="Times New Roman" w:cs="Arial"/>
          <w:sz w:val="24"/>
          <w:szCs w:val="24"/>
          <w:shd w:val="clear" w:color="auto" w:fill="FFFFFF"/>
        </w:rPr>
        <w:t>Ancasta</w:t>
      </w:r>
      <w:proofErr w:type="spellEnd"/>
      <w:r w:rsidRPr="002C1FA0">
        <w:rPr>
          <w:rFonts w:eastAsia="Times New Roman" w:cs="Arial"/>
          <w:sz w:val="24"/>
          <w:szCs w:val="24"/>
          <w:shd w:val="clear" w:color="auto" w:fill="FFFFFF"/>
        </w:rPr>
        <w:t xml:space="preserve"> </w:t>
      </w:r>
      <w:r>
        <w:rPr>
          <w:rFonts w:eastAsia="Times New Roman" w:cs="Arial"/>
          <w:sz w:val="24"/>
          <w:szCs w:val="24"/>
          <w:shd w:val="clear" w:color="auto" w:fill="FFFFFF"/>
        </w:rPr>
        <w:t>to find out more about the new Prestige 460, and the rest of the Prestige range</w:t>
      </w:r>
      <w:r w:rsidRPr="002C1FA0">
        <w:rPr>
          <w:rFonts w:eastAsia="Times New Roman" w:cs="Arial"/>
          <w:sz w:val="24"/>
          <w:szCs w:val="24"/>
          <w:shd w:val="clear" w:color="auto" w:fill="FFFFFF"/>
        </w:rPr>
        <w:t>, email Nick Hatfield (</w:t>
      </w:r>
      <w:hyperlink r:id="rId10" w:history="1">
        <w:r w:rsidRPr="002C1FA0">
          <w:rPr>
            <w:rStyle w:val="Hyperlink"/>
            <w:rFonts w:eastAsia="Times New Roman" w:cs="Arial"/>
            <w:sz w:val="24"/>
            <w:szCs w:val="24"/>
            <w:shd w:val="clear" w:color="auto" w:fill="FFFFFF"/>
          </w:rPr>
          <w:t>nickhatfield@ancasta.com</w:t>
        </w:r>
      </w:hyperlink>
      <w:r w:rsidRPr="002C1FA0">
        <w:rPr>
          <w:rFonts w:eastAsia="Times New Roman" w:cs="Arial"/>
          <w:sz w:val="24"/>
          <w:szCs w:val="24"/>
          <w:shd w:val="clear" w:color="auto" w:fill="FFFFFF"/>
        </w:rPr>
        <w:t>) or call +44 2380 450017.</w:t>
      </w:r>
    </w:p>
    <w:p w14:paraId="749768B1" w14:textId="77777777" w:rsidR="003204F8" w:rsidRPr="002C1FA0" w:rsidRDefault="003204F8" w:rsidP="003204F8">
      <w:pPr>
        <w:spacing w:line="300" w:lineRule="atLeast"/>
        <w:ind w:left="426"/>
        <w:rPr>
          <w:rFonts w:eastAsia="Times New Roman" w:cs="Arial"/>
          <w:sz w:val="24"/>
          <w:szCs w:val="24"/>
          <w:shd w:val="clear" w:color="auto" w:fill="FFFFFF"/>
        </w:rPr>
      </w:pPr>
    </w:p>
    <w:p w14:paraId="6F9853AC" w14:textId="77777777" w:rsidR="003204F8" w:rsidRPr="007458E3" w:rsidRDefault="003204F8" w:rsidP="003204F8">
      <w:pPr>
        <w:spacing w:line="300" w:lineRule="atLeast"/>
        <w:ind w:left="426"/>
        <w:rPr>
          <w:rFonts w:eastAsia="Times New Roman" w:cs="Arial"/>
          <w:sz w:val="24"/>
          <w:szCs w:val="24"/>
          <w:shd w:val="clear" w:color="auto" w:fill="FFFFFF"/>
        </w:rPr>
      </w:pPr>
      <w:r>
        <w:rPr>
          <w:rFonts w:eastAsia="Times New Roman" w:cs="Arial"/>
          <w:sz w:val="24"/>
          <w:szCs w:val="24"/>
          <w:shd w:val="clear" w:color="auto" w:fill="FFFFFF"/>
        </w:rPr>
        <w:t>For more information visit:</w:t>
      </w:r>
    </w:p>
    <w:p w14:paraId="41CED39D" w14:textId="77777777" w:rsidR="003204F8" w:rsidRPr="007458E3" w:rsidRDefault="00B52489" w:rsidP="003204F8">
      <w:pPr>
        <w:spacing w:line="300" w:lineRule="atLeast"/>
        <w:ind w:left="426"/>
        <w:rPr>
          <w:sz w:val="24"/>
          <w:szCs w:val="24"/>
        </w:rPr>
      </w:pPr>
      <w:hyperlink r:id="rId11" w:history="1">
        <w:r w:rsidR="003204F8" w:rsidRPr="007458E3">
          <w:rPr>
            <w:rStyle w:val="Hyperlink"/>
            <w:sz w:val="24"/>
            <w:szCs w:val="24"/>
          </w:rPr>
          <w:t>http://www.ancasta.com/boats-for-sale/new-boats/prestige/flybridge-line/460/</w:t>
        </w:r>
      </w:hyperlink>
    </w:p>
    <w:p w14:paraId="3698F7B1" w14:textId="77777777" w:rsidR="003204F8" w:rsidRDefault="00B52489" w:rsidP="003204F8">
      <w:pPr>
        <w:spacing w:line="300" w:lineRule="atLeast"/>
        <w:ind w:left="426"/>
        <w:rPr>
          <w:rFonts w:eastAsia="Times New Roman" w:cs="Arial"/>
          <w:sz w:val="24"/>
          <w:szCs w:val="24"/>
          <w:shd w:val="clear" w:color="auto" w:fill="FFFFFF"/>
        </w:rPr>
      </w:pPr>
      <w:hyperlink r:id="rId12" w:history="1">
        <w:r w:rsidR="003204F8" w:rsidRPr="00AC29AE">
          <w:rPr>
            <w:rStyle w:val="Hyperlink"/>
            <w:rFonts w:eastAsia="Times New Roman" w:cs="Arial"/>
            <w:sz w:val="24"/>
            <w:szCs w:val="24"/>
            <w:shd w:val="clear" w:color="auto" w:fill="FFFFFF"/>
          </w:rPr>
          <w:t>http://www.ancasta.com/boats-for-sale/new-boats/prestige/</w:t>
        </w:r>
      </w:hyperlink>
      <w:r w:rsidR="003204F8" w:rsidRPr="00AC29AE">
        <w:rPr>
          <w:rFonts w:eastAsia="Times New Roman" w:cs="Arial"/>
          <w:sz w:val="24"/>
          <w:szCs w:val="24"/>
          <w:shd w:val="clear" w:color="auto" w:fill="FFFFFF"/>
        </w:rPr>
        <w:t xml:space="preserve"> </w:t>
      </w:r>
    </w:p>
    <w:p w14:paraId="256309FC" w14:textId="77777777" w:rsidR="003204F8" w:rsidRPr="00AC29AE" w:rsidRDefault="003204F8" w:rsidP="003204F8">
      <w:pPr>
        <w:spacing w:line="300" w:lineRule="atLeast"/>
        <w:ind w:left="426"/>
        <w:rPr>
          <w:rFonts w:eastAsia="Times New Roman" w:cs="Arial"/>
          <w:sz w:val="24"/>
          <w:szCs w:val="24"/>
          <w:shd w:val="clear" w:color="auto" w:fill="FFFFFF"/>
        </w:rPr>
      </w:pPr>
    </w:p>
    <w:p w14:paraId="4F0D2B0F" w14:textId="08B20B78" w:rsidR="00E24B75" w:rsidRPr="002C1FA0" w:rsidRDefault="003204F8" w:rsidP="003204F8">
      <w:pPr>
        <w:pStyle w:val="Heading1"/>
        <w:spacing w:before="51"/>
        <w:ind w:left="426" w:right="376" w:firstLine="0"/>
        <w:rPr>
          <w:rFonts w:eastAsia="Times New Roman" w:cs="Arial"/>
          <w:shd w:val="clear" w:color="auto" w:fill="FFFFFF"/>
        </w:rPr>
      </w:pPr>
      <w:r>
        <w:t>ENDS</w:t>
      </w:r>
    </w:p>
    <w:p w14:paraId="48965624" w14:textId="04BFF470" w:rsidR="003F18FD" w:rsidRDefault="003F18FD">
      <w:pPr>
        <w:spacing w:line="280" w:lineRule="exact"/>
        <w:rPr>
          <w:sz w:val="28"/>
          <w:szCs w:val="28"/>
        </w:rPr>
      </w:pPr>
    </w:p>
    <w:p w14:paraId="37125453" w14:textId="77777777" w:rsidR="002C1FA0" w:rsidRDefault="002C1FA0">
      <w:pPr>
        <w:spacing w:line="280" w:lineRule="exact"/>
        <w:rPr>
          <w:sz w:val="28"/>
          <w:szCs w:val="28"/>
        </w:rPr>
        <w:sectPr w:rsidR="002C1FA0" w:rsidSect="002C1FA0">
          <w:type w:val="continuous"/>
          <w:pgSz w:w="11900" w:h="16840"/>
          <w:pgMar w:top="80" w:right="985" w:bottom="280" w:left="520" w:header="720" w:footer="720" w:gutter="0"/>
          <w:cols w:space="720"/>
        </w:sectPr>
      </w:pPr>
    </w:p>
    <w:p w14:paraId="12258DAB" w14:textId="77777777" w:rsidR="00410049" w:rsidRDefault="00D72D1D">
      <w:pPr>
        <w:spacing w:before="66"/>
        <w:ind w:left="47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45B8A519" w14:textId="77777777" w:rsidR="00410049" w:rsidRDefault="00D72D1D">
      <w:pPr>
        <w:spacing w:before="2"/>
        <w:ind w:left="474"/>
        <w:rPr>
          <w:rFonts w:ascii="Calibri" w:eastAsia="Calibri" w:hAnsi="Calibri" w:cs="Calibri"/>
          <w:sz w:val="16"/>
          <w:szCs w:val="16"/>
        </w:rPr>
      </w:pPr>
      <w:r>
        <w:rPr>
          <w:rFonts w:ascii="Calibri"/>
          <w:spacing w:val="-1"/>
          <w:sz w:val="16"/>
        </w:rPr>
        <w:t>E:</w:t>
      </w:r>
      <w:r>
        <w:rPr>
          <w:rFonts w:ascii="Calibri"/>
          <w:spacing w:val="-23"/>
          <w:sz w:val="16"/>
        </w:rPr>
        <w:t xml:space="preserve"> </w:t>
      </w:r>
      <w:hyperlink r:id="rId13">
        <w:r>
          <w:rPr>
            <w:rFonts w:ascii="Calibri"/>
            <w:sz w:val="16"/>
          </w:rPr>
          <w:t>Alison@marineadagency.com</w:t>
        </w:r>
      </w:hyperlink>
      <w:r>
        <w:rPr>
          <w:rFonts w:ascii="Calibri"/>
          <w:spacing w:val="27"/>
          <w:w w:val="99"/>
          <w:sz w:val="16"/>
        </w:rPr>
        <w:t xml:space="preserve"> </w:t>
      </w:r>
      <w:hyperlink r:id="rId14">
        <w:r>
          <w:rPr>
            <w:rFonts w:ascii="Calibri"/>
            <w:sz w:val="16"/>
          </w:rPr>
          <w:t>www.marineadagency.com</w:t>
        </w:r>
      </w:hyperlink>
    </w:p>
    <w:p w14:paraId="57A290F7" w14:textId="77777777" w:rsidR="00410049" w:rsidRDefault="00D72D1D">
      <w:pPr>
        <w:spacing w:before="105"/>
        <w:ind w:left="474"/>
        <w:rPr>
          <w:rFonts w:ascii="Calibri" w:eastAsia="Calibri" w:hAnsi="Calibri" w:cs="Calibri"/>
          <w:sz w:val="16"/>
          <w:szCs w:val="16"/>
        </w:rPr>
      </w:pPr>
      <w:r>
        <w:br w:type="column"/>
      </w:r>
      <w:r>
        <w:rPr>
          <w:rFonts w:ascii="Calibri"/>
          <w:spacing w:val="-1"/>
          <w:sz w:val="16"/>
        </w:rPr>
        <w:lastRenderedPageBreak/>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12A02841" w14:textId="77777777" w:rsidR="00410049" w:rsidRDefault="00D72D1D">
      <w:pPr>
        <w:spacing w:before="2" w:line="194" w:lineRule="exact"/>
        <w:ind w:left="111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2534F4E5" w14:textId="77777777" w:rsidR="00410049" w:rsidRDefault="00D72D1D">
      <w:pPr>
        <w:ind w:left="1549" w:right="3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p w14:paraId="7BA3C044" w14:textId="77777777" w:rsidR="00410049" w:rsidRDefault="00410049">
      <w:pPr>
        <w:rPr>
          <w:rFonts w:ascii="Calibri" w:eastAsia="Calibri" w:hAnsi="Calibri" w:cs="Calibri"/>
          <w:sz w:val="16"/>
          <w:szCs w:val="16"/>
        </w:rPr>
        <w:sectPr w:rsidR="00410049">
          <w:type w:val="continuous"/>
          <w:pgSz w:w="11900" w:h="16840"/>
          <w:pgMar w:top="80" w:right="660" w:bottom="280" w:left="520" w:header="720" w:footer="720" w:gutter="0"/>
          <w:cols w:num="2" w:space="720" w:equalWidth="0">
            <w:col w:w="2563" w:space="5629"/>
            <w:col w:w="2528"/>
          </w:cols>
        </w:sectPr>
      </w:pPr>
    </w:p>
    <w:p w14:paraId="5413F10E" w14:textId="77777777" w:rsidR="00410049" w:rsidRDefault="00410049">
      <w:pPr>
        <w:spacing w:before="7" w:line="150" w:lineRule="exact"/>
        <w:rPr>
          <w:sz w:val="15"/>
          <w:szCs w:val="15"/>
        </w:rPr>
      </w:pPr>
    </w:p>
    <w:p w14:paraId="1C1385C6" w14:textId="72FD8240" w:rsidR="00410049" w:rsidRDefault="00D004B8">
      <w:pPr>
        <w:spacing w:line="200" w:lineRule="exact"/>
        <w:rPr>
          <w:sz w:val="20"/>
          <w:szCs w:val="20"/>
        </w:rPr>
      </w:pPr>
      <w:r>
        <w:rPr>
          <w:noProof/>
        </w:rPr>
        <w:drawing>
          <wp:anchor distT="0" distB="0" distL="114300" distR="114300" simplePos="0" relativeHeight="251658752" behindDoc="1" locked="0" layoutInCell="1" allowOverlap="1" wp14:anchorId="44CB3036" wp14:editId="027AC445">
            <wp:simplePos x="0" y="0"/>
            <wp:positionH relativeFrom="page">
              <wp:posOffset>6216650</wp:posOffset>
            </wp:positionH>
            <wp:positionV relativeFrom="paragraph">
              <wp:posOffset>14605</wp:posOffset>
            </wp:positionV>
            <wp:extent cx="1023620" cy="102362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FAEAF" w14:textId="77777777" w:rsidR="00410049" w:rsidRDefault="00410049">
      <w:pPr>
        <w:spacing w:line="200" w:lineRule="exact"/>
        <w:rPr>
          <w:sz w:val="20"/>
          <w:szCs w:val="20"/>
        </w:rPr>
      </w:pPr>
    </w:p>
    <w:p w14:paraId="72DD3A6D" w14:textId="23568C2D" w:rsidR="00410049" w:rsidRDefault="00D72D1D">
      <w:pPr>
        <w:ind w:left="5525"/>
        <w:rPr>
          <w:rFonts w:ascii="Times" w:eastAsia="Times" w:hAnsi="Times" w:cs="Times"/>
          <w:sz w:val="20"/>
          <w:szCs w:val="20"/>
        </w:rPr>
      </w:pPr>
      <w:r>
        <w:rPr>
          <w:noProof/>
        </w:rPr>
        <w:drawing>
          <wp:inline distT="0" distB="0" distL="0" distR="0" wp14:anchorId="5B4D6FE9" wp14:editId="0703440E">
            <wp:extent cx="1392555" cy="6165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inline>
        </w:drawing>
      </w:r>
    </w:p>
    <w:p w14:paraId="2C17530C" w14:textId="77777777" w:rsidR="00410049" w:rsidRDefault="00410049">
      <w:pPr>
        <w:spacing w:before="3" w:line="100" w:lineRule="exact"/>
        <w:rPr>
          <w:sz w:val="10"/>
          <w:szCs w:val="10"/>
        </w:rPr>
      </w:pPr>
    </w:p>
    <w:p w14:paraId="15D9B91F" w14:textId="77777777" w:rsidR="00410049" w:rsidRDefault="00410049">
      <w:pPr>
        <w:spacing w:line="200" w:lineRule="exact"/>
        <w:rPr>
          <w:sz w:val="20"/>
          <w:szCs w:val="20"/>
        </w:rPr>
      </w:pPr>
    </w:p>
    <w:p w14:paraId="088D9570" w14:textId="58574090" w:rsidR="002C1FA0" w:rsidRPr="002C1FA0" w:rsidRDefault="002C1FA0" w:rsidP="002C1FA0">
      <w:pPr>
        <w:ind w:left="426"/>
        <w:rPr>
          <w:rFonts w:eastAsia="Times New Roman" w:cs="Arial"/>
          <w:b/>
          <w:iCs/>
          <w:sz w:val="24"/>
          <w:szCs w:val="24"/>
          <w:shd w:val="clear" w:color="auto" w:fill="FFFFFF"/>
        </w:rPr>
      </w:pPr>
    </w:p>
    <w:p w14:paraId="438691F8" w14:textId="77777777" w:rsidR="002A6872" w:rsidRDefault="002A6872" w:rsidP="002A6872">
      <w:pPr>
        <w:ind w:left="426" w:right="376"/>
        <w:rPr>
          <w:rFonts w:ascii="Calibri" w:eastAsia="Calibri" w:hAnsi="Calibri" w:cs="Calibri"/>
          <w:sz w:val="24"/>
          <w:szCs w:val="24"/>
        </w:rPr>
      </w:pPr>
      <w:r>
        <w:rPr>
          <w:rFonts w:ascii="Calibri"/>
          <w:b/>
          <w:spacing w:val="-1"/>
          <w:sz w:val="24"/>
        </w:rPr>
        <w:t>Notes</w:t>
      </w:r>
      <w:r>
        <w:rPr>
          <w:rFonts w:ascii="Calibri"/>
          <w:b/>
          <w:spacing w:val="-2"/>
          <w:sz w:val="24"/>
        </w:rPr>
        <w:t xml:space="preserve"> </w:t>
      </w:r>
      <w:r>
        <w:rPr>
          <w:rFonts w:ascii="Calibri"/>
          <w:b/>
          <w:spacing w:val="-1"/>
          <w:sz w:val="24"/>
        </w:rPr>
        <w:t xml:space="preserve">to </w:t>
      </w:r>
      <w:r>
        <w:rPr>
          <w:rFonts w:ascii="Calibri"/>
          <w:b/>
          <w:sz w:val="24"/>
        </w:rPr>
        <w:t>editors</w:t>
      </w:r>
    </w:p>
    <w:p w14:paraId="1C9AB4D5" w14:textId="77777777" w:rsidR="002A6872" w:rsidRDefault="002A6872" w:rsidP="002A6872">
      <w:pPr>
        <w:numPr>
          <w:ilvl w:val="1"/>
          <w:numId w:val="1"/>
        </w:numPr>
        <w:tabs>
          <w:tab w:val="left" w:pos="835"/>
        </w:tabs>
        <w:spacing w:before="206"/>
        <w:ind w:left="426" w:firstLine="0"/>
        <w:rPr>
          <w:rFonts w:ascii="Calibri" w:eastAsia="Calibri" w:hAnsi="Calibri" w:cs="Calibri"/>
          <w:sz w:val="20"/>
          <w:szCs w:val="20"/>
        </w:rPr>
      </w:pPr>
      <w:proofErr w:type="spellStart"/>
      <w:r>
        <w:rPr>
          <w:rFonts w:ascii="Calibri"/>
          <w:spacing w:val="-1"/>
          <w:sz w:val="20"/>
        </w:rPr>
        <w:t>Ancasta</w:t>
      </w:r>
      <w:proofErr w:type="spellEnd"/>
      <w:r>
        <w:rPr>
          <w:rFonts w:ascii="Calibri"/>
          <w:spacing w:val="1"/>
          <w:sz w:val="20"/>
        </w:rPr>
        <w:t xml:space="preserve"> </w:t>
      </w:r>
      <w:r>
        <w:rPr>
          <w:rFonts w:ascii="Calibri"/>
          <w:spacing w:val="-2"/>
          <w:sz w:val="20"/>
        </w:rPr>
        <w:t>International</w:t>
      </w:r>
      <w:r>
        <w:rPr>
          <w:rFonts w:ascii="Calibri"/>
          <w:sz w:val="20"/>
        </w:rPr>
        <w:t xml:space="preserve"> </w:t>
      </w:r>
      <w:r>
        <w:rPr>
          <w:rFonts w:ascii="Calibri"/>
          <w:spacing w:val="-2"/>
          <w:sz w:val="20"/>
        </w:rPr>
        <w:t>Boat</w:t>
      </w:r>
      <w:r>
        <w:rPr>
          <w:rFonts w:ascii="Calibri"/>
          <w:spacing w:val="2"/>
          <w:sz w:val="20"/>
        </w:rPr>
        <w:t xml:space="preserve"> </w:t>
      </w:r>
      <w:r>
        <w:rPr>
          <w:rFonts w:ascii="Calibri"/>
          <w:spacing w:val="-2"/>
          <w:sz w:val="20"/>
        </w:rPr>
        <w:t>Sales</w:t>
      </w:r>
      <w:r>
        <w:rPr>
          <w:rFonts w:ascii="Calibri"/>
          <w:spacing w:val="1"/>
          <w:sz w:val="20"/>
        </w:rPr>
        <w:t xml:space="preserve"> </w:t>
      </w:r>
      <w:r>
        <w:rPr>
          <w:rFonts w:ascii="Calibri"/>
          <w:spacing w:val="-1"/>
          <w:sz w:val="20"/>
        </w:rPr>
        <w:t>has</w:t>
      </w:r>
      <w:r>
        <w:rPr>
          <w:rFonts w:ascii="Calibri"/>
          <w:sz w:val="20"/>
        </w:rPr>
        <w:t xml:space="preserve"> </w:t>
      </w:r>
      <w:r>
        <w:rPr>
          <w:rFonts w:ascii="Calibri"/>
          <w:spacing w:val="-1"/>
          <w:sz w:val="20"/>
        </w:rPr>
        <w:t>14</w:t>
      </w:r>
      <w:r>
        <w:rPr>
          <w:rFonts w:ascii="Calibri"/>
          <w:spacing w:val="-3"/>
          <w:sz w:val="20"/>
        </w:rPr>
        <w:t xml:space="preserve"> </w:t>
      </w:r>
      <w:r>
        <w:rPr>
          <w:rFonts w:ascii="Calibri"/>
          <w:spacing w:val="-2"/>
          <w:sz w:val="20"/>
        </w:rPr>
        <w:t>offices</w:t>
      </w:r>
      <w:r>
        <w:rPr>
          <w:rFonts w:ascii="Calibri"/>
          <w:sz w:val="20"/>
        </w:rPr>
        <w:t xml:space="preserve"> </w:t>
      </w:r>
      <w:r>
        <w:rPr>
          <w:rFonts w:ascii="Calibri"/>
          <w:spacing w:val="-2"/>
          <w:sz w:val="20"/>
        </w:rPr>
        <w:t>across</w:t>
      </w:r>
      <w:r>
        <w:rPr>
          <w:rFonts w:ascii="Calibri"/>
          <w:spacing w:val="6"/>
          <w:sz w:val="20"/>
        </w:rPr>
        <w:t xml:space="preserve"> </w:t>
      </w:r>
      <w:r>
        <w:rPr>
          <w:rFonts w:ascii="Calibri"/>
          <w:spacing w:val="-2"/>
          <w:sz w:val="20"/>
        </w:rPr>
        <w:t>Europe</w:t>
      </w:r>
    </w:p>
    <w:p w14:paraId="76180BC5" w14:textId="77777777" w:rsidR="002A6872" w:rsidRDefault="002A6872" w:rsidP="002A6872">
      <w:pPr>
        <w:numPr>
          <w:ilvl w:val="1"/>
          <w:numId w:val="1"/>
        </w:numPr>
        <w:tabs>
          <w:tab w:val="left" w:pos="835"/>
        </w:tabs>
        <w:spacing w:before="2" w:line="240" w:lineRule="exact"/>
        <w:ind w:left="426" w:right="868" w:firstLine="0"/>
        <w:rPr>
          <w:rFonts w:ascii="Calibri" w:eastAsia="Calibri" w:hAnsi="Calibri" w:cs="Calibri"/>
          <w:sz w:val="20"/>
          <w:szCs w:val="20"/>
        </w:rPr>
      </w:pPr>
      <w:proofErr w:type="spellStart"/>
      <w:r>
        <w:rPr>
          <w:rFonts w:ascii="Calibri" w:eastAsia="Calibri" w:hAnsi="Calibri" w:cs="Calibri"/>
          <w:spacing w:val="-1"/>
          <w:sz w:val="20"/>
          <w:szCs w:val="20"/>
        </w:rPr>
        <w:t>Ancasta</w:t>
      </w:r>
      <w:proofErr w:type="spellEnd"/>
      <w:r>
        <w:rPr>
          <w:rFonts w:ascii="Calibri" w:eastAsia="Calibri" w:hAnsi="Calibri" w:cs="Calibri"/>
          <w:spacing w:val="2"/>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4"/>
          <w:sz w:val="20"/>
          <w:szCs w:val="20"/>
        </w:rPr>
        <w:t xml:space="preserve"> </w:t>
      </w:r>
      <w:r>
        <w:rPr>
          <w:rFonts w:ascii="Calibri" w:eastAsia="Calibri" w:hAnsi="Calibri" w:cs="Calibri"/>
          <w:spacing w:val="-1"/>
          <w:sz w:val="20"/>
          <w:szCs w:val="20"/>
        </w:rPr>
        <w:t>largest</w:t>
      </w:r>
      <w:r>
        <w:rPr>
          <w:rFonts w:ascii="Calibri" w:eastAsia="Calibri" w:hAnsi="Calibri" w:cs="Calibri"/>
          <w:spacing w:val="1"/>
          <w:sz w:val="20"/>
          <w:szCs w:val="20"/>
        </w:rPr>
        <w:t xml:space="preserve"> </w:t>
      </w:r>
      <w:r>
        <w:rPr>
          <w:rFonts w:ascii="Calibri" w:eastAsia="Calibri" w:hAnsi="Calibri" w:cs="Calibri"/>
          <w:spacing w:val="-1"/>
          <w:sz w:val="20"/>
          <w:szCs w:val="20"/>
        </w:rPr>
        <w:t>Prestige Luxury</w:t>
      </w:r>
      <w:r>
        <w:rPr>
          <w:rFonts w:ascii="Calibri" w:eastAsia="Calibri" w:hAnsi="Calibri" w:cs="Calibri"/>
          <w:spacing w:val="-2"/>
          <w:sz w:val="20"/>
          <w:szCs w:val="20"/>
        </w:rPr>
        <w:t xml:space="preserve"> Motor</w:t>
      </w:r>
      <w:r>
        <w:rPr>
          <w:rFonts w:ascii="Calibri" w:eastAsia="Calibri" w:hAnsi="Calibri" w:cs="Calibri"/>
          <w:spacing w:val="5"/>
          <w:sz w:val="20"/>
          <w:szCs w:val="20"/>
        </w:rPr>
        <w:t xml:space="preserve"> </w:t>
      </w:r>
      <w:r>
        <w:rPr>
          <w:rFonts w:ascii="Calibri" w:eastAsia="Calibri" w:hAnsi="Calibri" w:cs="Calibri"/>
          <w:spacing w:val="-1"/>
          <w:sz w:val="20"/>
          <w:szCs w:val="20"/>
        </w:rPr>
        <w:t>Yachts</w:t>
      </w:r>
      <w:r>
        <w:rPr>
          <w:rFonts w:ascii="Calibri" w:eastAsia="Calibri" w:hAnsi="Calibri" w:cs="Calibri"/>
          <w:spacing w:val="-4"/>
          <w:sz w:val="20"/>
          <w:szCs w:val="20"/>
        </w:rPr>
        <w:t xml:space="preserve"> </w:t>
      </w:r>
      <w:r>
        <w:rPr>
          <w:rFonts w:ascii="Calibri" w:eastAsia="Calibri" w:hAnsi="Calibri" w:cs="Calibri"/>
          <w:spacing w:val="-1"/>
          <w:sz w:val="20"/>
          <w:szCs w:val="20"/>
        </w:rPr>
        <w:t>dealer,</w:t>
      </w:r>
      <w:r>
        <w:rPr>
          <w:rFonts w:ascii="Calibri" w:eastAsia="Calibri" w:hAnsi="Calibri" w:cs="Calibri"/>
          <w:spacing w:val="1"/>
          <w:sz w:val="20"/>
          <w:szCs w:val="20"/>
        </w:rPr>
        <w:t xml:space="preserve"> </w:t>
      </w:r>
      <w:r>
        <w:rPr>
          <w:rFonts w:ascii="Calibri" w:eastAsia="Calibri" w:hAnsi="Calibri" w:cs="Calibri"/>
          <w:spacing w:val="-2"/>
          <w:sz w:val="20"/>
          <w:szCs w:val="20"/>
        </w:rPr>
        <w:t>the</w:t>
      </w:r>
      <w:r>
        <w:rPr>
          <w:rFonts w:ascii="Calibri" w:eastAsia="Calibri" w:hAnsi="Calibri" w:cs="Calibri"/>
          <w:spacing w:val="-1"/>
          <w:sz w:val="20"/>
          <w:szCs w:val="20"/>
        </w:rPr>
        <w:t xml:space="preserve"> UK’s</w:t>
      </w:r>
      <w:r>
        <w:rPr>
          <w:rFonts w:ascii="Calibri" w:eastAsia="Calibri" w:hAnsi="Calibri" w:cs="Calibri"/>
          <w:spacing w:val="1"/>
          <w:sz w:val="20"/>
          <w:szCs w:val="20"/>
        </w:rPr>
        <w:t xml:space="preserve"> </w:t>
      </w:r>
      <w:r>
        <w:rPr>
          <w:rFonts w:ascii="Calibri" w:eastAsia="Calibri" w:hAnsi="Calibri" w:cs="Calibri"/>
          <w:spacing w:val="-2"/>
          <w:sz w:val="20"/>
          <w:szCs w:val="20"/>
        </w:rPr>
        <w:t>largest</w:t>
      </w:r>
      <w:r>
        <w:rPr>
          <w:rFonts w:ascii="Calibri" w:eastAsia="Calibri" w:hAnsi="Calibri" w:cs="Calibri"/>
          <w:spacing w:val="9"/>
          <w:sz w:val="20"/>
          <w:szCs w:val="20"/>
        </w:rPr>
        <w:t xml:space="preserve"> </w:t>
      </w:r>
      <w:proofErr w:type="spellStart"/>
      <w:r>
        <w:rPr>
          <w:rFonts w:ascii="Calibri" w:eastAsia="Calibri" w:hAnsi="Calibri" w:cs="Calibri"/>
          <w:spacing w:val="-2"/>
          <w:sz w:val="20"/>
          <w:szCs w:val="20"/>
        </w:rPr>
        <w:t>Beneteau</w:t>
      </w:r>
      <w:proofErr w:type="spellEnd"/>
      <w:r>
        <w:rPr>
          <w:rFonts w:ascii="Calibri" w:eastAsia="Calibri" w:hAnsi="Calibri" w:cs="Calibri"/>
          <w:spacing w:val="-1"/>
          <w:sz w:val="20"/>
          <w:szCs w:val="20"/>
        </w:rPr>
        <w:t xml:space="preserve"> Power</w:t>
      </w:r>
      <w:r>
        <w:rPr>
          <w:rFonts w:ascii="Calibri" w:eastAsia="Calibri" w:hAnsi="Calibri" w:cs="Calibri"/>
          <w:sz w:val="20"/>
          <w:szCs w:val="20"/>
        </w:rPr>
        <w:t xml:space="preserve"> </w:t>
      </w:r>
      <w:r>
        <w:rPr>
          <w:rFonts w:ascii="Calibri" w:eastAsia="Calibri" w:hAnsi="Calibri" w:cs="Calibri"/>
          <w:spacing w:val="-1"/>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67"/>
          <w:sz w:val="20"/>
          <w:szCs w:val="20"/>
        </w:rPr>
        <w:t xml:space="preserve"> </w:t>
      </w:r>
      <w:r>
        <w:rPr>
          <w:rFonts w:ascii="Calibri" w:eastAsia="Calibri" w:hAnsi="Calibri" w:cs="Calibri"/>
          <w:spacing w:val="-1"/>
          <w:sz w:val="20"/>
          <w:szCs w:val="20"/>
        </w:rPr>
        <w:t>largest</w:t>
      </w:r>
      <w:r>
        <w:rPr>
          <w:rFonts w:ascii="Calibri" w:eastAsia="Calibri" w:hAnsi="Calibri" w:cs="Calibri"/>
          <w:spacing w:val="2"/>
          <w:sz w:val="20"/>
          <w:szCs w:val="20"/>
        </w:rPr>
        <w:t xml:space="preserve"> </w:t>
      </w:r>
      <w:proofErr w:type="spellStart"/>
      <w:r>
        <w:rPr>
          <w:rFonts w:ascii="Calibri" w:eastAsia="Calibri" w:hAnsi="Calibri" w:cs="Calibri"/>
          <w:spacing w:val="-1"/>
          <w:sz w:val="20"/>
          <w:szCs w:val="20"/>
        </w:rPr>
        <w:t>Beneteau</w:t>
      </w:r>
      <w:proofErr w:type="spellEnd"/>
      <w:r>
        <w:rPr>
          <w:rFonts w:ascii="Calibri" w:eastAsia="Calibri" w:hAnsi="Calibri" w:cs="Calibri"/>
          <w:spacing w:val="-3"/>
          <w:sz w:val="20"/>
          <w:szCs w:val="20"/>
        </w:rPr>
        <w:t xml:space="preserve"> </w:t>
      </w:r>
      <w:r>
        <w:rPr>
          <w:rFonts w:ascii="Calibri" w:eastAsia="Calibri" w:hAnsi="Calibri" w:cs="Calibri"/>
          <w:spacing w:val="-2"/>
          <w:sz w:val="20"/>
          <w:szCs w:val="20"/>
        </w:rPr>
        <w:t>Sail</w:t>
      </w:r>
      <w:r>
        <w:rPr>
          <w:rFonts w:ascii="Calibri" w:eastAsia="Calibri" w:hAnsi="Calibri" w:cs="Calibri"/>
          <w:spacing w:val="6"/>
          <w:sz w:val="20"/>
          <w:szCs w:val="20"/>
        </w:rPr>
        <w:t xml:space="preserve"> </w:t>
      </w:r>
      <w:r>
        <w:rPr>
          <w:rFonts w:ascii="Calibri" w:eastAsia="Calibri" w:hAnsi="Calibri" w:cs="Calibri"/>
          <w:spacing w:val="-2"/>
          <w:sz w:val="20"/>
          <w:szCs w:val="20"/>
        </w:rPr>
        <w:t>dealer</w:t>
      </w:r>
    </w:p>
    <w:p w14:paraId="13886DD8" w14:textId="77777777" w:rsidR="002A6872" w:rsidRDefault="002A6872" w:rsidP="002A6872">
      <w:pPr>
        <w:numPr>
          <w:ilvl w:val="1"/>
          <w:numId w:val="1"/>
        </w:numPr>
        <w:tabs>
          <w:tab w:val="left" w:pos="835"/>
        </w:tabs>
        <w:spacing w:before="21"/>
        <w:ind w:left="426" w:firstLine="0"/>
        <w:rPr>
          <w:rFonts w:ascii="Calibri" w:eastAsia="Calibri" w:hAnsi="Calibri" w:cs="Calibri"/>
          <w:sz w:val="20"/>
          <w:szCs w:val="20"/>
        </w:rPr>
      </w:pPr>
      <w:proofErr w:type="spellStart"/>
      <w:r>
        <w:rPr>
          <w:rFonts w:ascii="Calibri"/>
          <w:spacing w:val="-1"/>
          <w:sz w:val="20"/>
        </w:rPr>
        <w:t>Ancasta</w:t>
      </w:r>
      <w:proofErr w:type="spellEnd"/>
      <w:r>
        <w:rPr>
          <w:rFonts w:ascii="Calibri"/>
          <w:spacing w:val="1"/>
          <w:sz w:val="20"/>
        </w:rPr>
        <w:t xml:space="preserve"> </w:t>
      </w:r>
      <w:r>
        <w:rPr>
          <w:rFonts w:ascii="Calibri"/>
          <w:sz w:val="20"/>
        </w:rPr>
        <w:t>is</w:t>
      </w:r>
      <w:r>
        <w:rPr>
          <w:rFonts w:ascii="Calibri"/>
          <w:spacing w:val="-5"/>
          <w:sz w:val="20"/>
        </w:rPr>
        <w:t xml:space="preserve"> </w:t>
      </w:r>
      <w:r>
        <w:rPr>
          <w:rFonts w:ascii="Calibri"/>
          <w:spacing w:val="-1"/>
          <w:sz w:val="20"/>
        </w:rPr>
        <w:t>exclusive</w:t>
      </w:r>
      <w:r>
        <w:rPr>
          <w:rFonts w:ascii="Calibri"/>
          <w:spacing w:val="-2"/>
          <w:sz w:val="20"/>
        </w:rPr>
        <w:t xml:space="preserve"> </w:t>
      </w:r>
      <w:r>
        <w:rPr>
          <w:rFonts w:ascii="Calibri"/>
          <w:spacing w:val="-3"/>
          <w:sz w:val="20"/>
        </w:rPr>
        <w:t>UK</w:t>
      </w:r>
      <w:r>
        <w:rPr>
          <w:rFonts w:ascii="Calibri"/>
          <w:spacing w:val="3"/>
          <w:sz w:val="20"/>
        </w:rPr>
        <w:t xml:space="preserve"> </w:t>
      </w:r>
      <w:r>
        <w:rPr>
          <w:rFonts w:ascii="Calibri"/>
          <w:spacing w:val="-2"/>
          <w:sz w:val="20"/>
        </w:rPr>
        <w:t>dealer</w:t>
      </w:r>
      <w:r>
        <w:rPr>
          <w:rFonts w:ascii="Calibri"/>
          <w:spacing w:val="-1"/>
          <w:sz w:val="20"/>
        </w:rPr>
        <w:t xml:space="preserve"> for</w:t>
      </w:r>
      <w:r>
        <w:rPr>
          <w:rFonts w:ascii="Calibri"/>
          <w:sz w:val="20"/>
        </w:rPr>
        <w:t xml:space="preserve"> </w:t>
      </w:r>
      <w:r>
        <w:rPr>
          <w:rFonts w:ascii="Calibri"/>
          <w:spacing w:val="-2"/>
          <w:sz w:val="20"/>
        </w:rPr>
        <w:t>Lagoon</w:t>
      </w:r>
      <w:r>
        <w:rPr>
          <w:rFonts w:ascii="Calibri"/>
          <w:spacing w:val="2"/>
          <w:sz w:val="20"/>
        </w:rPr>
        <w:t xml:space="preserve"> </w:t>
      </w:r>
      <w:r>
        <w:rPr>
          <w:rFonts w:ascii="Calibri"/>
          <w:spacing w:val="-2"/>
          <w:sz w:val="20"/>
        </w:rPr>
        <w:t>Catamarans</w:t>
      </w:r>
    </w:p>
    <w:p w14:paraId="73EAB2E2" w14:textId="77777777" w:rsidR="002A6872" w:rsidRDefault="002A6872" w:rsidP="002A6872">
      <w:pPr>
        <w:numPr>
          <w:ilvl w:val="1"/>
          <w:numId w:val="1"/>
        </w:numPr>
        <w:tabs>
          <w:tab w:val="left" w:pos="835"/>
        </w:tabs>
        <w:spacing w:before="4"/>
        <w:ind w:left="426" w:firstLine="0"/>
        <w:rPr>
          <w:rFonts w:ascii="Calibri" w:eastAsia="Calibri" w:hAnsi="Calibri" w:cs="Calibri"/>
          <w:sz w:val="20"/>
          <w:szCs w:val="20"/>
        </w:rPr>
      </w:pPr>
      <w:r>
        <w:rPr>
          <w:rFonts w:ascii="Calibri"/>
          <w:sz w:val="20"/>
        </w:rPr>
        <w:t>In</w:t>
      </w:r>
      <w:r>
        <w:rPr>
          <w:rFonts w:ascii="Calibri"/>
          <w:spacing w:val="2"/>
          <w:sz w:val="20"/>
        </w:rPr>
        <w:t xml:space="preserve"> </w:t>
      </w:r>
      <w:r>
        <w:rPr>
          <w:rFonts w:ascii="Calibri"/>
          <w:spacing w:val="-2"/>
          <w:sz w:val="20"/>
        </w:rPr>
        <w:t>addition</w:t>
      </w:r>
      <w:r>
        <w:rPr>
          <w:rFonts w:ascii="Calibri"/>
          <w:spacing w:val="2"/>
          <w:sz w:val="20"/>
        </w:rPr>
        <w:t xml:space="preserve"> </w:t>
      </w:r>
      <w:proofErr w:type="spellStart"/>
      <w:r>
        <w:rPr>
          <w:rFonts w:ascii="Calibri"/>
          <w:spacing w:val="-2"/>
          <w:sz w:val="20"/>
        </w:rPr>
        <w:t>Ancasta</w:t>
      </w:r>
      <w:proofErr w:type="spellEnd"/>
      <w:r>
        <w:rPr>
          <w:rFonts w:ascii="Calibri"/>
          <w:spacing w:val="2"/>
          <w:sz w:val="20"/>
        </w:rPr>
        <w:t xml:space="preserve"> </w:t>
      </w:r>
      <w:r>
        <w:rPr>
          <w:rFonts w:ascii="Calibri"/>
          <w:sz w:val="20"/>
        </w:rPr>
        <w:t>is</w:t>
      </w:r>
      <w:r>
        <w:rPr>
          <w:rFonts w:ascii="Calibri"/>
          <w:spacing w:val="-5"/>
          <w:sz w:val="20"/>
        </w:rPr>
        <w:t xml:space="preserve"> </w:t>
      </w:r>
      <w:r>
        <w:rPr>
          <w:rFonts w:ascii="Calibri"/>
          <w:sz w:val="20"/>
        </w:rPr>
        <w:t>a</w:t>
      </w:r>
      <w:r>
        <w:rPr>
          <w:rFonts w:ascii="Calibri"/>
          <w:spacing w:val="1"/>
          <w:sz w:val="20"/>
        </w:rPr>
        <w:t xml:space="preserve"> </w:t>
      </w:r>
      <w:r>
        <w:rPr>
          <w:rFonts w:ascii="Calibri"/>
          <w:spacing w:val="-2"/>
          <w:sz w:val="20"/>
        </w:rPr>
        <w:t xml:space="preserve">new </w:t>
      </w:r>
      <w:r>
        <w:rPr>
          <w:rFonts w:ascii="Calibri"/>
          <w:spacing w:val="-1"/>
          <w:sz w:val="20"/>
        </w:rPr>
        <w:t>boat</w:t>
      </w:r>
      <w:r>
        <w:rPr>
          <w:rFonts w:ascii="Calibri"/>
          <w:spacing w:val="2"/>
          <w:sz w:val="20"/>
        </w:rPr>
        <w:t xml:space="preserve"> </w:t>
      </w:r>
      <w:r>
        <w:rPr>
          <w:rFonts w:ascii="Calibri"/>
          <w:spacing w:val="-2"/>
          <w:sz w:val="20"/>
        </w:rPr>
        <w:t>dealer</w:t>
      </w:r>
      <w:r>
        <w:rPr>
          <w:rFonts w:ascii="Calibri"/>
          <w:spacing w:val="-1"/>
          <w:sz w:val="20"/>
        </w:rPr>
        <w:t xml:space="preserve"> for</w:t>
      </w:r>
      <w:r>
        <w:rPr>
          <w:rFonts w:ascii="Calibri"/>
          <w:spacing w:val="4"/>
          <w:sz w:val="20"/>
        </w:rPr>
        <w:t xml:space="preserve"> </w:t>
      </w:r>
      <w:r>
        <w:rPr>
          <w:rFonts w:ascii="Calibri"/>
          <w:spacing w:val="-1"/>
          <w:sz w:val="20"/>
        </w:rPr>
        <w:t xml:space="preserve">CNB Yacht Builders and </w:t>
      </w:r>
      <w:proofErr w:type="spellStart"/>
      <w:r>
        <w:rPr>
          <w:rFonts w:ascii="Calibri"/>
          <w:spacing w:val="-2"/>
          <w:sz w:val="20"/>
        </w:rPr>
        <w:t>McConaghy</w:t>
      </w:r>
      <w:proofErr w:type="spellEnd"/>
      <w:r>
        <w:rPr>
          <w:rFonts w:ascii="Calibri"/>
          <w:spacing w:val="2"/>
          <w:sz w:val="20"/>
        </w:rPr>
        <w:t xml:space="preserve"> </w:t>
      </w:r>
      <w:r>
        <w:rPr>
          <w:rFonts w:ascii="Calibri"/>
          <w:spacing w:val="-1"/>
          <w:sz w:val="20"/>
        </w:rPr>
        <w:t>Yachts</w:t>
      </w:r>
    </w:p>
    <w:p w14:paraId="0DDD89E1" w14:textId="77777777" w:rsidR="002A6872" w:rsidRDefault="002A6872" w:rsidP="002A6872">
      <w:pPr>
        <w:numPr>
          <w:ilvl w:val="1"/>
          <w:numId w:val="1"/>
        </w:numPr>
        <w:tabs>
          <w:tab w:val="left" w:pos="835"/>
        </w:tabs>
        <w:spacing w:before="2" w:line="240" w:lineRule="exact"/>
        <w:ind w:left="426" w:right="596" w:firstLine="0"/>
        <w:rPr>
          <w:rFonts w:ascii="Calibri" w:eastAsia="Calibri" w:hAnsi="Calibri" w:cs="Calibri"/>
          <w:sz w:val="20"/>
          <w:szCs w:val="20"/>
        </w:rPr>
      </w:pPr>
      <w:r>
        <w:rPr>
          <w:rFonts w:ascii="Calibri"/>
          <w:spacing w:val="-2"/>
          <w:sz w:val="20"/>
        </w:rPr>
        <w:t>The</w:t>
      </w:r>
      <w:r>
        <w:rPr>
          <w:rFonts w:ascii="Calibri"/>
          <w:spacing w:val="2"/>
          <w:sz w:val="20"/>
        </w:rPr>
        <w:t xml:space="preserve"> </w:t>
      </w:r>
      <w:proofErr w:type="spellStart"/>
      <w:r>
        <w:rPr>
          <w:rFonts w:ascii="Calibri"/>
          <w:spacing w:val="-1"/>
          <w:sz w:val="20"/>
        </w:rPr>
        <w:t>Ancasta</w:t>
      </w:r>
      <w:proofErr w:type="spellEnd"/>
      <w:r>
        <w:rPr>
          <w:rFonts w:ascii="Calibri"/>
          <w:spacing w:val="-2"/>
          <w:sz w:val="20"/>
        </w:rPr>
        <w:t xml:space="preserve"> </w:t>
      </w:r>
      <w:r>
        <w:rPr>
          <w:rFonts w:ascii="Calibri"/>
          <w:spacing w:val="-1"/>
          <w:sz w:val="20"/>
        </w:rPr>
        <w:t>Group</w:t>
      </w:r>
      <w:r>
        <w:rPr>
          <w:rFonts w:ascii="Calibri"/>
          <w:spacing w:val="-3"/>
          <w:sz w:val="20"/>
        </w:rPr>
        <w:t xml:space="preserve"> </w:t>
      </w:r>
      <w:r>
        <w:rPr>
          <w:rFonts w:ascii="Calibri"/>
          <w:spacing w:val="-1"/>
          <w:sz w:val="20"/>
        </w:rPr>
        <w:t>incorporates</w:t>
      </w:r>
      <w:r>
        <w:rPr>
          <w:rFonts w:ascii="Calibri"/>
          <w:spacing w:val="1"/>
          <w:sz w:val="20"/>
        </w:rPr>
        <w:t xml:space="preserve"> </w:t>
      </w:r>
      <w:proofErr w:type="spellStart"/>
      <w:r>
        <w:rPr>
          <w:rFonts w:ascii="Calibri"/>
          <w:spacing w:val="-2"/>
          <w:sz w:val="20"/>
        </w:rPr>
        <w:t>Hamble</w:t>
      </w:r>
      <w:proofErr w:type="spellEnd"/>
      <w:r>
        <w:rPr>
          <w:rFonts w:ascii="Calibri"/>
          <w:spacing w:val="3"/>
          <w:sz w:val="20"/>
        </w:rPr>
        <w:t xml:space="preserve"> </w:t>
      </w:r>
      <w:r>
        <w:rPr>
          <w:rFonts w:ascii="Calibri"/>
          <w:spacing w:val="-2"/>
          <w:sz w:val="20"/>
        </w:rPr>
        <w:t>Yacht</w:t>
      </w:r>
      <w:r>
        <w:rPr>
          <w:rFonts w:ascii="Calibri"/>
          <w:spacing w:val="3"/>
          <w:sz w:val="20"/>
        </w:rPr>
        <w:t xml:space="preserve"> </w:t>
      </w:r>
      <w:r>
        <w:rPr>
          <w:rFonts w:ascii="Calibri"/>
          <w:spacing w:val="-2"/>
          <w:sz w:val="20"/>
        </w:rPr>
        <w:t>Services</w:t>
      </w:r>
      <w:r>
        <w:rPr>
          <w:rFonts w:ascii="Calibri"/>
          <w:spacing w:val="2"/>
          <w:sz w:val="20"/>
        </w:rPr>
        <w:t xml:space="preserve"> </w:t>
      </w:r>
      <w:r>
        <w:rPr>
          <w:rFonts w:ascii="Calibri"/>
          <w:spacing w:val="-2"/>
          <w:sz w:val="20"/>
        </w:rPr>
        <w:t>Refit</w:t>
      </w:r>
      <w:r>
        <w:rPr>
          <w:rFonts w:ascii="Calibri"/>
          <w:spacing w:val="3"/>
          <w:sz w:val="20"/>
        </w:rPr>
        <w:t xml:space="preserve"> </w:t>
      </w:r>
      <w:r>
        <w:rPr>
          <w:rFonts w:ascii="Calibri"/>
          <w:sz w:val="20"/>
        </w:rPr>
        <w:t xml:space="preserve">&amp; </w:t>
      </w:r>
      <w:r>
        <w:rPr>
          <w:rFonts w:ascii="Calibri"/>
          <w:spacing w:val="-2"/>
          <w:sz w:val="20"/>
        </w:rPr>
        <w:t>Repair</w:t>
      </w:r>
      <w:r>
        <w:rPr>
          <w:rFonts w:ascii="Calibri"/>
          <w:spacing w:val="4"/>
          <w:sz w:val="20"/>
        </w:rPr>
        <w:t xml:space="preserve"> </w:t>
      </w:r>
      <w:r>
        <w:rPr>
          <w:rFonts w:ascii="Calibri"/>
          <w:spacing w:val="-1"/>
          <w:sz w:val="20"/>
        </w:rPr>
        <w:t>and</w:t>
      </w:r>
      <w:r>
        <w:rPr>
          <w:rFonts w:ascii="Calibri"/>
          <w:spacing w:val="-2"/>
          <w:sz w:val="20"/>
        </w:rPr>
        <w:t xml:space="preserve"> Advanced</w:t>
      </w:r>
      <w:r>
        <w:rPr>
          <w:rFonts w:ascii="Calibri"/>
          <w:spacing w:val="-3"/>
          <w:sz w:val="20"/>
        </w:rPr>
        <w:t xml:space="preserve"> </w:t>
      </w:r>
      <w:r>
        <w:rPr>
          <w:rFonts w:ascii="Calibri"/>
          <w:spacing w:val="-2"/>
          <w:sz w:val="20"/>
        </w:rPr>
        <w:t>Rigging</w:t>
      </w:r>
      <w:r>
        <w:rPr>
          <w:rFonts w:ascii="Calibri"/>
          <w:spacing w:val="-1"/>
          <w:sz w:val="20"/>
        </w:rPr>
        <w:t xml:space="preserve"> and</w:t>
      </w:r>
      <w:r>
        <w:rPr>
          <w:rFonts w:ascii="Calibri"/>
          <w:spacing w:val="-3"/>
          <w:sz w:val="20"/>
        </w:rPr>
        <w:t xml:space="preserve"> </w:t>
      </w:r>
      <w:r>
        <w:rPr>
          <w:rFonts w:ascii="Calibri"/>
          <w:spacing w:val="-2"/>
          <w:sz w:val="20"/>
        </w:rPr>
        <w:t>Hydraulics,</w:t>
      </w:r>
      <w:r>
        <w:rPr>
          <w:rFonts w:ascii="Calibri"/>
          <w:spacing w:val="1"/>
          <w:sz w:val="20"/>
        </w:rPr>
        <w:t xml:space="preserve"> </w:t>
      </w:r>
      <w:r>
        <w:rPr>
          <w:rFonts w:ascii="Calibri"/>
          <w:spacing w:val="-1"/>
          <w:sz w:val="20"/>
        </w:rPr>
        <w:t>both</w:t>
      </w:r>
      <w:r>
        <w:rPr>
          <w:rFonts w:ascii="Calibri"/>
          <w:spacing w:val="89"/>
          <w:sz w:val="20"/>
        </w:rPr>
        <w:t xml:space="preserve"> </w:t>
      </w:r>
      <w:r>
        <w:rPr>
          <w:rFonts w:ascii="Calibri"/>
          <w:spacing w:val="-1"/>
          <w:sz w:val="20"/>
        </w:rPr>
        <w:t>operating</w:t>
      </w:r>
      <w:r>
        <w:rPr>
          <w:rFonts w:ascii="Calibri"/>
          <w:spacing w:val="-2"/>
          <w:sz w:val="20"/>
        </w:rPr>
        <w:t xml:space="preserve"> from</w:t>
      </w:r>
      <w:r>
        <w:rPr>
          <w:rFonts w:ascii="Calibri"/>
          <w:spacing w:val="1"/>
          <w:sz w:val="20"/>
        </w:rPr>
        <w:t xml:space="preserve"> </w:t>
      </w:r>
      <w:r>
        <w:rPr>
          <w:rFonts w:ascii="Calibri"/>
          <w:spacing w:val="-1"/>
          <w:sz w:val="20"/>
        </w:rPr>
        <w:t>Port</w:t>
      </w:r>
      <w:r>
        <w:rPr>
          <w:rFonts w:ascii="Calibri"/>
          <w:spacing w:val="2"/>
          <w:sz w:val="20"/>
        </w:rPr>
        <w:t xml:space="preserve"> </w:t>
      </w:r>
      <w:proofErr w:type="spellStart"/>
      <w:r>
        <w:rPr>
          <w:rFonts w:ascii="Calibri"/>
          <w:spacing w:val="-2"/>
          <w:sz w:val="20"/>
        </w:rPr>
        <w:t>Hamble</w:t>
      </w:r>
      <w:proofErr w:type="spellEnd"/>
      <w:r>
        <w:rPr>
          <w:rFonts w:ascii="Calibri"/>
          <w:spacing w:val="-2"/>
          <w:sz w:val="20"/>
        </w:rPr>
        <w:t>.</w:t>
      </w:r>
    </w:p>
    <w:p w14:paraId="06FF474C" w14:textId="77777777" w:rsidR="002A6872" w:rsidRDefault="002A6872" w:rsidP="002A6872">
      <w:pPr>
        <w:numPr>
          <w:ilvl w:val="1"/>
          <w:numId w:val="1"/>
        </w:numPr>
        <w:tabs>
          <w:tab w:val="left" w:pos="835"/>
        </w:tabs>
        <w:spacing w:before="20" w:line="419" w:lineRule="auto"/>
        <w:ind w:left="426" w:right="5202" w:firstLine="0"/>
        <w:rPr>
          <w:rFonts w:ascii="Calibri" w:eastAsia="Calibri" w:hAnsi="Calibri" w:cs="Calibri"/>
          <w:sz w:val="20"/>
          <w:szCs w:val="20"/>
        </w:rPr>
      </w:pPr>
      <w:r>
        <w:rPr>
          <w:rFonts w:ascii="Calibri"/>
          <w:spacing w:val="-1"/>
          <w:sz w:val="20"/>
        </w:rPr>
        <w:t xml:space="preserve">For </w:t>
      </w:r>
      <w:r>
        <w:rPr>
          <w:rFonts w:ascii="Calibri"/>
          <w:sz w:val="20"/>
        </w:rPr>
        <w:t>more</w:t>
      </w:r>
      <w:r>
        <w:rPr>
          <w:rFonts w:ascii="Calibri"/>
          <w:spacing w:val="-1"/>
          <w:sz w:val="20"/>
        </w:rPr>
        <w:t xml:space="preserve"> </w:t>
      </w:r>
      <w:r>
        <w:rPr>
          <w:rFonts w:ascii="Calibri"/>
          <w:spacing w:val="-2"/>
          <w:sz w:val="20"/>
        </w:rPr>
        <w:t>information</w:t>
      </w:r>
      <w:r>
        <w:rPr>
          <w:rFonts w:ascii="Calibri"/>
          <w:spacing w:val="2"/>
          <w:sz w:val="20"/>
        </w:rPr>
        <w:t xml:space="preserve"> </w:t>
      </w:r>
      <w:r>
        <w:rPr>
          <w:rFonts w:ascii="Calibri"/>
          <w:spacing w:val="-1"/>
          <w:sz w:val="20"/>
        </w:rPr>
        <w:t>on</w:t>
      </w:r>
      <w:r>
        <w:rPr>
          <w:rFonts w:ascii="Calibri"/>
          <w:spacing w:val="-2"/>
          <w:sz w:val="20"/>
        </w:rPr>
        <w:t xml:space="preserve"> </w:t>
      </w:r>
      <w:proofErr w:type="spellStart"/>
      <w:r>
        <w:rPr>
          <w:rFonts w:ascii="Calibri"/>
          <w:spacing w:val="-2"/>
          <w:sz w:val="20"/>
        </w:rPr>
        <w:t>Ancasta</w:t>
      </w:r>
      <w:proofErr w:type="spellEnd"/>
      <w:r>
        <w:rPr>
          <w:rFonts w:ascii="Calibri"/>
          <w:spacing w:val="1"/>
          <w:sz w:val="20"/>
        </w:rPr>
        <w:t xml:space="preserve"> </w:t>
      </w:r>
      <w:r>
        <w:rPr>
          <w:rFonts w:ascii="Calibri"/>
          <w:spacing w:val="-2"/>
          <w:sz w:val="20"/>
        </w:rPr>
        <w:t xml:space="preserve">visit </w:t>
      </w:r>
      <w:hyperlink r:id="rId15">
        <w:r>
          <w:rPr>
            <w:rFonts w:ascii="Calibri"/>
            <w:spacing w:val="-1"/>
            <w:sz w:val="20"/>
          </w:rPr>
          <w:t>www.ancasta.com</w:t>
        </w:r>
      </w:hyperlink>
      <w:r>
        <w:rPr>
          <w:rFonts w:ascii="Calibri"/>
          <w:spacing w:val="43"/>
          <w:sz w:val="20"/>
        </w:rPr>
        <w:t xml:space="preserve"> </w:t>
      </w:r>
      <w:r>
        <w:rPr>
          <w:rFonts w:ascii="Calibri"/>
          <w:sz w:val="20"/>
        </w:rPr>
        <w:t>Media</w:t>
      </w:r>
      <w:r>
        <w:rPr>
          <w:rFonts w:ascii="Calibri"/>
          <w:spacing w:val="-3"/>
          <w:sz w:val="20"/>
        </w:rPr>
        <w:t xml:space="preserve"> </w:t>
      </w:r>
      <w:r>
        <w:rPr>
          <w:rFonts w:ascii="Calibri"/>
          <w:spacing w:val="-1"/>
          <w:sz w:val="20"/>
        </w:rPr>
        <w:t>enquiries</w:t>
      </w:r>
      <w:r>
        <w:rPr>
          <w:rFonts w:ascii="Calibri"/>
          <w:spacing w:val="-3"/>
          <w:sz w:val="20"/>
        </w:rPr>
        <w:t xml:space="preserve"> </w:t>
      </w:r>
      <w:r>
        <w:rPr>
          <w:rFonts w:ascii="Calibri"/>
          <w:sz w:val="20"/>
        </w:rPr>
        <w:t xml:space="preserve">via </w:t>
      </w:r>
      <w:r>
        <w:rPr>
          <w:rFonts w:ascii="Calibri"/>
          <w:spacing w:val="-1"/>
          <w:sz w:val="20"/>
        </w:rPr>
        <w:t xml:space="preserve">Marine </w:t>
      </w:r>
      <w:r>
        <w:rPr>
          <w:rFonts w:ascii="Calibri"/>
          <w:spacing w:val="-2"/>
          <w:sz w:val="20"/>
        </w:rPr>
        <w:t xml:space="preserve">Advertising </w:t>
      </w:r>
      <w:r>
        <w:rPr>
          <w:rFonts w:ascii="Calibri"/>
          <w:spacing w:val="-1"/>
          <w:sz w:val="20"/>
        </w:rPr>
        <w:t>Agency:</w:t>
      </w:r>
    </w:p>
    <w:p w14:paraId="24022EA2" w14:textId="77777777" w:rsidR="007F2FDB" w:rsidRDefault="002A6872" w:rsidP="007F2FDB">
      <w:pPr>
        <w:tabs>
          <w:tab w:val="left" w:pos="426"/>
          <w:tab w:val="left" w:pos="4111"/>
          <w:tab w:val="left" w:pos="6237"/>
        </w:tabs>
        <w:spacing w:before="11"/>
        <w:ind w:left="426" w:right="4706"/>
        <w:rPr>
          <w:rFonts w:ascii="Calibri"/>
          <w:spacing w:val="4"/>
          <w:sz w:val="20"/>
        </w:rPr>
      </w:pPr>
      <w:r>
        <w:rPr>
          <w:rFonts w:ascii="Calibri"/>
          <w:spacing w:val="-1"/>
          <w:sz w:val="20"/>
        </w:rPr>
        <w:t>Alison</w:t>
      </w:r>
      <w:r>
        <w:rPr>
          <w:rFonts w:ascii="Calibri"/>
          <w:spacing w:val="3"/>
          <w:sz w:val="20"/>
        </w:rPr>
        <w:t xml:space="preserve"> </w:t>
      </w:r>
      <w:r>
        <w:rPr>
          <w:rFonts w:ascii="Calibri"/>
          <w:spacing w:val="-2"/>
          <w:sz w:val="20"/>
        </w:rPr>
        <w:t>Willis</w:t>
      </w:r>
      <w:r>
        <w:rPr>
          <w:rFonts w:ascii="Calibri"/>
          <w:spacing w:val="4"/>
          <w:sz w:val="20"/>
        </w:rPr>
        <w:t xml:space="preserve"> </w:t>
      </w:r>
    </w:p>
    <w:p w14:paraId="23E3D42A" w14:textId="3CE87AA9" w:rsidR="007F2FDB" w:rsidRDefault="00B52489" w:rsidP="007F2FDB">
      <w:pPr>
        <w:tabs>
          <w:tab w:val="left" w:pos="426"/>
          <w:tab w:val="left" w:pos="4111"/>
          <w:tab w:val="left" w:pos="6237"/>
        </w:tabs>
        <w:spacing w:before="11"/>
        <w:ind w:left="426" w:right="4706"/>
        <w:rPr>
          <w:rFonts w:ascii="Calibri"/>
          <w:spacing w:val="41"/>
          <w:sz w:val="20"/>
        </w:rPr>
      </w:pPr>
      <w:hyperlink r:id="rId16">
        <w:r w:rsidR="002A6872">
          <w:rPr>
            <w:rFonts w:ascii="Calibri"/>
            <w:spacing w:val="-2"/>
            <w:sz w:val="20"/>
          </w:rPr>
          <w:t>alison@marineadagency.com</w:t>
        </w:r>
      </w:hyperlink>
      <w:r w:rsidR="002A6872">
        <w:rPr>
          <w:rFonts w:ascii="Calibri"/>
          <w:spacing w:val="41"/>
          <w:sz w:val="20"/>
        </w:rPr>
        <w:t xml:space="preserve"> </w:t>
      </w:r>
    </w:p>
    <w:p w14:paraId="0A5ED7D3" w14:textId="764F06B4" w:rsidR="002A6872" w:rsidRDefault="002A6872" w:rsidP="007F2FDB">
      <w:pPr>
        <w:tabs>
          <w:tab w:val="left" w:pos="426"/>
          <w:tab w:val="left" w:pos="4111"/>
          <w:tab w:val="left" w:pos="6237"/>
        </w:tabs>
        <w:spacing w:before="11"/>
        <w:ind w:left="426" w:right="4706"/>
        <w:rPr>
          <w:sz w:val="20"/>
          <w:szCs w:val="20"/>
        </w:rPr>
      </w:pPr>
      <w:r>
        <w:rPr>
          <w:rFonts w:ascii="Calibri"/>
          <w:spacing w:val="-1"/>
          <w:sz w:val="20"/>
        </w:rPr>
        <w:t>Tel:</w:t>
      </w:r>
      <w:r>
        <w:rPr>
          <w:rFonts w:ascii="Calibri"/>
          <w:spacing w:val="1"/>
          <w:sz w:val="20"/>
        </w:rPr>
        <w:t xml:space="preserve"> </w:t>
      </w:r>
      <w:r>
        <w:rPr>
          <w:rFonts w:ascii="Calibri"/>
          <w:spacing w:val="-2"/>
          <w:sz w:val="20"/>
        </w:rPr>
        <w:t>023</w:t>
      </w:r>
      <w:r>
        <w:rPr>
          <w:rFonts w:ascii="Calibri"/>
          <w:spacing w:val="1"/>
          <w:sz w:val="20"/>
        </w:rPr>
        <w:t xml:space="preserve"> </w:t>
      </w:r>
      <w:r w:rsidR="007F2FDB">
        <w:rPr>
          <w:rFonts w:ascii="Calibri"/>
          <w:spacing w:val="1"/>
          <w:sz w:val="20"/>
        </w:rPr>
        <w:t>9</w:t>
      </w:r>
      <w:r>
        <w:rPr>
          <w:rFonts w:ascii="Calibri"/>
          <w:spacing w:val="-2"/>
          <w:sz w:val="20"/>
        </w:rPr>
        <w:t>252</w:t>
      </w:r>
      <w:r>
        <w:rPr>
          <w:rFonts w:ascii="Calibri"/>
          <w:spacing w:val="1"/>
          <w:sz w:val="20"/>
        </w:rPr>
        <w:t xml:space="preserve"> </w:t>
      </w:r>
      <w:r>
        <w:rPr>
          <w:rFonts w:ascii="Calibri"/>
          <w:spacing w:val="-2"/>
          <w:sz w:val="20"/>
        </w:rPr>
        <w:t>2044</w:t>
      </w:r>
    </w:p>
    <w:p w14:paraId="738A6961" w14:textId="77777777" w:rsidR="002A6872" w:rsidRDefault="002A6872" w:rsidP="002A6872">
      <w:pPr>
        <w:spacing w:before="3" w:line="260" w:lineRule="exact"/>
        <w:rPr>
          <w:sz w:val="26"/>
          <w:szCs w:val="26"/>
        </w:rPr>
      </w:pPr>
    </w:p>
    <w:p w14:paraId="1C3B94A2" w14:textId="77777777" w:rsidR="000F1F4E" w:rsidRDefault="000F1F4E">
      <w:pPr>
        <w:spacing w:line="260" w:lineRule="exact"/>
        <w:rPr>
          <w:sz w:val="26"/>
          <w:szCs w:val="26"/>
        </w:rPr>
      </w:pPr>
    </w:p>
    <w:p w14:paraId="27759D31" w14:textId="77777777" w:rsidR="002A6872" w:rsidRDefault="002A6872">
      <w:pPr>
        <w:spacing w:line="260" w:lineRule="exact"/>
        <w:rPr>
          <w:sz w:val="26"/>
          <w:szCs w:val="26"/>
        </w:rPr>
      </w:pPr>
    </w:p>
    <w:p w14:paraId="661C273B" w14:textId="77777777" w:rsidR="002A6872" w:rsidRDefault="002A6872">
      <w:pPr>
        <w:spacing w:line="260" w:lineRule="exact"/>
        <w:rPr>
          <w:sz w:val="26"/>
          <w:szCs w:val="26"/>
        </w:rPr>
      </w:pPr>
    </w:p>
    <w:p w14:paraId="11815C4A" w14:textId="77777777" w:rsidR="002A6872" w:rsidRDefault="002A6872">
      <w:pPr>
        <w:spacing w:line="260" w:lineRule="exact"/>
        <w:rPr>
          <w:sz w:val="26"/>
          <w:szCs w:val="26"/>
        </w:rPr>
      </w:pPr>
    </w:p>
    <w:p w14:paraId="2ABE4605" w14:textId="77777777" w:rsidR="002A6872" w:rsidRDefault="002A6872">
      <w:pPr>
        <w:spacing w:line="260" w:lineRule="exact"/>
        <w:rPr>
          <w:sz w:val="26"/>
          <w:szCs w:val="26"/>
        </w:rPr>
      </w:pPr>
    </w:p>
    <w:p w14:paraId="6090FE10" w14:textId="77777777" w:rsidR="002A6872" w:rsidRDefault="002A6872">
      <w:pPr>
        <w:spacing w:line="260" w:lineRule="exact"/>
        <w:rPr>
          <w:sz w:val="26"/>
          <w:szCs w:val="26"/>
        </w:rPr>
      </w:pPr>
    </w:p>
    <w:p w14:paraId="356F9A42" w14:textId="77777777" w:rsidR="002A6872" w:rsidRDefault="002A6872">
      <w:pPr>
        <w:spacing w:line="260" w:lineRule="exact"/>
        <w:rPr>
          <w:sz w:val="26"/>
          <w:szCs w:val="26"/>
        </w:rPr>
      </w:pPr>
    </w:p>
    <w:p w14:paraId="157DA5C7" w14:textId="77777777" w:rsidR="002A6872" w:rsidRDefault="002A6872">
      <w:pPr>
        <w:spacing w:line="260" w:lineRule="exact"/>
        <w:rPr>
          <w:sz w:val="26"/>
          <w:szCs w:val="26"/>
        </w:rPr>
      </w:pPr>
    </w:p>
    <w:p w14:paraId="104D87EE" w14:textId="77777777" w:rsidR="002A6872" w:rsidRDefault="002A6872">
      <w:pPr>
        <w:spacing w:line="260" w:lineRule="exact"/>
        <w:rPr>
          <w:sz w:val="26"/>
          <w:szCs w:val="26"/>
        </w:rPr>
      </w:pPr>
    </w:p>
    <w:p w14:paraId="096477A0" w14:textId="77777777" w:rsidR="002A6872" w:rsidRDefault="002A6872">
      <w:pPr>
        <w:spacing w:line="260" w:lineRule="exact"/>
        <w:rPr>
          <w:sz w:val="26"/>
          <w:szCs w:val="26"/>
        </w:rPr>
      </w:pPr>
    </w:p>
    <w:p w14:paraId="6E4DF782" w14:textId="77777777" w:rsidR="002A6872" w:rsidRDefault="002A6872">
      <w:pPr>
        <w:spacing w:line="260" w:lineRule="exact"/>
        <w:rPr>
          <w:sz w:val="26"/>
          <w:szCs w:val="26"/>
        </w:rPr>
      </w:pPr>
    </w:p>
    <w:p w14:paraId="401D33E2" w14:textId="77777777" w:rsidR="002A6872" w:rsidRDefault="002A6872">
      <w:pPr>
        <w:spacing w:line="260" w:lineRule="exact"/>
        <w:rPr>
          <w:sz w:val="26"/>
          <w:szCs w:val="26"/>
        </w:rPr>
      </w:pPr>
    </w:p>
    <w:p w14:paraId="3B5C301B" w14:textId="77777777" w:rsidR="002A6872" w:rsidRDefault="002A6872">
      <w:pPr>
        <w:spacing w:line="260" w:lineRule="exact"/>
        <w:rPr>
          <w:sz w:val="26"/>
          <w:szCs w:val="26"/>
        </w:rPr>
      </w:pPr>
    </w:p>
    <w:p w14:paraId="5AAE4ED4" w14:textId="77777777" w:rsidR="002A6872" w:rsidRDefault="002A6872">
      <w:pPr>
        <w:spacing w:line="260" w:lineRule="exact"/>
        <w:rPr>
          <w:sz w:val="26"/>
          <w:szCs w:val="26"/>
        </w:rPr>
      </w:pPr>
    </w:p>
    <w:p w14:paraId="6C12FEBE" w14:textId="77777777" w:rsidR="002A6872" w:rsidRDefault="002A6872">
      <w:pPr>
        <w:spacing w:line="260" w:lineRule="exact"/>
        <w:rPr>
          <w:sz w:val="26"/>
          <w:szCs w:val="26"/>
        </w:rPr>
      </w:pPr>
    </w:p>
    <w:p w14:paraId="2FC3B629" w14:textId="77777777" w:rsidR="002A6872" w:rsidRDefault="002A6872">
      <w:pPr>
        <w:spacing w:line="260" w:lineRule="exact"/>
        <w:rPr>
          <w:sz w:val="26"/>
          <w:szCs w:val="26"/>
        </w:rPr>
      </w:pPr>
    </w:p>
    <w:p w14:paraId="0230158B" w14:textId="77777777" w:rsidR="002A6872" w:rsidRDefault="002A6872">
      <w:pPr>
        <w:spacing w:line="260" w:lineRule="exact"/>
        <w:rPr>
          <w:sz w:val="26"/>
          <w:szCs w:val="26"/>
        </w:rPr>
      </w:pPr>
    </w:p>
    <w:p w14:paraId="09B73663" w14:textId="77777777" w:rsidR="002A6872" w:rsidRDefault="002A6872">
      <w:pPr>
        <w:spacing w:line="260" w:lineRule="exact"/>
        <w:rPr>
          <w:sz w:val="26"/>
          <w:szCs w:val="26"/>
        </w:rPr>
      </w:pPr>
    </w:p>
    <w:p w14:paraId="54AE32FB" w14:textId="77777777" w:rsidR="002A6872" w:rsidRDefault="002A6872">
      <w:pPr>
        <w:spacing w:line="260" w:lineRule="exact"/>
        <w:rPr>
          <w:sz w:val="26"/>
          <w:szCs w:val="26"/>
        </w:rPr>
      </w:pPr>
    </w:p>
    <w:p w14:paraId="39E6AECD" w14:textId="77777777" w:rsidR="002A6872" w:rsidRDefault="002A6872">
      <w:pPr>
        <w:spacing w:line="260" w:lineRule="exact"/>
        <w:rPr>
          <w:sz w:val="26"/>
          <w:szCs w:val="26"/>
        </w:rPr>
      </w:pPr>
    </w:p>
    <w:p w14:paraId="61CCC10B" w14:textId="77777777" w:rsidR="002A6872" w:rsidRDefault="002A6872">
      <w:pPr>
        <w:spacing w:line="260" w:lineRule="exact"/>
        <w:rPr>
          <w:sz w:val="26"/>
          <w:szCs w:val="26"/>
        </w:rPr>
      </w:pPr>
    </w:p>
    <w:p w14:paraId="0716A348" w14:textId="77777777" w:rsidR="002A6872" w:rsidRDefault="002A6872">
      <w:pPr>
        <w:spacing w:line="260" w:lineRule="exact"/>
        <w:rPr>
          <w:sz w:val="26"/>
          <w:szCs w:val="26"/>
        </w:rPr>
      </w:pPr>
    </w:p>
    <w:p w14:paraId="0A82C44C" w14:textId="77777777" w:rsidR="002A6872" w:rsidRDefault="002A6872">
      <w:pPr>
        <w:spacing w:line="260" w:lineRule="exact"/>
        <w:rPr>
          <w:sz w:val="26"/>
          <w:szCs w:val="26"/>
        </w:rPr>
      </w:pPr>
    </w:p>
    <w:p w14:paraId="55B1417E" w14:textId="77777777" w:rsidR="002A6872" w:rsidRDefault="002A6872">
      <w:pPr>
        <w:spacing w:line="260" w:lineRule="exact"/>
        <w:rPr>
          <w:sz w:val="26"/>
          <w:szCs w:val="26"/>
        </w:rPr>
      </w:pPr>
    </w:p>
    <w:p w14:paraId="0C2A6D39" w14:textId="77777777" w:rsidR="002A6872" w:rsidRDefault="002A6872">
      <w:pPr>
        <w:spacing w:line="260" w:lineRule="exact"/>
        <w:rPr>
          <w:sz w:val="26"/>
          <w:szCs w:val="26"/>
        </w:rPr>
      </w:pPr>
    </w:p>
    <w:p w14:paraId="52ACCD24" w14:textId="77777777" w:rsidR="002A6872" w:rsidRDefault="002A6872">
      <w:pPr>
        <w:spacing w:line="260" w:lineRule="exact"/>
        <w:rPr>
          <w:sz w:val="26"/>
          <w:szCs w:val="26"/>
        </w:rPr>
      </w:pPr>
    </w:p>
    <w:p w14:paraId="4A46C913" w14:textId="77777777" w:rsidR="002A6872" w:rsidRDefault="002A6872">
      <w:pPr>
        <w:spacing w:line="260" w:lineRule="exact"/>
        <w:rPr>
          <w:sz w:val="26"/>
          <w:szCs w:val="26"/>
        </w:rPr>
      </w:pPr>
    </w:p>
    <w:p w14:paraId="189CC66E" w14:textId="77777777" w:rsidR="002A6872" w:rsidRDefault="002A6872">
      <w:pPr>
        <w:spacing w:line="260" w:lineRule="exact"/>
        <w:rPr>
          <w:sz w:val="26"/>
          <w:szCs w:val="26"/>
        </w:rPr>
      </w:pPr>
    </w:p>
    <w:p w14:paraId="34C1BFD4" w14:textId="77777777" w:rsidR="000F1F4E" w:rsidRDefault="000F1F4E">
      <w:pPr>
        <w:spacing w:line="260" w:lineRule="exact"/>
        <w:rPr>
          <w:sz w:val="26"/>
          <w:szCs w:val="26"/>
        </w:rPr>
      </w:pPr>
    </w:p>
    <w:p w14:paraId="07E8EB9B" w14:textId="77777777" w:rsidR="000F1F4E" w:rsidRDefault="000F1F4E">
      <w:pPr>
        <w:spacing w:line="260" w:lineRule="exact"/>
        <w:rPr>
          <w:sz w:val="26"/>
          <w:szCs w:val="26"/>
        </w:rPr>
      </w:pPr>
    </w:p>
    <w:p w14:paraId="0DA346A5" w14:textId="77777777" w:rsidR="000F1F4E" w:rsidRDefault="000F1F4E">
      <w:pPr>
        <w:spacing w:line="260" w:lineRule="exact"/>
        <w:rPr>
          <w:sz w:val="26"/>
          <w:szCs w:val="26"/>
        </w:rPr>
      </w:pPr>
    </w:p>
    <w:p w14:paraId="4BD9D74C" w14:textId="77777777" w:rsidR="000F1F4E" w:rsidRDefault="000F1F4E">
      <w:pPr>
        <w:spacing w:line="260" w:lineRule="exact"/>
        <w:rPr>
          <w:sz w:val="26"/>
          <w:szCs w:val="26"/>
        </w:rPr>
        <w:sectPr w:rsidR="000F1F4E">
          <w:pgSz w:w="11900" w:h="16840"/>
          <w:pgMar w:top="160" w:right="360" w:bottom="280" w:left="880" w:header="720" w:footer="720" w:gutter="0"/>
          <w:cols w:space="720"/>
        </w:sectPr>
      </w:pPr>
    </w:p>
    <w:p w14:paraId="2775B226" w14:textId="77777777" w:rsidR="00410049" w:rsidRDefault="00D72D1D">
      <w:pPr>
        <w:spacing w:before="71" w:line="194" w:lineRule="exact"/>
        <w:ind w:left="11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69403471" w14:textId="77777777" w:rsidR="00410049" w:rsidRDefault="00D72D1D">
      <w:pPr>
        <w:ind w:left="114"/>
        <w:rPr>
          <w:rFonts w:ascii="Calibri" w:eastAsia="Calibri" w:hAnsi="Calibri" w:cs="Calibri"/>
          <w:sz w:val="16"/>
          <w:szCs w:val="16"/>
        </w:rPr>
      </w:pPr>
      <w:r>
        <w:rPr>
          <w:rFonts w:ascii="Calibri"/>
          <w:spacing w:val="-1"/>
          <w:sz w:val="16"/>
        </w:rPr>
        <w:t>E:</w:t>
      </w:r>
      <w:r>
        <w:rPr>
          <w:rFonts w:ascii="Calibri"/>
          <w:spacing w:val="-23"/>
          <w:sz w:val="16"/>
        </w:rPr>
        <w:t xml:space="preserve"> </w:t>
      </w:r>
      <w:hyperlink r:id="rId17">
        <w:r>
          <w:rPr>
            <w:rFonts w:ascii="Calibri"/>
            <w:sz w:val="16"/>
          </w:rPr>
          <w:t>alison@marineadagency.com</w:t>
        </w:r>
      </w:hyperlink>
      <w:r>
        <w:rPr>
          <w:rFonts w:ascii="Calibri"/>
          <w:spacing w:val="28"/>
          <w:w w:val="99"/>
          <w:sz w:val="16"/>
        </w:rPr>
        <w:t xml:space="preserve"> </w:t>
      </w:r>
      <w:hyperlink r:id="rId18">
        <w:r>
          <w:rPr>
            <w:rFonts w:ascii="Calibri"/>
            <w:sz w:val="16"/>
          </w:rPr>
          <w:t>www.marineadagency.com</w:t>
        </w:r>
      </w:hyperlink>
    </w:p>
    <w:p w14:paraId="5F28CEAE" w14:textId="77777777" w:rsidR="00410049" w:rsidRDefault="00D72D1D">
      <w:pPr>
        <w:spacing w:before="66"/>
        <w:ind w:left="114"/>
        <w:rPr>
          <w:rFonts w:ascii="Calibri" w:eastAsia="Calibri" w:hAnsi="Calibri" w:cs="Calibri"/>
          <w:sz w:val="16"/>
          <w:szCs w:val="16"/>
        </w:rPr>
      </w:pPr>
      <w:r>
        <w:br w:type="column"/>
      </w:r>
      <w:r>
        <w:rPr>
          <w:rFonts w:ascii="Calibri"/>
          <w:spacing w:val="-1"/>
          <w:sz w:val="16"/>
        </w:rPr>
        <w:lastRenderedPageBreak/>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3B8DDE2D" w14:textId="77777777" w:rsidR="00410049" w:rsidRDefault="00D72D1D">
      <w:pPr>
        <w:spacing w:before="1"/>
        <w:ind w:left="75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4C912C94" w14:textId="77777777" w:rsidR="00410049" w:rsidRDefault="00D72D1D">
      <w:pPr>
        <w:spacing w:line="192" w:lineRule="exact"/>
        <w:ind w:left="1189" w:right="6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sectPr w:rsidR="00410049">
      <w:type w:val="continuous"/>
      <w:pgSz w:w="11900" w:h="16840"/>
      <w:pgMar w:top="80" w:right="360" w:bottom="280" w:left="880" w:header="720" w:footer="720" w:gutter="0"/>
      <w:cols w:num="2" w:space="720" w:equalWidth="0">
        <w:col w:w="2188" w:space="6004"/>
        <w:col w:w="24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A89"/>
    <w:multiLevelType w:val="hybridMultilevel"/>
    <w:tmpl w:val="4A620676"/>
    <w:lvl w:ilvl="0" w:tplc="1A9C5244">
      <w:start w:val="1"/>
      <w:numFmt w:val="bullet"/>
      <w:lvlText w:val=""/>
      <w:lvlJc w:val="left"/>
      <w:pPr>
        <w:ind w:left="474" w:hanging="356"/>
      </w:pPr>
      <w:rPr>
        <w:rFonts w:ascii="Symbol" w:eastAsia="Symbol" w:hAnsi="Symbol" w:hint="default"/>
        <w:color w:val="212121"/>
        <w:w w:val="46"/>
        <w:sz w:val="20"/>
        <w:szCs w:val="20"/>
      </w:rPr>
    </w:lvl>
    <w:lvl w:ilvl="1" w:tplc="90988A7E">
      <w:start w:val="1"/>
      <w:numFmt w:val="bullet"/>
      <w:lvlText w:val=""/>
      <w:lvlJc w:val="left"/>
      <w:pPr>
        <w:ind w:left="834" w:hanging="360"/>
      </w:pPr>
      <w:rPr>
        <w:rFonts w:ascii="Symbol" w:eastAsia="Symbol" w:hAnsi="Symbol" w:hint="default"/>
        <w:w w:val="46"/>
        <w:sz w:val="20"/>
        <w:szCs w:val="20"/>
      </w:rPr>
    </w:lvl>
    <w:lvl w:ilvl="2" w:tplc="6AB06290">
      <w:start w:val="1"/>
      <w:numFmt w:val="bullet"/>
      <w:lvlText w:val="•"/>
      <w:lvlJc w:val="left"/>
      <w:pPr>
        <w:ind w:left="948" w:hanging="360"/>
      </w:pPr>
      <w:rPr>
        <w:rFonts w:hint="default"/>
      </w:rPr>
    </w:lvl>
    <w:lvl w:ilvl="3" w:tplc="8E0AA480">
      <w:start w:val="1"/>
      <w:numFmt w:val="bullet"/>
      <w:lvlText w:val="•"/>
      <w:lvlJc w:val="left"/>
      <w:pPr>
        <w:ind w:left="1308" w:hanging="360"/>
      </w:pPr>
      <w:rPr>
        <w:rFonts w:hint="default"/>
      </w:rPr>
    </w:lvl>
    <w:lvl w:ilvl="4" w:tplc="3CB8D3FA">
      <w:start w:val="1"/>
      <w:numFmt w:val="bullet"/>
      <w:lvlText w:val="•"/>
      <w:lvlJc w:val="left"/>
      <w:pPr>
        <w:ind w:left="1431" w:hanging="360"/>
      </w:pPr>
      <w:rPr>
        <w:rFonts w:hint="default"/>
      </w:rPr>
    </w:lvl>
    <w:lvl w:ilvl="5" w:tplc="BCC43B60">
      <w:start w:val="1"/>
      <w:numFmt w:val="bullet"/>
      <w:lvlText w:val="•"/>
      <w:lvlJc w:val="left"/>
      <w:pPr>
        <w:ind w:left="1554" w:hanging="360"/>
      </w:pPr>
      <w:rPr>
        <w:rFonts w:hint="default"/>
      </w:rPr>
    </w:lvl>
    <w:lvl w:ilvl="6" w:tplc="365A7C7E">
      <w:start w:val="1"/>
      <w:numFmt w:val="bullet"/>
      <w:lvlText w:val="•"/>
      <w:lvlJc w:val="left"/>
      <w:pPr>
        <w:ind w:left="1676" w:hanging="360"/>
      </w:pPr>
      <w:rPr>
        <w:rFonts w:hint="default"/>
      </w:rPr>
    </w:lvl>
    <w:lvl w:ilvl="7" w:tplc="5D282A50">
      <w:start w:val="1"/>
      <w:numFmt w:val="bullet"/>
      <w:lvlText w:val="•"/>
      <w:lvlJc w:val="left"/>
      <w:pPr>
        <w:ind w:left="1799" w:hanging="360"/>
      </w:pPr>
      <w:rPr>
        <w:rFonts w:hint="default"/>
      </w:rPr>
    </w:lvl>
    <w:lvl w:ilvl="8" w:tplc="C0BA4496">
      <w:start w:val="1"/>
      <w:numFmt w:val="bullet"/>
      <w:lvlText w:val="•"/>
      <w:lvlJc w:val="left"/>
      <w:pPr>
        <w:ind w:left="192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49"/>
    <w:rsid w:val="000758EF"/>
    <w:rsid w:val="000F1F4E"/>
    <w:rsid w:val="00193A52"/>
    <w:rsid w:val="001D45D3"/>
    <w:rsid w:val="0025732A"/>
    <w:rsid w:val="002A5E65"/>
    <w:rsid w:val="002A6872"/>
    <w:rsid w:val="002C1FA0"/>
    <w:rsid w:val="002F5072"/>
    <w:rsid w:val="003204F8"/>
    <w:rsid w:val="003C2599"/>
    <w:rsid w:val="003F18FD"/>
    <w:rsid w:val="003F5C63"/>
    <w:rsid w:val="00410049"/>
    <w:rsid w:val="00531353"/>
    <w:rsid w:val="005345E6"/>
    <w:rsid w:val="005822D9"/>
    <w:rsid w:val="006501D1"/>
    <w:rsid w:val="007458E3"/>
    <w:rsid w:val="007618D2"/>
    <w:rsid w:val="00763781"/>
    <w:rsid w:val="00763B70"/>
    <w:rsid w:val="007F2FDB"/>
    <w:rsid w:val="00801103"/>
    <w:rsid w:val="00843B7A"/>
    <w:rsid w:val="008B3360"/>
    <w:rsid w:val="00903519"/>
    <w:rsid w:val="00905D41"/>
    <w:rsid w:val="009653B8"/>
    <w:rsid w:val="00970B02"/>
    <w:rsid w:val="00A50E3F"/>
    <w:rsid w:val="00AA025C"/>
    <w:rsid w:val="00AC29AE"/>
    <w:rsid w:val="00B1604A"/>
    <w:rsid w:val="00B22D0D"/>
    <w:rsid w:val="00B52489"/>
    <w:rsid w:val="00B912E8"/>
    <w:rsid w:val="00C71833"/>
    <w:rsid w:val="00C97EC9"/>
    <w:rsid w:val="00CF5C44"/>
    <w:rsid w:val="00D004B8"/>
    <w:rsid w:val="00D104D6"/>
    <w:rsid w:val="00D32C6B"/>
    <w:rsid w:val="00D72D1D"/>
    <w:rsid w:val="00E24B75"/>
    <w:rsid w:val="00E40DC6"/>
    <w:rsid w:val="00EB6387"/>
    <w:rsid w:val="00FD0882"/>
    <w:rsid w:val="00FF3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E9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theme" Target="theme/theme1.xml"/><Relationship Id="rId10" Type="http://schemas.openxmlformats.org/officeDocument/2006/relationships/hyperlink" Target="mailto:nickhatfield@ancasta.com" TargetMode="External"/><Relationship Id="rId11" Type="http://schemas.openxmlformats.org/officeDocument/2006/relationships/hyperlink" Target="http://www.ancasta.com/boats-for-sale/new-boats/prestige/flybridge-line/460/" TargetMode="External"/><Relationship Id="rId12" Type="http://schemas.openxmlformats.org/officeDocument/2006/relationships/hyperlink" Target="http://www.ancasta.com/boats-for-sale/new-boats/prestige/" TargetMode="External"/><Relationship Id="rId13" Type="http://schemas.openxmlformats.org/officeDocument/2006/relationships/hyperlink" Target="mailto:Alison@marineadagency.com" TargetMode="External"/><Relationship Id="rId14" Type="http://schemas.openxmlformats.org/officeDocument/2006/relationships/hyperlink" Target="http://www.marineadagency.com/" TargetMode="External"/><Relationship Id="rId15" Type="http://schemas.openxmlformats.org/officeDocument/2006/relationships/hyperlink" Target="http://www.ancasta.com/" TargetMode="External"/><Relationship Id="rId16" Type="http://schemas.openxmlformats.org/officeDocument/2006/relationships/hyperlink" Target="mailto:alison@marineadagency.com" TargetMode="External"/><Relationship Id="rId17" Type="http://schemas.openxmlformats.org/officeDocument/2006/relationships/hyperlink" Target="mailto:alison@marineadagency.com" TargetMode="External"/><Relationship Id="rId18" Type="http://schemas.openxmlformats.org/officeDocument/2006/relationships/hyperlink" Target="http://www.marineadagency.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2769</Characters>
  <Application>Microsoft Macintosh Word</Application>
  <DocSecurity>0</DocSecurity>
  <Lines>23</Lines>
  <Paragraphs>6</Paragraphs>
  <ScaleCrop>false</ScaleCrop>
  <Company/>
  <LinksUpToDate>false</LinksUpToDate>
  <CharactersWithSpaces>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Alison Willis</cp:lastModifiedBy>
  <cp:revision>2</cp:revision>
  <dcterms:created xsi:type="dcterms:W3CDTF">2017-02-13T14:34:00Z</dcterms:created>
  <dcterms:modified xsi:type="dcterms:W3CDTF">2017-02-13T14:34:00Z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2015-07-09T00:00:00Z</vt:filetime>
  </property>
  <property fmtid="{D5CDD505-2E9C-101B-9397-08002B2CF9AE}" pid="3" name="LastSaved">
    <vt:filetime>2015-07-14T00:00:00Z</vt:filetime>
  </property>
</Properties>
</file>