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6358" w14:textId="61BD0A5D" w:rsidR="002C2B4A" w:rsidRDefault="002C2B4A" w:rsidP="0068175F">
      <w:pPr>
        <w:spacing w:after="0"/>
      </w:pPr>
    </w:p>
    <w:p w14:paraId="792C3A56" w14:textId="337520B2" w:rsidR="00F13274" w:rsidRDefault="00CF3D7B" w:rsidP="0068175F">
      <w:pPr>
        <w:spacing w:after="0"/>
      </w:pPr>
      <w:r>
        <w:t>For release 4</w:t>
      </w:r>
      <w:r w:rsidRPr="00CF3D7B">
        <w:rPr>
          <w:vertAlign w:val="superscript"/>
        </w:rPr>
        <w:t>th</w:t>
      </w:r>
      <w:r>
        <w:t xml:space="preserve"> April 2017</w:t>
      </w:r>
    </w:p>
    <w:p w14:paraId="30C6F73E" w14:textId="1E242DFE" w:rsidR="00F13274" w:rsidRPr="00F13274" w:rsidRDefault="00F13274" w:rsidP="0068175F">
      <w:pPr>
        <w:spacing w:after="0"/>
      </w:pPr>
    </w:p>
    <w:p w14:paraId="35CE723D" w14:textId="175FF183" w:rsidR="00F13274" w:rsidRDefault="00F13274" w:rsidP="0068175F">
      <w:pPr>
        <w:spacing w:after="0"/>
        <w:rPr>
          <w:b/>
          <w:sz w:val="32"/>
        </w:rPr>
      </w:pPr>
      <w:r w:rsidRPr="00CF3D7B">
        <w:rPr>
          <w:b/>
          <w:sz w:val="32"/>
        </w:rPr>
        <w:t xml:space="preserve">Crewsaver </w:t>
      </w:r>
      <w:r w:rsidR="00A10623" w:rsidRPr="00CF3D7B">
        <w:rPr>
          <w:b/>
          <w:sz w:val="32"/>
        </w:rPr>
        <w:t>extends</w:t>
      </w:r>
      <w:r w:rsidRPr="00CF3D7B">
        <w:rPr>
          <w:b/>
          <w:sz w:val="32"/>
        </w:rPr>
        <w:t xml:space="preserve"> liferaft </w:t>
      </w:r>
      <w:r>
        <w:rPr>
          <w:b/>
          <w:sz w:val="32"/>
        </w:rPr>
        <w:t xml:space="preserve">range with the launch of two new liferafts </w:t>
      </w:r>
    </w:p>
    <w:p w14:paraId="3FA006A8" w14:textId="6D052C7B" w:rsidR="00F13274" w:rsidRPr="00F13274" w:rsidRDefault="00A90928" w:rsidP="0068175F">
      <w:pPr>
        <w:spacing w:after="0"/>
      </w:pPr>
      <w:bookmarkStart w:id="0" w:name="_GoBack"/>
      <w:r>
        <w:rPr>
          <w:noProof/>
          <w:lang w:val="en-US" w:eastAsia="en-US"/>
        </w:rPr>
        <w:drawing>
          <wp:anchor distT="0" distB="0" distL="114300" distR="114300" simplePos="0" relativeHeight="251658752" behindDoc="0" locked="0" layoutInCell="1" allowOverlap="1" wp14:anchorId="2FECE896" wp14:editId="6B186474">
            <wp:simplePos x="0" y="0"/>
            <wp:positionH relativeFrom="column">
              <wp:posOffset>3543300</wp:posOffset>
            </wp:positionH>
            <wp:positionV relativeFrom="paragraph">
              <wp:posOffset>286385</wp:posOffset>
            </wp:positionV>
            <wp:extent cx="3342005" cy="257048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raft_Range_780x600.jpg"/>
                    <pic:cNvPicPr/>
                  </pic:nvPicPr>
                  <pic:blipFill>
                    <a:blip r:embed="rId9">
                      <a:extLst>
                        <a:ext uri="{28A0092B-C50C-407E-A947-70E740481C1C}">
                          <a14:useLocalDpi xmlns:a14="http://schemas.microsoft.com/office/drawing/2010/main" val="0"/>
                        </a:ext>
                      </a:extLst>
                    </a:blip>
                    <a:stretch>
                      <a:fillRect/>
                    </a:stretch>
                  </pic:blipFill>
                  <pic:spPr>
                    <a:xfrm>
                      <a:off x="0" y="0"/>
                      <a:ext cx="3342005" cy="2570480"/>
                    </a:xfrm>
                    <a:prstGeom prst="rect">
                      <a:avLst/>
                    </a:prstGeom>
                  </pic:spPr>
                </pic:pic>
              </a:graphicData>
            </a:graphic>
            <wp14:sizeRelH relativeFrom="page">
              <wp14:pctWidth>0</wp14:pctWidth>
            </wp14:sizeRelH>
            <wp14:sizeRelV relativeFrom="page">
              <wp14:pctHeight>0</wp14:pctHeight>
            </wp14:sizeRelV>
          </wp:anchor>
        </w:drawing>
      </w:r>
      <w:bookmarkEnd w:id="0"/>
    </w:p>
    <w:p w14:paraId="734EB6A8" w14:textId="653F1833" w:rsidR="008F27A6" w:rsidRDefault="00C21901" w:rsidP="0068175F">
      <w:pPr>
        <w:spacing w:after="0"/>
      </w:pPr>
      <w:r>
        <w:t xml:space="preserve">Following the success of the Crewsaver ISO Ocean liferaft, Crewsaver is delighted to announce the launch of two new </w:t>
      </w:r>
      <w:proofErr w:type="spellStart"/>
      <w:r w:rsidR="008F27A6">
        <w:t>life</w:t>
      </w:r>
      <w:r>
        <w:t>rafts</w:t>
      </w:r>
      <w:proofErr w:type="spellEnd"/>
      <w:r w:rsidR="00A10623" w:rsidRPr="0039354A">
        <w:t>;</w:t>
      </w:r>
      <w:r w:rsidRPr="0039354A">
        <w:t xml:space="preserve"> </w:t>
      </w:r>
      <w:r>
        <w:t>the Crewsaver Mariner and the Crewsaver ISO.</w:t>
      </w:r>
      <w:r w:rsidR="001D7242">
        <w:t xml:space="preserve">  </w:t>
      </w:r>
    </w:p>
    <w:p w14:paraId="0EEA4FDC" w14:textId="77777777" w:rsidR="008F27A6" w:rsidRDefault="008F27A6" w:rsidP="0068175F">
      <w:pPr>
        <w:spacing w:after="0"/>
      </w:pPr>
    </w:p>
    <w:p w14:paraId="3FCCE141" w14:textId="10710BDE" w:rsidR="0047275C" w:rsidRPr="00CF3D7B" w:rsidRDefault="008F27A6" w:rsidP="0068175F">
      <w:pPr>
        <w:spacing w:after="0"/>
      </w:pPr>
      <w:r w:rsidRPr="00CF3D7B">
        <w:t>Now, n</w:t>
      </w:r>
      <w:r w:rsidR="0047275C" w:rsidRPr="00CF3D7B">
        <w:t>o matter what level you are operating</w:t>
      </w:r>
      <w:r w:rsidRPr="00CF3D7B">
        <w:t xml:space="preserve"> at</w:t>
      </w:r>
      <w:r w:rsidR="00A10623" w:rsidRPr="00CF3D7B">
        <w:t>,</w:t>
      </w:r>
      <w:r w:rsidR="0047275C" w:rsidRPr="00CF3D7B">
        <w:t xml:space="preserve"> be it inshore or offshore</w:t>
      </w:r>
      <w:r w:rsidR="00A10623" w:rsidRPr="00CF3D7B">
        <w:t>,</w:t>
      </w:r>
      <w:r w:rsidR="0047275C" w:rsidRPr="00CF3D7B">
        <w:t xml:space="preserve"> or what approval standard you might be looking to meet</w:t>
      </w:r>
      <w:r w:rsidR="00A10623" w:rsidRPr="00CF3D7B">
        <w:t>,</w:t>
      </w:r>
      <w:r w:rsidR="0047275C" w:rsidRPr="00CF3D7B">
        <w:t xml:space="preserve"> there is a Crewsaver liferaft to suit</w:t>
      </w:r>
      <w:r w:rsidR="00A10623" w:rsidRPr="00CF3D7B">
        <w:t xml:space="preserve"> and</w:t>
      </w:r>
      <w:r w:rsidR="0047275C" w:rsidRPr="00CF3D7B">
        <w:t xml:space="preserve"> offered at a highly competitive price point. </w:t>
      </w:r>
    </w:p>
    <w:p w14:paraId="07ECFE57" w14:textId="77777777" w:rsidR="0047275C" w:rsidRPr="00CF3D7B" w:rsidRDefault="0047275C" w:rsidP="0068175F">
      <w:pPr>
        <w:spacing w:after="0"/>
      </w:pPr>
    </w:p>
    <w:p w14:paraId="6B29AC1B" w14:textId="2A7BB2B0" w:rsidR="002C2B4A" w:rsidRPr="00CF3D7B" w:rsidRDefault="002C2B4A" w:rsidP="0068175F">
      <w:pPr>
        <w:spacing w:after="0"/>
      </w:pPr>
      <w:r w:rsidRPr="00CF3D7B">
        <w:t xml:space="preserve">Crewsaver </w:t>
      </w:r>
      <w:proofErr w:type="spellStart"/>
      <w:r w:rsidRPr="00CF3D7B">
        <w:t>liferafts</w:t>
      </w:r>
      <w:proofErr w:type="spellEnd"/>
      <w:r w:rsidRPr="00CF3D7B">
        <w:t xml:space="preserve"> are manufactured by </w:t>
      </w:r>
      <w:proofErr w:type="spellStart"/>
      <w:r w:rsidRPr="00CF3D7B">
        <w:t>Survitec</w:t>
      </w:r>
      <w:proofErr w:type="spellEnd"/>
      <w:r w:rsidRPr="00CF3D7B">
        <w:t xml:space="preserve"> Group’s European manufacturing facilities</w:t>
      </w:r>
      <w:r w:rsidR="00A10623" w:rsidRPr="00CF3D7B">
        <w:t>,</w:t>
      </w:r>
      <w:r w:rsidRPr="00CF3D7B">
        <w:t xml:space="preserve"> </w:t>
      </w:r>
      <w:r w:rsidR="00A10623" w:rsidRPr="00CF3D7B">
        <w:t>which</w:t>
      </w:r>
      <w:r w:rsidRPr="00CF3D7B">
        <w:t xml:space="preserve"> have been designing and manufacturing </w:t>
      </w:r>
      <w:proofErr w:type="spellStart"/>
      <w:r w:rsidRPr="00CF3D7B">
        <w:t>liferafts</w:t>
      </w:r>
      <w:proofErr w:type="spellEnd"/>
      <w:r w:rsidRPr="00CF3D7B">
        <w:t xml:space="preserve"> for both the commercial and leisure markets since 1940</w:t>
      </w:r>
      <w:r w:rsidR="008F27A6" w:rsidRPr="00CF3D7B">
        <w:t xml:space="preserve">, helping to ensure a design and build quality that you can trust and rely on.  </w:t>
      </w:r>
    </w:p>
    <w:p w14:paraId="4C014DD9" w14:textId="5B789ED9" w:rsidR="00F13274" w:rsidRPr="00CF3D7B" w:rsidRDefault="00F13274" w:rsidP="0068175F">
      <w:pPr>
        <w:spacing w:after="0"/>
      </w:pPr>
    </w:p>
    <w:p w14:paraId="3D72CB91" w14:textId="27678D69" w:rsidR="002C2B4A" w:rsidRPr="00CF3D7B" w:rsidRDefault="002C2B4A" w:rsidP="0068175F">
      <w:pPr>
        <w:spacing w:after="0"/>
      </w:pPr>
      <w:r w:rsidRPr="00CF3D7B">
        <w:t xml:space="preserve">These </w:t>
      </w:r>
      <w:proofErr w:type="spellStart"/>
      <w:r w:rsidR="00A10623" w:rsidRPr="00CF3D7B">
        <w:t>life</w:t>
      </w:r>
      <w:r w:rsidRPr="00CF3D7B">
        <w:t>rafts</w:t>
      </w:r>
      <w:proofErr w:type="spellEnd"/>
      <w:r w:rsidRPr="00CF3D7B">
        <w:t xml:space="preserve"> can be serviced at a number of </w:t>
      </w:r>
      <w:proofErr w:type="spellStart"/>
      <w:r w:rsidRPr="00CF3D7B">
        <w:t>Survitec</w:t>
      </w:r>
      <w:proofErr w:type="spellEnd"/>
      <w:r w:rsidRPr="00CF3D7B">
        <w:t xml:space="preserve"> Group’s extensive network of service stations globally to help </w:t>
      </w:r>
      <w:r w:rsidR="008F27A6" w:rsidRPr="00CF3D7B">
        <w:t>provide</w:t>
      </w:r>
      <w:r w:rsidRPr="00CF3D7B">
        <w:t xml:space="preserve"> an effective and efficient servicing process for your long term convenience and continued safety. In addition</w:t>
      </w:r>
      <w:r w:rsidR="00A10623" w:rsidRPr="00CF3D7B">
        <w:t>,</w:t>
      </w:r>
      <w:r w:rsidRPr="00CF3D7B">
        <w:t xml:space="preserve"> </w:t>
      </w:r>
      <w:r w:rsidR="00A10623" w:rsidRPr="00CF3D7B">
        <w:t>each</w:t>
      </w:r>
      <w:r w:rsidRPr="00CF3D7B">
        <w:t xml:space="preserve"> </w:t>
      </w:r>
      <w:r w:rsidR="00A10623" w:rsidRPr="00CF3D7B">
        <w:t>life</w:t>
      </w:r>
      <w:r w:rsidRPr="00CF3D7B">
        <w:t>raft come</w:t>
      </w:r>
      <w:r w:rsidR="00A10623" w:rsidRPr="00CF3D7B">
        <w:t>s</w:t>
      </w:r>
      <w:r w:rsidRPr="00CF3D7B">
        <w:t xml:space="preserve"> with a </w:t>
      </w:r>
      <w:r w:rsidR="00A10623" w:rsidRPr="00CF3D7B">
        <w:t>12-year</w:t>
      </w:r>
      <w:r w:rsidRPr="00CF3D7B">
        <w:t xml:space="preserve"> warranty</w:t>
      </w:r>
      <w:r w:rsidR="00A10623" w:rsidRPr="00CF3D7B">
        <w:t>,</w:t>
      </w:r>
      <w:r w:rsidRPr="00CF3D7B">
        <w:t xml:space="preserve"> providing it is serviced by a Crewsaver a</w:t>
      </w:r>
      <w:r w:rsidR="00A10623" w:rsidRPr="00CF3D7B">
        <w:t xml:space="preserve">pproved service station every three </w:t>
      </w:r>
      <w:r w:rsidRPr="00CF3D7B">
        <w:t>years.</w:t>
      </w:r>
    </w:p>
    <w:p w14:paraId="0F78F068" w14:textId="77777777" w:rsidR="008F27A6" w:rsidRPr="00CF3D7B" w:rsidRDefault="008F27A6" w:rsidP="0068175F">
      <w:pPr>
        <w:spacing w:after="0"/>
      </w:pPr>
    </w:p>
    <w:p w14:paraId="2DAB8938" w14:textId="344B8813" w:rsidR="008F27A6" w:rsidRDefault="006744A7" w:rsidP="0068175F">
      <w:pPr>
        <w:spacing w:after="0"/>
      </w:pPr>
      <w:r>
        <w:t>“We are delighted to be able to of</w:t>
      </w:r>
      <w:r w:rsidR="0077048E">
        <w:t>fer this complete liferaft range, helping</w:t>
      </w:r>
      <w:r>
        <w:t xml:space="preserve"> consumers to remain as safe as possible whilst getting the best value for money.” said David Duffin, Sales Director for Crewsaver.  </w:t>
      </w:r>
    </w:p>
    <w:p w14:paraId="35EB3AA1" w14:textId="77777777" w:rsidR="00F13274" w:rsidRPr="00F13274" w:rsidRDefault="00F13274" w:rsidP="0068175F">
      <w:pPr>
        <w:spacing w:after="0"/>
      </w:pPr>
    </w:p>
    <w:p w14:paraId="68F4DA29" w14:textId="65CB6B29" w:rsidR="00C80F61" w:rsidRDefault="00421B57" w:rsidP="00F13274">
      <w:pPr>
        <w:spacing w:after="0"/>
      </w:pPr>
      <w:r>
        <w:t>//ENDS//</w:t>
      </w:r>
    </w:p>
    <w:p w14:paraId="032B395B" w14:textId="70F29278" w:rsidR="00F13274" w:rsidRDefault="00F13274" w:rsidP="00F13274">
      <w:pPr>
        <w:spacing w:after="0"/>
      </w:pPr>
    </w:p>
    <w:p w14:paraId="227E15D7" w14:textId="52C19EC5" w:rsidR="002907C8" w:rsidRPr="007A721F" w:rsidRDefault="002907C8" w:rsidP="00462D42">
      <w:r w:rsidRPr="007A721F">
        <w:t>For media information, hi-res images or product tests please contact:</w:t>
      </w:r>
    </w:p>
    <w:p w14:paraId="5A18A8C1"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Crewsaver</w:t>
      </w:r>
    </w:p>
    <w:p w14:paraId="7F0ED12C" w14:textId="77777777"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 xml:space="preserve">Hazel Proudlock, Marketing </w:t>
      </w:r>
      <w:proofErr w:type="spellStart"/>
      <w:r w:rsidRPr="007A721F">
        <w:rPr>
          <w:rFonts w:eastAsia="Times New Roman" w:cs="Arial"/>
        </w:rPr>
        <w:t>Dept</w:t>
      </w:r>
      <w:proofErr w:type="spellEnd"/>
    </w:p>
    <w:p w14:paraId="767B75C0" w14:textId="34EC9F49"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1329 820406</w:t>
      </w:r>
    </w:p>
    <w:p w14:paraId="204E3A08" w14:textId="4F46A161" w:rsidR="002907C8" w:rsidRPr="007A721F" w:rsidRDefault="002907C8" w:rsidP="002907C8">
      <w:pPr>
        <w:tabs>
          <w:tab w:val="left" w:pos="7280"/>
        </w:tabs>
        <w:autoSpaceDE w:val="0"/>
        <w:autoSpaceDN w:val="0"/>
        <w:adjustRightInd w:val="0"/>
        <w:spacing w:after="0"/>
        <w:rPr>
          <w:rFonts w:eastAsia="Times New Roman" w:cs="Arial"/>
          <w:lang w:val="de-DE"/>
        </w:rPr>
      </w:pPr>
      <w:r w:rsidRPr="007A721F">
        <w:rPr>
          <w:rFonts w:eastAsia="Times New Roman" w:cs="Arial"/>
          <w:lang w:val="de-DE"/>
        </w:rPr>
        <w:t xml:space="preserve">E </w:t>
      </w:r>
      <w:hyperlink r:id="rId10" w:history="1">
        <w:r w:rsidRPr="007A721F">
          <w:rPr>
            <w:rFonts w:eastAsia="Times New Roman" w:cs="Arial"/>
            <w:color w:val="0000FF" w:themeColor="hyperlink"/>
            <w:u w:val="single"/>
            <w:lang w:val="de-DE"/>
          </w:rPr>
          <w:t>hazel.proudlock@survitecgroup.com</w:t>
        </w:r>
      </w:hyperlink>
    </w:p>
    <w:p w14:paraId="7415159A" w14:textId="3FE5630B" w:rsidR="002907C8" w:rsidRDefault="002907C8" w:rsidP="002907C8">
      <w:pPr>
        <w:tabs>
          <w:tab w:val="left" w:pos="7280"/>
        </w:tabs>
        <w:autoSpaceDE w:val="0"/>
        <w:autoSpaceDN w:val="0"/>
        <w:adjustRightInd w:val="0"/>
        <w:spacing w:after="0"/>
        <w:rPr>
          <w:rFonts w:eastAsia="Times New Roman" w:cs="Arial"/>
          <w:lang w:val="de-DE"/>
        </w:rPr>
      </w:pPr>
    </w:p>
    <w:p w14:paraId="38F5B91E" w14:textId="77777777" w:rsidR="00DD6451" w:rsidRDefault="00DD6451" w:rsidP="002907C8">
      <w:pPr>
        <w:tabs>
          <w:tab w:val="left" w:pos="7280"/>
        </w:tabs>
        <w:autoSpaceDE w:val="0"/>
        <w:autoSpaceDN w:val="0"/>
        <w:adjustRightInd w:val="0"/>
        <w:spacing w:after="0"/>
        <w:rPr>
          <w:rFonts w:eastAsia="Times New Roman" w:cs="Arial"/>
          <w:lang w:val="de-DE"/>
        </w:rPr>
      </w:pPr>
    </w:p>
    <w:p w14:paraId="45CB8EF0" w14:textId="77777777" w:rsidR="00DD6451" w:rsidRPr="007A721F" w:rsidRDefault="00DD6451" w:rsidP="002907C8">
      <w:pPr>
        <w:tabs>
          <w:tab w:val="left" w:pos="7280"/>
        </w:tabs>
        <w:autoSpaceDE w:val="0"/>
        <w:autoSpaceDN w:val="0"/>
        <w:adjustRightInd w:val="0"/>
        <w:spacing w:after="0"/>
        <w:rPr>
          <w:rFonts w:eastAsia="Times New Roman" w:cs="Arial"/>
          <w:lang w:val="de-DE"/>
        </w:rPr>
      </w:pPr>
    </w:p>
    <w:p w14:paraId="38DAEFAE" w14:textId="77777777" w:rsidR="00BE5059" w:rsidRDefault="00BE5059" w:rsidP="002907C8">
      <w:pPr>
        <w:tabs>
          <w:tab w:val="left" w:pos="7280"/>
        </w:tabs>
        <w:autoSpaceDE w:val="0"/>
        <w:autoSpaceDN w:val="0"/>
        <w:adjustRightInd w:val="0"/>
        <w:spacing w:after="0"/>
        <w:rPr>
          <w:rFonts w:eastAsia="Times New Roman" w:cs="Arial"/>
        </w:rPr>
      </w:pPr>
    </w:p>
    <w:p w14:paraId="4229BD0E" w14:textId="77777777" w:rsidR="00BE5059" w:rsidRDefault="00BE5059" w:rsidP="002907C8">
      <w:pPr>
        <w:tabs>
          <w:tab w:val="left" w:pos="7280"/>
        </w:tabs>
        <w:autoSpaceDE w:val="0"/>
        <w:autoSpaceDN w:val="0"/>
        <w:adjustRightInd w:val="0"/>
        <w:spacing w:after="0"/>
        <w:rPr>
          <w:rFonts w:eastAsia="Times New Roman" w:cs="Arial"/>
        </w:rPr>
      </w:pPr>
    </w:p>
    <w:p w14:paraId="300F3D2E" w14:textId="6FF46350" w:rsidR="002907C8" w:rsidRPr="007A721F" w:rsidRDefault="002D03C0" w:rsidP="002907C8">
      <w:pPr>
        <w:tabs>
          <w:tab w:val="left" w:pos="7280"/>
        </w:tabs>
        <w:autoSpaceDE w:val="0"/>
        <w:autoSpaceDN w:val="0"/>
        <w:adjustRightInd w:val="0"/>
        <w:spacing w:after="0"/>
        <w:rPr>
          <w:rFonts w:eastAsia="Times New Roman" w:cs="Arial"/>
        </w:rPr>
      </w:pPr>
      <w:r w:rsidRPr="007A721F">
        <w:rPr>
          <w:rFonts w:eastAsia="Times New Roman" w:cs="Arial"/>
        </w:rPr>
        <w:t>A</w:t>
      </w:r>
      <w:r w:rsidR="002907C8" w:rsidRPr="007A721F">
        <w:rPr>
          <w:rFonts w:eastAsia="Times New Roman" w:cs="Arial"/>
        </w:rPr>
        <w:t>lison Willis – Marine Advertising Agency Ltd</w:t>
      </w:r>
    </w:p>
    <w:p w14:paraId="53AAD498" w14:textId="0009CD44" w:rsidR="002907C8" w:rsidRPr="007A721F" w:rsidRDefault="002907C8" w:rsidP="002907C8">
      <w:pPr>
        <w:tabs>
          <w:tab w:val="left" w:pos="7280"/>
        </w:tabs>
        <w:autoSpaceDE w:val="0"/>
        <w:autoSpaceDN w:val="0"/>
        <w:adjustRightInd w:val="0"/>
        <w:spacing w:after="0"/>
        <w:rPr>
          <w:rFonts w:eastAsia="Times New Roman" w:cs="Arial"/>
        </w:rPr>
      </w:pPr>
      <w:r w:rsidRPr="007A721F">
        <w:rPr>
          <w:rFonts w:eastAsia="Times New Roman" w:cs="Arial"/>
        </w:rPr>
        <w:t>T +44 (0) 23 9252 2044</w:t>
      </w:r>
    </w:p>
    <w:p w14:paraId="7E7D35D6" w14:textId="78A8B0E5" w:rsidR="007A721F" w:rsidRPr="00950EAF" w:rsidRDefault="002907C8" w:rsidP="002907C8">
      <w:pPr>
        <w:tabs>
          <w:tab w:val="left" w:pos="7280"/>
        </w:tabs>
        <w:autoSpaceDE w:val="0"/>
        <w:autoSpaceDN w:val="0"/>
        <w:adjustRightInd w:val="0"/>
        <w:spacing w:after="0"/>
        <w:rPr>
          <w:rFonts w:eastAsia="Times New Roman" w:cs="Arial"/>
          <w:u w:val="single"/>
        </w:rPr>
      </w:pPr>
      <w:r w:rsidRPr="007A721F">
        <w:rPr>
          <w:rFonts w:eastAsia="Times New Roman" w:cs="Arial"/>
        </w:rPr>
        <w:t xml:space="preserve">E </w:t>
      </w:r>
      <w:hyperlink r:id="rId11" w:history="1">
        <w:r w:rsidRPr="007A721F">
          <w:rPr>
            <w:rFonts w:eastAsia="Times New Roman" w:cs="Arial"/>
            <w:color w:val="0000FF" w:themeColor="hyperlink"/>
            <w:u w:val="single"/>
          </w:rPr>
          <w:t>Alison@marineadagency.com</w:t>
        </w:r>
      </w:hyperlink>
    </w:p>
    <w:p w14:paraId="24873E91" w14:textId="77777777" w:rsidR="007A721F" w:rsidRDefault="007A721F" w:rsidP="002907C8">
      <w:pPr>
        <w:tabs>
          <w:tab w:val="left" w:pos="7280"/>
        </w:tabs>
        <w:autoSpaceDE w:val="0"/>
        <w:autoSpaceDN w:val="0"/>
        <w:adjustRightInd w:val="0"/>
        <w:spacing w:after="0"/>
        <w:rPr>
          <w:rFonts w:eastAsia="Times New Roman" w:cs="Arial"/>
          <w:b/>
        </w:rPr>
      </w:pPr>
    </w:p>
    <w:p w14:paraId="76841452" w14:textId="77777777" w:rsidR="00A90928" w:rsidRDefault="00A90928" w:rsidP="002907C8">
      <w:pPr>
        <w:tabs>
          <w:tab w:val="left" w:pos="7280"/>
        </w:tabs>
        <w:autoSpaceDE w:val="0"/>
        <w:autoSpaceDN w:val="0"/>
        <w:adjustRightInd w:val="0"/>
        <w:spacing w:after="0"/>
        <w:rPr>
          <w:rFonts w:eastAsia="Times New Roman" w:cs="Arial"/>
          <w:b/>
        </w:rPr>
      </w:pPr>
    </w:p>
    <w:p w14:paraId="4AA8C2C5" w14:textId="77777777" w:rsidR="00A10623" w:rsidRDefault="00A10623" w:rsidP="002907C8">
      <w:pPr>
        <w:tabs>
          <w:tab w:val="left" w:pos="7280"/>
        </w:tabs>
        <w:autoSpaceDE w:val="0"/>
        <w:autoSpaceDN w:val="0"/>
        <w:adjustRightInd w:val="0"/>
        <w:spacing w:after="0"/>
        <w:rPr>
          <w:rFonts w:eastAsia="Times New Roman" w:cs="Arial"/>
          <w:b/>
        </w:rPr>
      </w:pPr>
    </w:p>
    <w:p w14:paraId="15303B75" w14:textId="77777777" w:rsidR="002907C8" w:rsidRPr="007A721F" w:rsidRDefault="002907C8" w:rsidP="002907C8">
      <w:pPr>
        <w:tabs>
          <w:tab w:val="left" w:pos="7280"/>
        </w:tabs>
        <w:autoSpaceDE w:val="0"/>
        <w:autoSpaceDN w:val="0"/>
        <w:adjustRightInd w:val="0"/>
        <w:spacing w:after="0"/>
        <w:rPr>
          <w:rFonts w:eastAsia="Times New Roman" w:cs="Arial"/>
          <w:b/>
        </w:rPr>
      </w:pPr>
      <w:r w:rsidRPr="007A721F">
        <w:rPr>
          <w:rFonts w:eastAsia="Times New Roman" w:cs="Arial"/>
          <w:b/>
        </w:rPr>
        <w:t>Notes to Editors</w:t>
      </w:r>
    </w:p>
    <w:p w14:paraId="7665BF35" w14:textId="77777777" w:rsidR="002907C8" w:rsidRPr="007A721F" w:rsidRDefault="002907C8" w:rsidP="002907C8">
      <w:pPr>
        <w:tabs>
          <w:tab w:val="left" w:pos="7280"/>
        </w:tabs>
        <w:autoSpaceDE w:val="0"/>
        <w:autoSpaceDN w:val="0"/>
        <w:adjustRightInd w:val="0"/>
        <w:spacing w:after="0"/>
        <w:rPr>
          <w:rFonts w:eastAsia="Times New Roman" w:cs="Arial"/>
        </w:rPr>
      </w:pPr>
    </w:p>
    <w:p w14:paraId="38654DF0" w14:textId="77777777" w:rsidR="002907C8" w:rsidRPr="007A721F"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Crewsaver</w:t>
      </w:r>
      <w:r w:rsidRPr="007A721F">
        <w:rPr>
          <w:rFonts w:eastAsia="Times New Roman" w:cs="Arial"/>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7A721F" w:rsidRDefault="002907C8" w:rsidP="00414E22">
      <w:pPr>
        <w:tabs>
          <w:tab w:val="left" w:pos="7280"/>
        </w:tabs>
        <w:autoSpaceDE w:val="0"/>
        <w:autoSpaceDN w:val="0"/>
        <w:adjustRightInd w:val="0"/>
        <w:spacing w:after="0"/>
        <w:rPr>
          <w:rFonts w:eastAsia="Times New Roman" w:cs="Arial"/>
        </w:rPr>
      </w:pPr>
    </w:p>
    <w:p w14:paraId="3F1B4140" w14:textId="77777777" w:rsidR="002907C8" w:rsidRPr="007A721F" w:rsidRDefault="002907C8" w:rsidP="00414E22">
      <w:pPr>
        <w:tabs>
          <w:tab w:val="left" w:pos="7280"/>
        </w:tabs>
        <w:autoSpaceDE w:val="0"/>
        <w:autoSpaceDN w:val="0"/>
        <w:adjustRightInd w:val="0"/>
        <w:spacing w:after="0"/>
        <w:rPr>
          <w:rFonts w:eastAsia="Times New Roman" w:cs="Arial"/>
        </w:rPr>
      </w:pPr>
      <w:r w:rsidRPr="007A721F">
        <w:rPr>
          <w:rFonts w:eastAsia="Times New Roman" w:cs="Arial"/>
          <w:b/>
        </w:rPr>
        <w:t>www.crewsaver.com</w:t>
      </w:r>
      <w:r w:rsidRPr="007A721F">
        <w:rPr>
          <w:rFonts w:eastAsia="Times New Roman" w:cs="Arial"/>
        </w:rPr>
        <w:t xml:space="preserve">    </w:t>
      </w:r>
    </w:p>
    <w:p w14:paraId="38980BE3" w14:textId="0EB1EF75" w:rsidR="007A721F" w:rsidRDefault="005620D8" w:rsidP="00414E22">
      <w:pPr>
        <w:rPr>
          <w:rFonts w:ascii="Arial" w:hAnsi="Arial" w:cs="Arial"/>
          <w:lang w:eastAsia="ja-JP"/>
        </w:rPr>
      </w:pPr>
      <w:r w:rsidRPr="007A721F">
        <w:rPr>
          <w:noProof/>
          <w:lang w:val="en-US" w:eastAsia="en-US"/>
        </w:rPr>
        <w:drawing>
          <wp:anchor distT="0" distB="0" distL="114300" distR="114300" simplePos="0" relativeHeight="251657728" behindDoc="1" locked="0" layoutInCell="1" allowOverlap="1" wp14:anchorId="3B0D4A81" wp14:editId="2C253D3F">
            <wp:simplePos x="0" y="0"/>
            <wp:positionH relativeFrom="column">
              <wp:posOffset>-26670</wp:posOffset>
            </wp:positionH>
            <wp:positionV relativeFrom="paragraph">
              <wp:posOffset>2165985</wp:posOffset>
            </wp:positionV>
            <wp:extent cx="6788785" cy="1828800"/>
            <wp:effectExtent l="0" t="0" r="0" b="0"/>
            <wp:wrapTight wrapText="bothSides">
              <wp:wrapPolygon edited="0">
                <wp:start x="0" y="0"/>
                <wp:lineTo x="0" y="21375"/>
                <wp:lineTo x="21517" y="21375"/>
                <wp:lineTo x="2151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788785" cy="1828800"/>
                    </a:xfrm>
                    <a:prstGeom prst="rect">
                      <a:avLst/>
                    </a:prstGeom>
                  </pic:spPr>
                </pic:pic>
              </a:graphicData>
            </a:graphic>
            <wp14:sizeRelH relativeFrom="page">
              <wp14:pctWidth>0</wp14:pctWidth>
            </wp14:sizeRelH>
            <wp14:sizeRelV relativeFrom="page">
              <wp14:pctHeight>0</wp14:pctHeight>
            </wp14:sizeRelV>
          </wp:anchor>
        </w:drawing>
      </w:r>
      <w:r w:rsidR="002907C8" w:rsidRPr="007A721F">
        <w:rPr>
          <w:rFonts w:eastAsia="Times New Roman" w:cs="Arial"/>
          <w:b/>
        </w:rPr>
        <w:t>Survitec Group</w:t>
      </w:r>
      <w:r w:rsidR="007A721F">
        <w:rPr>
          <w:rFonts w:eastAsia="Times New Roman" w:cs="Arial"/>
          <w:b/>
        </w:rPr>
        <w:t xml:space="preserve"> </w:t>
      </w:r>
      <w:r w:rsidR="007A721F" w:rsidRPr="007A721F">
        <w:rPr>
          <w:rFonts w:cs="Arial"/>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7A721F" w:rsidRPr="007A721F">
        <w:rPr>
          <w:rFonts w:cs="Arial"/>
          <w:vertAlign w:val="superscript"/>
        </w:rPr>
        <w:t>rd</w:t>
      </w:r>
      <w:r w:rsidR="007A721F" w:rsidRPr="007A721F">
        <w:rPr>
          <w:rFonts w:cs="Arial"/>
        </w:rPr>
        <w:t xml:space="preserve"> party service stations and distributors. Across its 160-year history, Survitec Group has remained at the forefront of innovation, design and application engineering and is the trusted name when it comes to critical safety and survival solutions.</w:t>
      </w:r>
    </w:p>
    <w:p w14:paraId="347F51A4" w14:textId="76BF5854" w:rsidR="002907C8" w:rsidRPr="007A721F" w:rsidRDefault="002907C8" w:rsidP="00414E22">
      <w:pPr>
        <w:tabs>
          <w:tab w:val="left" w:pos="7280"/>
        </w:tabs>
        <w:autoSpaceDE w:val="0"/>
        <w:autoSpaceDN w:val="0"/>
        <w:adjustRightInd w:val="0"/>
        <w:spacing w:after="0"/>
        <w:rPr>
          <w:rFonts w:eastAsia="Times New Roman" w:cs="Arial"/>
          <w:b/>
        </w:rPr>
      </w:pPr>
      <w:r w:rsidRPr="007A721F">
        <w:rPr>
          <w:rFonts w:eastAsia="Times New Roman" w:cs="Arial"/>
          <w:b/>
        </w:rPr>
        <w:t xml:space="preserve">www.survitecgroup.com </w:t>
      </w:r>
    </w:p>
    <w:p w14:paraId="49B8239A" w14:textId="52145872" w:rsidR="00594CDF" w:rsidRPr="007A721F" w:rsidRDefault="00594CDF" w:rsidP="002907C8">
      <w:pPr>
        <w:tabs>
          <w:tab w:val="left" w:pos="7280"/>
        </w:tabs>
        <w:autoSpaceDE w:val="0"/>
        <w:autoSpaceDN w:val="0"/>
        <w:adjustRightInd w:val="0"/>
        <w:spacing w:after="0"/>
        <w:rPr>
          <w:rFonts w:eastAsia="Times New Roman" w:cs="Arial"/>
          <w:b/>
        </w:rPr>
      </w:pPr>
    </w:p>
    <w:sectPr w:rsidR="00594CDF" w:rsidRPr="007A721F" w:rsidSect="00DD6451">
      <w:headerReference w:type="default" r:id="rId13"/>
      <w:footerReference w:type="default" r:id="rId14"/>
      <w:pgSz w:w="11906" w:h="16838"/>
      <w:pgMar w:top="720" w:right="720" w:bottom="720" w:left="720" w:header="708" w:footer="4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56E88" w14:textId="77777777" w:rsidR="003B6167" w:rsidRDefault="003B6167" w:rsidP="00C9368D">
      <w:pPr>
        <w:spacing w:after="0" w:line="240" w:lineRule="auto"/>
      </w:pPr>
      <w:r>
        <w:separator/>
      </w:r>
    </w:p>
  </w:endnote>
  <w:endnote w:type="continuationSeparator" w:id="0">
    <w:p w14:paraId="5FDD4694" w14:textId="77777777" w:rsidR="003B6167" w:rsidRDefault="003B6167"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A3B6" w14:textId="77777777" w:rsidR="003B6167" w:rsidRDefault="003B6167" w:rsidP="00C9368D">
      <w:pPr>
        <w:spacing w:after="0" w:line="240" w:lineRule="auto"/>
      </w:pPr>
      <w:r>
        <w:separator/>
      </w:r>
    </w:p>
  </w:footnote>
  <w:footnote w:type="continuationSeparator" w:id="0">
    <w:p w14:paraId="5660DD53" w14:textId="77777777" w:rsidR="003B6167" w:rsidRDefault="003B6167"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1D33D5" w:rsidRDefault="005620D8"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7439D27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1D33D5" w:rsidRDefault="001D3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F3D5E"/>
    <w:multiLevelType w:val="hybridMultilevel"/>
    <w:tmpl w:val="13A8760C"/>
    <w:lvl w:ilvl="0" w:tplc="D0D8997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485E27"/>
    <w:multiLevelType w:val="hybridMultilevel"/>
    <w:tmpl w:val="776E5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844F8"/>
    <w:multiLevelType w:val="hybridMultilevel"/>
    <w:tmpl w:val="600E7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03774"/>
    <w:multiLevelType w:val="hybridMultilevel"/>
    <w:tmpl w:val="A1689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4A66725"/>
    <w:multiLevelType w:val="hybridMultilevel"/>
    <w:tmpl w:val="7CECE16E"/>
    <w:lvl w:ilvl="0" w:tplc="387C7DAA">
      <w:numFmt w:val="bullet"/>
      <w:lvlText w:val=""/>
      <w:lvlJc w:val="left"/>
      <w:pPr>
        <w:ind w:left="720" w:hanging="360"/>
      </w:pPr>
      <w:rPr>
        <w:rFonts w:ascii="Symbol" w:eastAsiaTheme="minorEastAsia"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7"/>
  </w:num>
  <w:num w:numId="2">
    <w:abstractNumId w:val="18"/>
  </w:num>
  <w:num w:numId="3">
    <w:abstractNumId w:val="12"/>
  </w:num>
  <w:num w:numId="4">
    <w:abstractNumId w:val="8"/>
  </w:num>
  <w:num w:numId="5">
    <w:abstractNumId w:val="5"/>
  </w:num>
  <w:num w:numId="6">
    <w:abstractNumId w:val="21"/>
  </w:num>
  <w:num w:numId="7">
    <w:abstractNumId w:val="9"/>
  </w:num>
  <w:num w:numId="8">
    <w:abstractNumId w:val="19"/>
  </w:num>
  <w:num w:numId="9">
    <w:abstractNumId w:val="3"/>
  </w:num>
  <w:num w:numId="10">
    <w:abstractNumId w:val="23"/>
  </w:num>
  <w:num w:numId="11">
    <w:abstractNumId w:val="7"/>
  </w:num>
  <w:num w:numId="12">
    <w:abstractNumId w:val="22"/>
  </w:num>
  <w:num w:numId="13">
    <w:abstractNumId w:val="16"/>
  </w:num>
  <w:num w:numId="14">
    <w:abstractNumId w:val="26"/>
  </w:num>
  <w:num w:numId="15">
    <w:abstractNumId w:val="25"/>
  </w:num>
  <w:num w:numId="16">
    <w:abstractNumId w:val="14"/>
  </w:num>
  <w:num w:numId="17">
    <w:abstractNumId w:val="1"/>
  </w:num>
  <w:num w:numId="18">
    <w:abstractNumId w:val="4"/>
  </w:num>
  <w:num w:numId="19">
    <w:abstractNumId w:val="15"/>
  </w:num>
  <w:num w:numId="20">
    <w:abstractNumId w:val="29"/>
  </w:num>
  <w:num w:numId="21">
    <w:abstractNumId w:val="10"/>
  </w:num>
  <w:num w:numId="22">
    <w:abstractNumId w:val="24"/>
  </w:num>
  <w:num w:numId="23">
    <w:abstractNumId w:val="11"/>
  </w:num>
  <w:num w:numId="24">
    <w:abstractNumId w:val="17"/>
  </w:num>
  <w:num w:numId="25">
    <w:abstractNumId w:val="0"/>
  </w:num>
  <w:num w:numId="26">
    <w:abstractNumId w:val="20"/>
  </w:num>
  <w:num w:numId="27">
    <w:abstractNumId w:val="6"/>
  </w:num>
  <w:num w:numId="28">
    <w:abstractNumId w:val="13"/>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3F7C"/>
    <w:rsid w:val="0001421D"/>
    <w:rsid w:val="00016E36"/>
    <w:rsid w:val="00021D9E"/>
    <w:rsid w:val="0002209C"/>
    <w:rsid w:val="000302BC"/>
    <w:rsid w:val="000318C5"/>
    <w:rsid w:val="000421CF"/>
    <w:rsid w:val="00043784"/>
    <w:rsid w:val="00047BEE"/>
    <w:rsid w:val="00056311"/>
    <w:rsid w:val="00061BC4"/>
    <w:rsid w:val="000672B9"/>
    <w:rsid w:val="00074E6F"/>
    <w:rsid w:val="00076C03"/>
    <w:rsid w:val="000827A8"/>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E656C"/>
    <w:rsid w:val="000F2778"/>
    <w:rsid w:val="0010086C"/>
    <w:rsid w:val="00102A23"/>
    <w:rsid w:val="001063A6"/>
    <w:rsid w:val="00106EEC"/>
    <w:rsid w:val="00112A7D"/>
    <w:rsid w:val="00117888"/>
    <w:rsid w:val="0012000A"/>
    <w:rsid w:val="001213AE"/>
    <w:rsid w:val="001257DE"/>
    <w:rsid w:val="00126319"/>
    <w:rsid w:val="0013143D"/>
    <w:rsid w:val="001368F8"/>
    <w:rsid w:val="0013778E"/>
    <w:rsid w:val="00140D7A"/>
    <w:rsid w:val="00141E52"/>
    <w:rsid w:val="00145F2A"/>
    <w:rsid w:val="001500C9"/>
    <w:rsid w:val="001512F7"/>
    <w:rsid w:val="00153675"/>
    <w:rsid w:val="00155A9F"/>
    <w:rsid w:val="0016298D"/>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6204"/>
    <w:rsid w:val="001A69FE"/>
    <w:rsid w:val="001B3553"/>
    <w:rsid w:val="001B571E"/>
    <w:rsid w:val="001B62B7"/>
    <w:rsid w:val="001C2714"/>
    <w:rsid w:val="001C4133"/>
    <w:rsid w:val="001C504D"/>
    <w:rsid w:val="001C7B5A"/>
    <w:rsid w:val="001D0995"/>
    <w:rsid w:val="001D33D5"/>
    <w:rsid w:val="001D58A3"/>
    <w:rsid w:val="001D6D3D"/>
    <w:rsid w:val="001D7098"/>
    <w:rsid w:val="001D7242"/>
    <w:rsid w:val="001E0600"/>
    <w:rsid w:val="001E1973"/>
    <w:rsid w:val="001E4AF7"/>
    <w:rsid w:val="001F2250"/>
    <w:rsid w:val="001F37A5"/>
    <w:rsid w:val="001F76B6"/>
    <w:rsid w:val="001F7BD8"/>
    <w:rsid w:val="00200710"/>
    <w:rsid w:val="002036A5"/>
    <w:rsid w:val="00204870"/>
    <w:rsid w:val="00206853"/>
    <w:rsid w:val="002101DE"/>
    <w:rsid w:val="002106CC"/>
    <w:rsid w:val="002118C5"/>
    <w:rsid w:val="002138E9"/>
    <w:rsid w:val="0022502C"/>
    <w:rsid w:val="00225AEB"/>
    <w:rsid w:val="00231B23"/>
    <w:rsid w:val="0023284C"/>
    <w:rsid w:val="002402CB"/>
    <w:rsid w:val="00246F64"/>
    <w:rsid w:val="00247BFA"/>
    <w:rsid w:val="00250578"/>
    <w:rsid w:val="00251CD6"/>
    <w:rsid w:val="00255127"/>
    <w:rsid w:val="0026261F"/>
    <w:rsid w:val="0026556D"/>
    <w:rsid w:val="002666BB"/>
    <w:rsid w:val="00266A2E"/>
    <w:rsid w:val="002705CD"/>
    <w:rsid w:val="00271BAF"/>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2D92"/>
    <w:rsid w:val="002B3C12"/>
    <w:rsid w:val="002B7111"/>
    <w:rsid w:val="002C2B4A"/>
    <w:rsid w:val="002C6D40"/>
    <w:rsid w:val="002C7EFA"/>
    <w:rsid w:val="002D03C0"/>
    <w:rsid w:val="002D211A"/>
    <w:rsid w:val="002D33FA"/>
    <w:rsid w:val="002D3D80"/>
    <w:rsid w:val="002E124B"/>
    <w:rsid w:val="002E2D57"/>
    <w:rsid w:val="002E5715"/>
    <w:rsid w:val="002F3A8F"/>
    <w:rsid w:val="002F454A"/>
    <w:rsid w:val="002F4882"/>
    <w:rsid w:val="002F754F"/>
    <w:rsid w:val="0030106E"/>
    <w:rsid w:val="0030269C"/>
    <w:rsid w:val="00304DE1"/>
    <w:rsid w:val="00306104"/>
    <w:rsid w:val="00307026"/>
    <w:rsid w:val="00314410"/>
    <w:rsid w:val="00322360"/>
    <w:rsid w:val="00325611"/>
    <w:rsid w:val="003303B5"/>
    <w:rsid w:val="00335235"/>
    <w:rsid w:val="003364AD"/>
    <w:rsid w:val="00340140"/>
    <w:rsid w:val="00342625"/>
    <w:rsid w:val="00351A7F"/>
    <w:rsid w:val="00352688"/>
    <w:rsid w:val="00357D9D"/>
    <w:rsid w:val="00362766"/>
    <w:rsid w:val="00364D1B"/>
    <w:rsid w:val="003651AE"/>
    <w:rsid w:val="003666B0"/>
    <w:rsid w:val="00371043"/>
    <w:rsid w:val="003725E0"/>
    <w:rsid w:val="00372C52"/>
    <w:rsid w:val="00374819"/>
    <w:rsid w:val="0039354A"/>
    <w:rsid w:val="003958F0"/>
    <w:rsid w:val="00396371"/>
    <w:rsid w:val="00396B65"/>
    <w:rsid w:val="003A358A"/>
    <w:rsid w:val="003A418A"/>
    <w:rsid w:val="003B0943"/>
    <w:rsid w:val="003B2822"/>
    <w:rsid w:val="003B5298"/>
    <w:rsid w:val="003B6167"/>
    <w:rsid w:val="003B6E02"/>
    <w:rsid w:val="003B7099"/>
    <w:rsid w:val="003C4F96"/>
    <w:rsid w:val="003C6B5A"/>
    <w:rsid w:val="003C768F"/>
    <w:rsid w:val="003C7C29"/>
    <w:rsid w:val="003D296D"/>
    <w:rsid w:val="003D2D21"/>
    <w:rsid w:val="003D6407"/>
    <w:rsid w:val="003E361A"/>
    <w:rsid w:val="003E4373"/>
    <w:rsid w:val="003F2033"/>
    <w:rsid w:val="003F7B4E"/>
    <w:rsid w:val="00400C3F"/>
    <w:rsid w:val="0040626A"/>
    <w:rsid w:val="0041179B"/>
    <w:rsid w:val="00411DC0"/>
    <w:rsid w:val="00412241"/>
    <w:rsid w:val="004128AC"/>
    <w:rsid w:val="00412BC9"/>
    <w:rsid w:val="00413EEB"/>
    <w:rsid w:val="00414E22"/>
    <w:rsid w:val="00417D5B"/>
    <w:rsid w:val="00420C62"/>
    <w:rsid w:val="00420C97"/>
    <w:rsid w:val="00420E2C"/>
    <w:rsid w:val="00421100"/>
    <w:rsid w:val="00421B57"/>
    <w:rsid w:val="00422226"/>
    <w:rsid w:val="00423F24"/>
    <w:rsid w:val="0042486A"/>
    <w:rsid w:val="00424ED3"/>
    <w:rsid w:val="00425102"/>
    <w:rsid w:val="00427A1A"/>
    <w:rsid w:val="004350CE"/>
    <w:rsid w:val="0044649B"/>
    <w:rsid w:val="004475C7"/>
    <w:rsid w:val="00450EDE"/>
    <w:rsid w:val="004521C1"/>
    <w:rsid w:val="00452E3D"/>
    <w:rsid w:val="00462D42"/>
    <w:rsid w:val="004724F6"/>
    <w:rsid w:val="0047275C"/>
    <w:rsid w:val="00472BA7"/>
    <w:rsid w:val="00476AE6"/>
    <w:rsid w:val="004776CD"/>
    <w:rsid w:val="00477FAC"/>
    <w:rsid w:val="00483956"/>
    <w:rsid w:val="00483AFC"/>
    <w:rsid w:val="004844BC"/>
    <w:rsid w:val="00485334"/>
    <w:rsid w:val="004874BB"/>
    <w:rsid w:val="0049188E"/>
    <w:rsid w:val="004955A2"/>
    <w:rsid w:val="004A05A7"/>
    <w:rsid w:val="004A2901"/>
    <w:rsid w:val="004A4ADF"/>
    <w:rsid w:val="004B05E2"/>
    <w:rsid w:val="004C3022"/>
    <w:rsid w:val="004C6BD2"/>
    <w:rsid w:val="004D082B"/>
    <w:rsid w:val="004D1415"/>
    <w:rsid w:val="004D739E"/>
    <w:rsid w:val="004E08E8"/>
    <w:rsid w:val="004E383E"/>
    <w:rsid w:val="004E7A7B"/>
    <w:rsid w:val="004F2882"/>
    <w:rsid w:val="004F77AD"/>
    <w:rsid w:val="00500608"/>
    <w:rsid w:val="00506548"/>
    <w:rsid w:val="0051040E"/>
    <w:rsid w:val="00514545"/>
    <w:rsid w:val="005217E9"/>
    <w:rsid w:val="00524682"/>
    <w:rsid w:val="00527AC3"/>
    <w:rsid w:val="005300B3"/>
    <w:rsid w:val="00530672"/>
    <w:rsid w:val="00536277"/>
    <w:rsid w:val="005365B2"/>
    <w:rsid w:val="00540779"/>
    <w:rsid w:val="00540C4A"/>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5705"/>
    <w:rsid w:val="005D5994"/>
    <w:rsid w:val="005D5E8F"/>
    <w:rsid w:val="005D6A54"/>
    <w:rsid w:val="005E440D"/>
    <w:rsid w:val="005F0840"/>
    <w:rsid w:val="005F1499"/>
    <w:rsid w:val="005F3B4B"/>
    <w:rsid w:val="005F4F3A"/>
    <w:rsid w:val="00600251"/>
    <w:rsid w:val="0060565F"/>
    <w:rsid w:val="00614BAD"/>
    <w:rsid w:val="00616016"/>
    <w:rsid w:val="006176AE"/>
    <w:rsid w:val="00622F25"/>
    <w:rsid w:val="00625020"/>
    <w:rsid w:val="00625C95"/>
    <w:rsid w:val="006310A2"/>
    <w:rsid w:val="00633981"/>
    <w:rsid w:val="00633BE0"/>
    <w:rsid w:val="00634998"/>
    <w:rsid w:val="0063653A"/>
    <w:rsid w:val="006453C4"/>
    <w:rsid w:val="006461F9"/>
    <w:rsid w:val="00646EA2"/>
    <w:rsid w:val="006510D2"/>
    <w:rsid w:val="00654EF1"/>
    <w:rsid w:val="00664CB9"/>
    <w:rsid w:val="006678A7"/>
    <w:rsid w:val="0067090A"/>
    <w:rsid w:val="0067310D"/>
    <w:rsid w:val="0067354E"/>
    <w:rsid w:val="006744A7"/>
    <w:rsid w:val="00675110"/>
    <w:rsid w:val="0068175F"/>
    <w:rsid w:val="00681F35"/>
    <w:rsid w:val="006838B5"/>
    <w:rsid w:val="006848D5"/>
    <w:rsid w:val="006855AC"/>
    <w:rsid w:val="00685F01"/>
    <w:rsid w:val="006954CE"/>
    <w:rsid w:val="006957B3"/>
    <w:rsid w:val="006A217B"/>
    <w:rsid w:val="006A379B"/>
    <w:rsid w:val="006B1944"/>
    <w:rsid w:val="006C6D50"/>
    <w:rsid w:val="006C71A3"/>
    <w:rsid w:val="006C72B8"/>
    <w:rsid w:val="006D0120"/>
    <w:rsid w:val="006D4D19"/>
    <w:rsid w:val="006E0C86"/>
    <w:rsid w:val="006E1095"/>
    <w:rsid w:val="006E1A1E"/>
    <w:rsid w:val="006E3C9C"/>
    <w:rsid w:val="006E55E7"/>
    <w:rsid w:val="006F077F"/>
    <w:rsid w:val="006F7F04"/>
    <w:rsid w:val="0070013A"/>
    <w:rsid w:val="00700772"/>
    <w:rsid w:val="00703BA3"/>
    <w:rsid w:val="00713B0C"/>
    <w:rsid w:val="007165FF"/>
    <w:rsid w:val="00721A25"/>
    <w:rsid w:val="00723B5D"/>
    <w:rsid w:val="00725FEA"/>
    <w:rsid w:val="00731770"/>
    <w:rsid w:val="007334F3"/>
    <w:rsid w:val="007347A0"/>
    <w:rsid w:val="007352D0"/>
    <w:rsid w:val="0074028A"/>
    <w:rsid w:val="0074169A"/>
    <w:rsid w:val="00742D22"/>
    <w:rsid w:val="00746FA3"/>
    <w:rsid w:val="007514DC"/>
    <w:rsid w:val="00754158"/>
    <w:rsid w:val="00754C6A"/>
    <w:rsid w:val="007555CE"/>
    <w:rsid w:val="00756375"/>
    <w:rsid w:val="0076239C"/>
    <w:rsid w:val="007662A6"/>
    <w:rsid w:val="00770301"/>
    <w:rsid w:val="0077048E"/>
    <w:rsid w:val="007704E4"/>
    <w:rsid w:val="00782409"/>
    <w:rsid w:val="007836B6"/>
    <w:rsid w:val="007849CF"/>
    <w:rsid w:val="007901DE"/>
    <w:rsid w:val="0079412B"/>
    <w:rsid w:val="00795D60"/>
    <w:rsid w:val="00795E88"/>
    <w:rsid w:val="00796D18"/>
    <w:rsid w:val="0079762C"/>
    <w:rsid w:val="007A28E6"/>
    <w:rsid w:val="007A721F"/>
    <w:rsid w:val="007B08E9"/>
    <w:rsid w:val="007B0EED"/>
    <w:rsid w:val="007B1D61"/>
    <w:rsid w:val="007B1EEE"/>
    <w:rsid w:val="007B7154"/>
    <w:rsid w:val="007B7E39"/>
    <w:rsid w:val="007C1A39"/>
    <w:rsid w:val="007C3127"/>
    <w:rsid w:val="007C610A"/>
    <w:rsid w:val="007D3430"/>
    <w:rsid w:val="007E030D"/>
    <w:rsid w:val="007E35B2"/>
    <w:rsid w:val="007E6FE7"/>
    <w:rsid w:val="007E73B9"/>
    <w:rsid w:val="007F20CA"/>
    <w:rsid w:val="007F3CEE"/>
    <w:rsid w:val="007F3D19"/>
    <w:rsid w:val="008013E7"/>
    <w:rsid w:val="00802A89"/>
    <w:rsid w:val="00802C56"/>
    <w:rsid w:val="008033D6"/>
    <w:rsid w:val="0080525F"/>
    <w:rsid w:val="00810179"/>
    <w:rsid w:val="00810EBB"/>
    <w:rsid w:val="00815F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A529C"/>
    <w:rsid w:val="008A7CF9"/>
    <w:rsid w:val="008B2270"/>
    <w:rsid w:val="008C13D5"/>
    <w:rsid w:val="008C4098"/>
    <w:rsid w:val="008C4CCA"/>
    <w:rsid w:val="008C6473"/>
    <w:rsid w:val="008C663F"/>
    <w:rsid w:val="008D7B1C"/>
    <w:rsid w:val="008E6D2F"/>
    <w:rsid w:val="008F27A6"/>
    <w:rsid w:val="008F4815"/>
    <w:rsid w:val="008F589B"/>
    <w:rsid w:val="0090420A"/>
    <w:rsid w:val="00904C07"/>
    <w:rsid w:val="00907AFC"/>
    <w:rsid w:val="00916629"/>
    <w:rsid w:val="00930D74"/>
    <w:rsid w:val="00940231"/>
    <w:rsid w:val="0094559C"/>
    <w:rsid w:val="00950EAF"/>
    <w:rsid w:val="00956EA8"/>
    <w:rsid w:val="00960DEA"/>
    <w:rsid w:val="009617D4"/>
    <w:rsid w:val="009635BD"/>
    <w:rsid w:val="00963EA0"/>
    <w:rsid w:val="009653D0"/>
    <w:rsid w:val="00967512"/>
    <w:rsid w:val="00970017"/>
    <w:rsid w:val="00972C13"/>
    <w:rsid w:val="00974585"/>
    <w:rsid w:val="00982740"/>
    <w:rsid w:val="00985D4D"/>
    <w:rsid w:val="009870CA"/>
    <w:rsid w:val="009914E0"/>
    <w:rsid w:val="00996545"/>
    <w:rsid w:val="00996E7A"/>
    <w:rsid w:val="009A3FE1"/>
    <w:rsid w:val="009A5ADE"/>
    <w:rsid w:val="009B0FBB"/>
    <w:rsid w:val="009B3524"/>
    <w:rsid w:val="009B7341"/>
    <w:rsid w:val="009C6932"/>
    <w:rsid w:val="009D119B"/>
    <w:rsid w:val="009D2800"/>
    <w:rsid w:val="009D4A50"/>
    <w:rsid w:val="009D7889"/>
    <w:rsid w:val="009F2B66"/>
    <w:rsid w:val="009F568A"/>
    <w:rsid w:val="00A03675"/>
    <w:rsid w:val="00A0409C"/>
    <w:rsid w:val="00A0478C"/>
    <w:rsid w:val="00A059D5"/>
    <w:rsid w:val="00A05BE9"/>
    <w:rsid w:val="00A064E8"/>
    <w:rsid w:val="00A10623"/>
    <w:rsid w:val="00A10BC7"/>
    <w:rsid w:val="00A37B9E"/>
    <w:rsid w:val="00A400AC"/>
    <w:rsid w:val="00A41798"/>
    <w:rsid w:val="00A44CF5"/>
    <w:rsid w:val="00A45673"/>
    <w:rsid w:val="00A46C9C"/>
    <w:rsid w:val="00A50DA7"/>
    <w:rsid w:val="00A523A0"/>
    <w:rsid w:val="00A538E8"/>
    <w:rsid w:val="00A55B33"/>
    <w:rsid w:val="00A62DB7"/>
    <w:rsid w:val="00A65D66"/>
    <w:rsid w:val="00A6616B"/>
    <w:rsid w:val="00A67753"/>
    <w:rsid w:val="00A74B88"/>
    <w:rsid w:val="00A768C0"/>
    <w:rsid w:val="00A90928"/>
    <w:rsid w:val="00A93F0A"/>
    <w:rsid w:val="00AA0EB4"/>
    <w:rsid w:val="00AB055D"/>
    <w:rsid w:val="00AB3269"/>
    <w:rsid w:val="00AB6CDD"/>
    <w:rsid w:val="00AB708F"/>
    <w:rsid w:val="00AC253B"/>
    <w:rsid w:val="00AC414F"/>
    <w:rsid w:val="00AC5DCD"/>
    <w:rsid w:val="00AD0B66"/>
    <w:rsid w:val="00AD1291"/>
    <w:rsid w:val="00AD38B9"/>
    <w:rsid w:val="00AD3AE8"/>
    <w:rsid w:val="00AE4016"/>
    <w:rsid w:val="00AE6FEF"/>
    <w:rsid w:val="00AF12F3"/>
    <w:rsid w:val="00AF26CC"/>
    <w:rsid w:val="00AF66AA"/>
    <w:rsid w:val="00AF6FD9"/>
    <w:rsid w:val="00B00B7E"/>
    <w:rsid w:val="00B013ED"/>
    <w:rsid w:val="00B0343C"/>
    <w:rsid w:val="00B07CE7"/>
    <w:rsid w:val="00B07D4B"/>
    <w:rsid w:val="00B11140"/>
    <w:rsid w:val="00B3523A"/>
    <w:rsid w:val="00B4044B"/>
    <w:rsid w:val="00B47F81"/>
    <w:rsid w:val="00B505DD"/>
    <w:rsid w:val="00B55C6A"/>
    <w:rsid w:val="00B565C9"/>
    <w:rsid w:val="00B66A2F"/>
    <w:rsid w:val="00B66E1B"/>
    <w:rsid w:val="00B76841"/>
    <w:rsid w:val="00B76ACB"/>
    <w:rsid w:val="00B81FA9"/>
    <w:rsid w:val="00B82043"/>
    <w:rsid w:val="00B8313B"/>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E5059"/>
    <w:rsid w:val="00BF0753"/>
    <w:rsid w:val="00BF0CA5"/>
    <w:rsid w:val="00BF364F"/>
    <w:rsid w:val="00BF428E"/>
    <w:rsid w:val="00BF521C"/>
    <w:rsid w:val="00BF5944"/>
    <w:rsid w:val="00BF7C64"/>
    <w:rsid w:val="00C013AC"/>
    <w:rsid w:val="00C02F46"/>
    <w:rsid w:val="00C12D83"/>
    <w:rsid w:val="00C1370D"/>
    <w:rsid w:val="00C16E7E"/>
    <w:rsid w:val="00C21901"/>
    <w:rsid w:val="00C21CFE"/>
    <w:rsid w:val="00C256AB"/>
    <w:rsid w:val="00C26753"/>
    <w:rsid w:val="00C41B1C"/>
    <w:rsid w:val="00C4276E"/>
    <w:rsid w:val="00C54905"/>
    <w:rsid w:val="00C5563A"/>
    <w:rsid w:val="00C609F7"/>
    <w:rsid w:val="00C63217"/>
    <w:rsid w:val="00C72446"/>
    <w:rsid w:val="00C735FC"/>
    <w:rsid w:val="00C80F61"/>
    <w:rsid w:val="00C84A81"/>
    <w:rsid w:val="00C84AFE"/>
    <w:rsid w:val="00C850CA"/>
    <w:rsid w:val="00C92B20"/>
    <w:rsid w:val="00C92D88"/>
    <w:rsid w:val="00C9368D"/>
    <w:rsid w:val="00C941C9"/>
    <w:rsid w:val="00C9424D"/>
    <w:rsid w:val="00C95E2B"/>
    <w:rsid w:val="00CA14A5"/>
    <w:rsid w:val="00CA3E3D"/>
    <w:rsid w:val="00CA3F5D"/>
    <w:rsid w:val="00CA4746"/>
    <w:rsid w:val="00CB3B81"/>
    <w:rsid w:val="00CB657D"/>
    <w:rsid w:val="00CB6B1D"/>
    <w:rsid w:val="00CC3269"/>
    <w:rsid w:val="00CC3ACC"/>
    <w:rsid w:val="00CC512B"/>
    <w:rsid w:val="00CD12FE"/>
    <w:rsid w:val="00CD357B"/>
    <w:rsid w:val="00CD4452"/>
    <w:rsid w:val="00CD6ABC"/>
    <w:rsid w:val="00CE1933"/>
    <w:rsid w:val="00CE3E13"/>
    <w:rsid w:val="00CE59B0"/>
    <w:rsid w:val="00CE6529"/>
    <w:rsid w:val="00CE6FEE"/>
    <w:rsid w:val="00CE74B7"/>
    <w:rsid w:val="00CF0C3F"/>
    <w:rsid w:val="00CF3D7B"/>
    <w:rsid w:val="00CF5915"/>
    <w:rsid w:val="00D0192D"/>
    <w:rsid w:val="00D02968"/>
    <w:rsid w:val="00D02BA6"/>
    <w:rsid w:val="00D04BC4"/>
    <w:rsid w:val="00D05DF4"/>
    <w:rsid w:val="00D05EA3"/>
    <w:rsid w:val="00D06CE1"/>
    <w:rsid w:val="00D17DD5"/>
    <w:rsid w:val="00D17E2A"/>
    <w:rsid w:val="00D22A9D"/>
    <w:rsid w:val="00D2671C"/>
    <w:rsid w:val="00D27F95"/>
    <w:rsid w:val="00D319AC"/>
    <w:rsid w:val="00D33217"/>
    <w:rsid w:val="00D40BB2"/>
    <w:rsid w:val="00D47CA1"/>
    <w:rsid w:val="00D50146"/>
    <w:rsid w:val="00D5020A"/>
    <w:rsid w:val="00D619ED"/>
    <w:rsid w:val="00D700B4"/>
    <w:rsid w:val="00D71096"/>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1A4C"/>
    <w:rsid w:val="00DA5C45"/>
    <w:rsid w:val="00DA6047"/>
    <w:rsid w:val="00DA6B55"/>
    <w:rsid w:val="00DA7667"/>
    <w:rsid w:val="00DB0E54"/>
    <w:rsid w:val="00DB5D2F"/>
    <w:rsid w:val="00DC4C9A"/>
    <w:rsid w:val="00DC5692"/>
    <w:rsid w:val="00DC7923"/>
    <w:rsid w:val="00DD6451"/>
    <w:rsid w:val="00DE0621"/>
    <w:rsid w:val="00DE1645"/>
    <w:rsid w:val="00DE17BB"/>
    <w:rsid w:val="00DE204A"/>
    <w:rsid w:val="00DE284A"/>
    <w:rsid w:val="00DF0B43"/>
    <w:rsid w:val="00DF1A74"/>
    <w:rsid w:val="00DF22D2"/>
    <w:rsid w:val="00DF34AB"/>
    <w:rsid w:val="00DF528B"/>
    <w:rsid w:val="00DF7F85"/>
    <w:rsid w:val="00E04356"/>
    <w:rsid w:val="00E063C0"/>
    <w:rsid w:val="00E13A36"/>
    <w:rsid w:val="00E20C25"/>
    <w:rsid w:val="00E2608F"/>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57A75"/>
    <w:rsid w:val="00E6025B"/>
    <w:rsid w:val="00E609E4"/>
    <w:rsid w:val="00E60F89"/>
    <w:rsid w:val="00E7356D"/>
    <w:rsid w:val="00E74087"/>
    <w:rsid w:val="00E84D55"/>
    <w:rsid w:val="00E91AF0"/>
    <w:rsid w:val="00E92AA4"/>
    <w:rsid w:val="00E95FDB"/>
    <w:rsid w:val="00EA3F5D"/>
    <w:rsid w:val="00EB048D"/>
    <w:rsid w:val="00EB3B52"/>
    <w:rsid w:val="00EB6380"/>
    <w:rsid w:val="00EB68E0"/>
    <w:rsid w:val="00EB778D"/>
    <w:rsid w:val="00EB7A45"/>
    <w:rsid w:val="00EB7D1E"/>
    <w:rsid w:val="00EC663E"/>
    <w:rsid w:val="00EC797A"/>
    <w:rsid w:val="00ED1174"/>
    <w:rsid w:val="00ED18BE"/>
    <w:rsid w:val="00ED4BEB"/>
    <w:rsid w:val="00ED5D21"/>
    <w:rsid w:val="00EE0E3B"/>
    <w:rsid w:val="00EE2EE0"/>
    <w:rsid w:val="00EF34CF"/>
    <w:rsid w:val="00F0142C"/>
    <w:rsid w:val="00F05F22"/>
    <w:rsid w:val="00F06C92"/>
    <w:rsid w:val="00F10572"/>
    <w:rsid w:val="00F13274"/>
    <w:rsid w:val="00F148C0"/>
    <w:rsid w:val="00F15F61"/>
    <w:rsid w:val="00F235C3"/>
    <w:rsid w:val="00F23D61"/>
    <w:rsid w:val="00F272BA"/>
    <w:rsid w:val="00F32CCE"/>
    <w:rsid w:val="00F3524A"/>
    <w:rsid w:val="00F41A9F"/>
    <w:rsid w:val="00F43080"/>
    <w:rsid w:val="00F539E3"/>
    <w:rsid w:val="00F53A6C"/>
    <w:rsid w:val="00F61C27"/>
    <w:rsid w:val="00F62B34"/>
    <w:rsid w:val="00F62EA0"/>
    <w:rsid w:val="00F65D5A"/>
    <w:rsid w:val="00F7024D"/>
    <w:rsid w:val="00F74A3D"/>
    <w:rsid w:val="00F74D14"/>
    <w:rsid w:val="00F7636A"/>
    <w:rsid w:val="00F7636F"/>
    <w:rsid w:val="00F76CA2"/>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0B63"/>
    <w:rsid w:val="00FF3C29"/>
    <w:rsid w:val="00FF5081"/>
    <w:rsid w:val="00FF597D"/>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49456711">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57407165">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744259371">
      <w:bodyDiv w:val="1"/>
      <w:marLeft w:val="0"/>
      <w:marRight w:val="0"/>
      <w:marTop w:val="0"/>
      <w:marBottom w:val="0"/>
      <w:divBdr>
        <w:top w:val="none" w:sz="0" w:space="0" w:color="auto"/>
        <w:left w:val="none" w:sz="0" w:space="0" w:color="auto"/>
        <w:bottom w:val="none" w:sz="0" w:space="0" w:color="auto"/>
        <w:right w:val="none" w:sz="0" w:space="0" w:color="auto"/>
      </w:divBdr>
    </w:div>
    <w:div w:id="1800105460">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877696176">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 w:id="20973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image" Target="media/image2.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hazel.proudlock@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A1DF-5C3C-5243-93D6-415A68E3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Willis</cp:lastModifiedBy>
  <cp:revision>4</cp:revision>
  <cp:lastPrinted>2017-04-03T14:02:00Z</cp:lastPrinted>
  <dcterms:created xsi:type="dcterms:W3CDTF">2017-04-03T14:02:00Z</dcterms:created>
  <dcterms:modified xsi:type="dcterms:W3CDTF">2017-04-03T14:03:00Z</dcterms:modified>
</cp:coreProperties>
</file>