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00"/>
      </w:tblGrid>
      <w:tr w:rsidR="00B5242F" w:rsidRPr="00B5242F" w:rsidTr="00B5242F">
        <w:trPr>
          <w:jc w:val="center"/>
        </w:trPr>
        <w:tc>
          <w:tcPr>
            <w:tcW w:w="9000" w:type="dxa"/>
            <w:shd w:val="clear" w:color="auto" w:fill="FEFEFE"/>
            <w:vAlign w:val="center"/>
            <w:hideMark/>
          </w:tcPr>
          <w:p w:rsidR="00B5242F" w:rsidRPr="00B5242F" w:rsidRDefault="00A60920">
            <w:pPr>
              <w:spacing w:line="315" w:lineRule="atLeast"/>
              <w:jc w:val="center"/>
              <w:rPr>
                <w:rFonts w:ascii="Arial" w:eastAsia="Times New Roman" w:hAnsi="Arial" w:cs="Arial"/>
                <w:sz w:val="18"/>
                <w:szCs w:val="18"/>
              </w:rPr>
            </w:pPr>
            <w:r>
              <w:rPr>
                <w:rFonts w:ascii="Arial" w:eastAsia="Times New Roman" w:hAnsi="Arial" w:cs="Arial"/>
                <w:noProof/>
                <w:sz w:val="18"/>
                <w:szCs w:val="18"/>
              </w:rPr>
              <w:drawing>
                <wp:anchor distT="0" distB="0" distL="114300" distR="114300" simplePos="0" relativeHeight="251658240" behindDoc="0" locked="0" layoutInCell="1" allowOverlap="1">
                  <wp:simplePos x="1667435" y="914400"/>
                  <wp:positionH relativeFrom="margin">
                    <wp:posOffset>3180715</wp:posOffset>
                  </wp:positionH>
                  <wp:positionV relativeFrom="margin">
                    <wp:posOffset>0</wp:posOffset>
                  </wp:positionV>
                  <wp:extent cx="2526665" cy="84264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ting&amp;Watersports_Date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6665" cy="842645"/>
                          </a:xfrm>
                          <a:prstGeom prst="rect">
                            <a:avLst/>
                          </a:prstGeom>
                        </pic:spPr>
                      </pic:pic>
                    </a:graphicData>
                  </a:graphic>
                  <wp14:sizeRelH relativeFrom="margin">
                    <wp14:pctWidth>0</wp14:pctWidth>
                  </wp14:sizeRelH>
                  <wp14:sizeRelV relativeFrom="margin">
                    <wp14:pctHeight>0</wp14:pctHeight>
                  </wp14:sizeRelV>
                </wp:anchor>
              </w:drawing>
            </w:r>
          </w:p>
          <w:p w:rsidR="00B5242F" w:rsidRDefault="00B5242F" w:rsidP="00B5242F">
            <w:pPr>
              <w:pStyle w:val="size-201"/>
              <w:spacing w:before="0" w:beforeAutospacing="0" w:after="0" w:afterAutospacing="0"/>
              <w:rPr>
                <w:rStyle w:val="Strong"/>
                <w:rFonts w:ascii="Arial" w:hAnsi="Arial" w:cs="Arial"/>
                <w:sz w:val="21"/>
                <w:szCs w:val="21"/>
              </w:rPr>
            </w:pPr>
          </w:p>
          <w:p w:rsidR="00B5242F" w:rsidRDefault="00B5242F" w:rsidP="00B5242F">
            <w:pPr>
              <w:pStyle w:val="size-201"/>
              <w:spacing w:before="0" w:beforeAutospacing="0" w:after="0" w:afterAutospacing="0" w:line="240" w:lineRule="auto"/>
              <w:rPr>
                <w:rStyle w:val="Strong"/>
                <w:rFonts w:ascii="Arial" w:hAnsi="Arial" w:cs="Arial"/>
                <w:sz w:val="21"/>
                <w:szCs w:val="21"/>
              </w:rPr>
            </w:pPr>
            <w:r>
              <w:rPr>
                <w:rStyle w:val="Strong"/>
                <w:rFonts w:ascii="Arial" w:hAnsi="Arial" w:cs="Arial"/>
                <w:sz w:val="21"/>
                <w:szCs w:val="21"/>
              </w:rPr>
              <w:t xml:space="preserve">Press release </w:t>
            </w:r>
          </w:p>
          <w:p w:rsidR="00B5242F" w:rsidRDefault="00B5242F" w:rsidP="00B5242F">
            <w:pPr>
              <w:pStyle w:val="size-201"/>
              <w:spacing w:before="0" w:beforeAutospacing="0" w:after="0" w:afterAutospacing="0" w:line="240" w:lineRule="auto"/>
              <w:rPr>
                <w:rStyle w:val="Strong"/>
                <w:rFonts w:ascii="Arial" w:hAnsi="Arial" w:cs="Arial"/>
                <w:b w:val="0"/>
                <w:sz w:val="21"/>
                <w:szCs w:val="21"/>
              </w:rPr>
            </w:pPr>
            <w:r w:rsidRPr="00B5242F">
              <w:rPr>
                <w:rStyle w:val="Strong"/>
                <w:rFonts w:ascii="Arial" w:hAnsi="Arial" w:cs="Arial"/>
                <w:b w:val="0"/>
                <w:sz w:val="21"/>
                <w:szCs w:val="21"/>
              </w:rPr>
              <w:t>June 2017</w:t>
            </w:r>
          </w:p>
          <w:p w:rsidR="00B5242F" w:rsidRPr="00B5242F" w:rsidRDefault="00B5242F" w:rsidP="00B5242F">
            <w:pPr>
              <w:pStyle w:val="size-201"/>
              <w:spacing w:before="0" w:beforeAutospacing="0" w:after="0" w:afterAutospacing="0" w:line="240" w:lineRule="auto"/>
              <w:rPr>
                <w:rStyle w:val="Strong"/>
                <w:rFonts w:ascii="Arial" w:hAnsi="Arial" w:cs="Arial"/>
                <w:b w:val="0"/>
                <w:sz w:val="21"/>
                <w:szCs w:val="21"/>
              </w:rPr>
            </w:pPr>
          </w:p>
          <w:p w:rsidR="00B5242F" w:rsidRDefault="00B5242F" w:rsidP="00B5242F">
            <w:pPr>
              <w:pStyle w:val="size-201"/>
              <w:spacing w:before="0" w:beforeAutospacing="0" w:after="0" w:afterAutospacing="0"/>
              <w:jc w:val="center"/>
              <w:rPr>
                <w:rStyle w:val="Strong"/>
                <w:rFonts w:ascii="Arial" w:hAnsi="Arial" w:cs="Arial"/>
              </w:rPr>
            </w:pPr>
            <w:r w:rsidRPr="00B5242F">
              <w:rPr>
                <w:rStyle w:val="Strong"/>
                <w:rFonts w:ascii="Arial" w:hAnsi="Arial" w:cs="Arial"/>
              </w:rPr>
              <w:t xml:space="preserve">Boating &amp; Watersports Holiday Show’s second </w:t>
            </w:r>
          </w:p>
          <w:p w:rsidR="00B5242F" w:rsidRDefault="00B5242F" w:rsidP="00B5242F">
            <w:pPr>
              <w:pStyle w:val="size-201"/>
              <w:spacing w:before="0" w:beforeAutospacing="0" w:after="0" w:afterAutospacing="0"/>
              <w:jc w:val="center"/>
              <w:rPr>
                <w:rStyle w:val="Strong"/>
                <w:rFonts w:ascii="Arial" w:hAnsi="Arial" w:cs="Arial"/>
              </w:rPr>
            </w:pPr>
            <w:proofErr w:type="gramStart"/>
            <w:r w:rsidRPr="00B5242F">
              <w:rPr>
                <w:rStyle w:val="Strong"/>
                <w:rFonts w:ascii="Arial" w:hAnsi="Arial" w:cs="Arial"/>
              </w:rPr>
              <w:t>attraction</w:t>
            </w:r>
            <w:proofErr w:type="gramEnd"/>
            <w:r w:rsidRPr="00B5242F">
              <w:rPr>
                <w:rStyle w:val="Strong"/>
                <w:rFonts w:ascii="Arial" w:hAnsi="Arial" w:cs="Arial"/>
              </w:rPr>
              <w:t xml:space="preserve"> unveiled!</w:t>
            </w:r>
          </w:p>
          <w:p w:rsidR="00B5242F" w:rsidRDefault="00B5242F" w:rsidP="00B5242F">
            <w:pPr>
              <w:pStyle w:val="Heading3"/>
              <w:spacing w:before="0" w:beforeAutospacing="0" w:after="0" w:afterAutospacing="0"/>
              <w:rPr>
                <w:rFonts w:ascii="Arial" w:hAnsi="Arial" w:cs="Arial"/>
                <w:sz w:val="28"/>
                <w:szCs w:val="30"/>
              </w:rPr>
            </w:pPr>
          </w:p>
          <w:p w:rsidR="00B5242F" w:rsidRDefault="00B5242F" w:rsidP="00B5242F">
            <w:pPr>
              <w:pStyle w:val="Heading3"/>
              <w:spacing w:before="0" w:beforeAutospacing="0" w:after="0" w:afterAutospacing="0"/>
              <w:jc w:val="center"/>
              <w:rPr>
                <w:rStyle w:val="Strong"/>
                <w:rFonts w:ascii="Arial" w:eastAsia="Times New Roman" w:hAnsi="Arial" w:cs="Arial"/>
                <w:b/>
                <w:bCs/>
                <w:sz w:val="21"/>
                <w:szCs w:val="21"/>
              </w:rPr>
            </w:pPr>
            <w:r w:rsidRPr="00B5242F">
              <w:rPr>
                <w:rStyle w:val="Strong"/>
                <w:rFonts w:ascii="Arial" w:eastAsia="Times New Roman" w:hAnsi="Arial" w:cs="Arial"/>
                <w:b/>
                <w:bCs/>
                <w:sz w:val="21"/>
                <w:szCs w:val="21"/>
              </w:rPr>
              <w:t xml:space="preserve">Get active at the Show’s very own beach resort – </w:t>
            </w:r>
          </w:p>
          <w:p w:rsidR="00B5242F" w:rsidRDefault="00B5242F" w:rsidP="00B5242F">
            <w:pPr>
              <w:pStyle w:val="Heading3"/>
              <w:spacing w:before="0" w:beforeAutospacing="0" w:after="0" w:afterAutospacing="0"/>
              <w:jc w:val="center"/>
              <w:rPr>
                <w:rStyle w:val="Strong"/>
                <w:rFonts w:ascii="Arial" w:eastAsia="Times New Roman" w:hAnsi="Arial" w:cs="Arial"/>
                <w:b/>
                <w:bCs/>
                <w:sz w:val="21"/>
                <w:szCs w:val="21"/>
              </w:rPr>
            </w:pPr>
            <w:proofErr w:type="gramStart"/>
            <w:r w:rsidRPr="00B5242F">
              <w:rPr>
                <w:rStyle w:val="Strong"/>
                <w:rFonts w:ascii="Arial" w:eastAsia="Times New Roman" w:hAnsi="Arial" w:cs="Arial"/>
                <w:b/>
                <w:bCs/>
                <w:sz w:val="21"/>
                <w:szCs w:val="21"/>
              </w:rPr>
              <w:t>on</w:t>
            </w:r>
            <w:proofErr w:type="gramEnd"/>
            <w:r w:rsidRPr="00B5242F">
              <w:rPr>
                <w:rStyle w:val="Strong"/>
                <w:rFonts w:ascii="Arial" w:eastAsia="Times New Roman" w:hAnsi="Arial" w:cs="Arial"/>
                <w:b/>
                <w:bCs/>
                <w:sz w:val="21"/>
                <w:szCs w:val="21"/>
              </w:rPr>
              <w:t xml:space="preserve"> dry land or on the water,</w:t>
            </w:r>
            <w:r>
              <w:rPr>
                <w:rStyle w:val="Strong"/>
                <w:rFonts w:ascii="Arial" w:eastAsia="Times New Roman" w:hAnsi="Arial" w:cs="Arial"/>
                <w:b/>
                <w:bCs/>
                <w:sz w:val="21"/>
                <w:szCs w:val="21"/>
              </w:rPr>
              <w:t xml:space="preserve"> </w:t>
            </w:r>
            <w:r w:rsidRPr="00B5242F">
              <w:rPr>
                <w:rStyle w:val="Strong"/>
                <w:rFonts w:ascii="Arial" w:eastAsia="Times New Roman" w:hAnsi="Arial" w:cs="Arial"/>
                <w:b/>
                <w:bCs/>
                <w:sz w:val="21"/>
                <w:szCs w:val="21"/>
              </w:rPr>
              <w:t>the options are limitless</w:t>
            </w:r>
          </w:p>
          <w:p w:rsidR="00B5242F" w:rsidRPr="00B5242F" w:rsidRDefault="00B5242F" w:rsidP="00B5242F">
            <w:pPr>
              <w:pStyle w:val="Heading3"/>
              <w:spacing w:before="0" w:beforeAutospacing="0" w:after="0" w:afterAutospacing="0"/>
              <w:jc w:val="center"/>
              <w:rPr>
                <w:rFonts w:ascii="Arial" w:eastAsia="Times New Roman" w:hAnsi="Arial" w:cs="Arial"/>
                <w:sz w:val="21"/>
                <w:szCs w:val="21"/>
              </w:rPr>
            </w:pPr>
          </w:p>
          <w:p w:rsidR="00B5242F" w:rsidRPr="00B5242F" w:rsidRDefault="00B5242F">
            <w:pPr>
              <w:pStyle w:val="NormalWeb"/>
              <w:spacing w:before="0" w:beforeAutospacing="0" w:after="0" w:afterAutospacing="0" w:line="315" w:lineRule="atLeast"/>
              <w:rPr>
                <w:rFonts w:ascii="Arial" w:hAnsi="Arial" w:cs="Arial"/>
                <w:sz w:val="21"/>
                <w:szCs w:val="21"/>
              </w:rPr>
            </w:pPr>
            <w:r w:rsidRPr="00B5242F">
              <w:rPr>
                <w:rStyle w:val="Strong"/>
                <w:rFonts w:ascii="Arial" w:hAnsi="Arial" w:cs="Arial"/>
                <w:b w:val="0"/>
                <w:sz w:val="21"/>
                <w:szCs w:val="21"/>
              </w:rPr>
              <w:t xml:space="preserve">For sheer exhilaration, nothing beats being out on the water. And when it comes to watersports, we’re certain to get visitors in the holiday spirit with </w:t>
            </w:r>
            <w:r w:rsidR="009A4CCD">
              <w:rPr>
                <w:rStyle w:val="Strong"/>
                <w:rFonts w:ascii="Arial" w:hAnsi="Arial" w:cs="Arial"/>
                <w:b w:val="0"/>
                <w:sz w:val="21"/>
                <w:szCs w:val="21"/>
              </w:rPr>
              <w:t>the Show’s very own Beach Club &amp; Activity Pool</w:t>
            </w:r>
            <w:r w:rsidRPr="00B5242F">
              <w:rPr>
                <w:rStyle w:val="Strong"/>
                <w:rFonts w:ascii="Arial" w:hAnsi="Arial" w:cs="Arial"/>
                <w:b w:val="0"/>
                <w:sz w:val="21"/>
                <w:szCs w:val="21"/>
              </w:rPr>
              <w:t>. </w:t>
            </w:r>
          </w:p>
          <w:p w:rsidR="00B5242F" w:rsidRDefault="00B5242F">
            <w:pPr>
              <w:pStyle w:val="NormalWeb"/>
              <w:spacing w:before="300" w:beforeAutospacing="0" w:after="0" w:afterAutospacing="0" w:line="315" w:lineRule="atLeast"/>
              <w:rPr>
                <w:rStyle w:val="font-open-sans"/>
                <w:rFonts w:ascii="Arial" w:hAnsi="Arial" w:cs="Arial"/>
                <w:sz w:val="21"/>
                <w:szCs w:val="21"/>
              </w:rPr>
            </w:pPr>
            <w:r w:rsidRPr="00B5242F">
              <w:rPr>
                <w:rStyle w:val="font-open-sans"/>
                <w:rFonts w:ascii="Arial" w:hAnsi="Arial" w:cs="Arial"/>
                <w:sz w:val="21"/>
                <w:szCs w:val="21"/>
              </w:rPr>
              <w:t>Designed to recreate the ultimate in a beach club environment, the attraction will offer visitors the chance to have a go at a new activity with one of the land-based interactive simulators or get wet having fun on the water. Visitors can book their upcoming watersports holiday or simply take the time to talk to those in the know who will share top tips and advice, whilst the kids play happily in the sand. </w:t>
            </w:r>
          </w:p>
          <w:p w:rsidR="00E27695" w:rsidRPr="00B5242F" w:rsidRDefault="00E27695">
            <w:pPr>
              <w:pStyle w:val="NormalWeb"/>
              <w:spacing w:before="300" w:beforeAutospacing="0" w:after="0" w:afterAutospacing="0" w:line="315" w:lineRule="atLeast"/>
              <w:rPr>
                <w:rFonts w:ascii="Arial" w:hAnsi="Arial" w:cs="Arial"/>
                <w:sz w:val="21"/>
                <w:szCs w:val="21"/>
              </w:rPr>
            </w:pPr>
            <w:bookmarkStart w:id="0" w:name="_GoBack"/>
            <w:bookmarkEnd w:id="0"/>
          </w:p>
        </w:tc>
      </w:tr>
    </w:tbl>
    <w:p w:rsidR="00B5242F" w:rsidRPr="00B5242F" w:rsidRDefault="00B5242F" w:rsidP="00B5242F">
      <w:pPr>
        <w:shd w:val="clear" w:color="auto" w:fill="FFFFFF"/>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4500"/>
        <w:gridCol w:w="4500"/>
      </w:tblGrid>
      <w:tr w:rsidR="00B5242F" w:rsidRPr="00B5242F" w:rsidTr="00B5242F">
        <w:trPr>
          <w:jc w:val="center"/>
        </w:trPr>
        <w:tc>
          <w:tcPr>
            <w:tcW w:w="4500" w:type="dxa"/>
            <w:shd w:val="clear" w:color="auto" w:fill="FFFFFF"/>
            <w:hideMark/>
          </w:tcPr>
          <w:p w:rsidR="00B5242F" w:rsidRPr="00B5242F" w:rsidRDefault="00B5242F" w:rsidP="00B5242F">
            <w:pPr>
              <w:spacing w:line="315" w:lineRule="atLeast"/>
              <w:rPr>
                <w:rFonts w:ascii="Arial" w:eastAsia="Times New Roman" w:hAnsi="Arial" w:cs="Arial"/>
                <w:sz w:val="18"/>
                <w:szCs w:val="18"/>
              </w:rPr>
            </w:pPr>
          </w:p>
        </w:tc>
        <w:tc>
          <w:tcPr>
            <w:tcW w:w="4500" w:type="dxa"/>
            <w:shd w:val="clear" w:color="auto" w:fill="FFFFFF"/>
            <w:hideMark/>
          </w:tcPr>
          <w:p w:rsidR="00B5242F" w:rsidRPr="00B5242F" w:rsidRDefault="00B5242F">
            <w:pPr>
              <w:spacing w:line="315" w:lineRule="atLeast"/>
              <w:jc w:val="center"/>
              <w:rPr>
                <w:rFonts w:ascii="Arial" w:eastAsia="Times New Roman" w:hAnsi="Arial" w:cs="Arial"/>
                <w:sz w:val="18"/>
                <w:szCs w:val="18"/>
              </w:rPr>
            </w:pPr>
          </w:p>
        </w:tc>
      </w:tr>
    </w:tbl>
    <w:p w:rsidR="00B5242F" w:rsidRDefault="00B5242F" w:rsidP="00B5242F">
      <w:pPr>
        <w:spacing w:line="300" w:lineRule="atLeast"/>
        <w:jc w:val="center"/>
        <w:rPr>
          <w:rFonts w:eastAsia="Times New Roman"/>
          <w:sz w:val="30"/>
          <w:szCs w:val="30"/>
        </w:rPr>
      </w:pPr>
      <w:r>
        <w:rPr>
          <w:rFonts w:eastAsia="Times New Roman"/>
          <w:noProof/>
          <w:sz w:val="30"/>
          <w:szCs w:val="30"/>
        </w:rPr>
        <w:drawing>
          <wp:inline distT="0" distB="0" distL="0" distR="0">
            <wp:extent cx="3875600" cy="273730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ol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1877" cy="2741743"/>
                    </a:xfrm>
                    <a:prstGeom prst="rect">
                      <a:avLst/>
                    </a:prstGeom>
                  </pic:spPr>
                </pic:pic>
              </a:graphicData>
            </a:graphic>
          </wp:inline>
        </w:drawing>
      </w:r>
    </w:p>
    <w:p w:rsidR="00B5242F" w:rsidRPr="00067B88" w:rsidRDefault="00067B88" w:rsidP="00067B88">
      <w:pPr>
        <w:tabs>
          <w:tab w:val="left" w:pos="3606"/>
          <w:tab w:val="center" w:pos="4513"/>
        </w:tabs>
        <w:spacing w:line="300" w:lineRule="atLeast"/>
        <w:rPr>
          <w:rFonts w:asciiTheme="minorHAnsi" w:eastAsia="Times New Roman" w:hAnsiTheme="minorHAnsi" w:cstheme="minorHAnsi"/>
          <w:i/>
          <w:sz w:val="22"/>
          <w:szCs w:val="18"/>
        </w:rPr>
      </w:pPr>
      <w:r w:rsidRPr="00067B88">
        <w:rPr>
          <w:rFonts w:asciiTheme="minorHAnsi" w:eastAsia="Times New Roman" w:hAnsiTheme="minorHAnsi" w:cstheme="minorHAnsi"/>
          <w:i/>
          <w:sz w:val="22"/>
          <w:szCs w:val="18"/>
        </w:rPr>
        <w:tab/>
      </w:r>
      <w:r w:rsidRPr="00067B88">
        <w:rPr>
          <w:rFonts w:asciiTheme="minorHAnsi" w:eastAsia="Times New Roman" w:hAnsiTheme="minorHAnsi" w:cstheme="minorHAnsi"/>
          <w:i/>
          <w:sz w:val="22"/>
          <w:szCs w:val="18"/>
        </w:rPr>
        <w:tab/>
      </w:r>
      <w:r w:rsidR="00B5242F" w:rsidRPr="00067B88">
        <w:rPr>
          <w:rFonts w:asciiTheme="minorHAnsi" w:eastAsia="Times New Roman" w:hAnsiTheme="minorHAnsi" w:cstheme="minorHAnsi"/>
          <w:i/>
          <w:sz w:val="20"/>
          <w:szCs w:val="18"/>
        </w:rPr>
        <w:t xml:space="preserve">Artist impression </w:t>
      </w:r>
    </w:p>
    <w:p w:rsidR="00B5242F" w:rsidRPr="00B5242F" w:rsidRDefault="00B5242F" w:rsidP="00B5242F">
      <w:pPr>
        <w:spacing w:line="300" w:lineRule="atLeast"/>
        <w:jc w:val="center"/>
        <w:rPr>
          <w:rFonts w:eastAsia="Times New Roman"/>
          <w:i/>
          <w:sz w:val="22"/>
          <w:szCs w:val="18"/>
        </w:rPr>
      </w:pPr>
    </w:p>
    <w:tbl>
      <w:tblPr>
        <w:tblW w:w="0" w:type="auto"/>
        <w:jc w:val="center"/>
        <w:tblCellMar>
          <w:left w:w="0" w:type="dxa"/>
          <w:right w:w="0" w:type="dxa"/>
        </w:tblCellMar>
        <w:tblLook w:val="04A0" w:firstRow="1" w:lastRow="0" w:firstColumn="1" w:lastColumn="0" w:noHBand="0" w:noVBand="1"/>
      </w:tblPr>
      <w:tblGrid>
        <w:gridCol w:w="9000"/>
      </w:tblGrid>
      <w:tr w:rsidR="00B5242F" w:rsidRPr="00B5242F" w:rsidTr="00B5242F">
        <w:trPr>
          <w:jc w:val="center"/>
        </w:trPr>
        <w:tc>
          <w:tcPr>
            <w:tcW w:w="9000" w:type="dxa"/>
            <w:shd w:val="clear" w:color="auto" w:fill="FFFFFF"/>
            <w:vAlign w:val="center"/>
            <w:hideMark/>
          </w:tcPr>
          <w:p w:rsidR="00B5242F" w:rsidRPr="00B5242F" w:rsidRDefault="00B5242F">
            <w:pPr>
              <w:pStyle w:val="NormalWeb"/>
              <w:spacing w:before="0" w:beforeAutospacing="0" w:after="0" w:afterAutospacing="0" w:line="315" w:lineRule="atLeast"/>
              <w:rPr>
                <w:rFonts w:ascii="Arial" w:hAnsi="Arial" w:cs="Arial"/>
                <w:sz w:val="21"/>
                <w:szCs w:val="21"/>
              </w:rPr>
            </w:pPr>
            <w:r w:rsidRPr="00B5242F">
              <w:rPr>
                <w:rStyle w:val="font-open-sans"/>
                <w:rFonts w:ascii="Arial" w:hAnsi="Arial" w:cs="Arial"/>
                <w:sz w:val="21"/>
                <w:szCs w:val="21"/>
              </w:rPr>
              <w:t xml:space="preserve">Surrounding the attraction will be a number of brands showcasing the best in family </w:t>
            </w:r>
            <w:proofErr w:type="spellStart"/>
            <w:r w:rsidRPr="00B5242F">
              <w:rPr>
                <w:rStyle w:val="font-open-sans"/>
                <w:rFonts w:ascii="Arial" w:hAnsi="Arial" w:cs="Arial"/>
                <w:sz w:val="21"/>
                <w:szCs w:val="21"/>
              </w:rPr>
              <w:t>watersport</w:t>
            </w:r>
            <w:proofErr w:type="spellEnd"/>
            <w:r w:rsidRPr="00B5242F">
              <w:rPr>
                <w:rStyle w:val="font-open-sans"/>
                <w:rFonts w:ascii="Arial" w:hAnsi="Arial" w:cs="Arial"/>
                <w:sz w:val="21"/>
                <w:szCs w:val="21"/>
              </w:rPr>
              <w:t xml:space="preserve"> holidays. Already committed for the 2018 Show are </w:t>
            </w:r>
            <w:r w:rsidRPr="00B5242F">
              <w:rPr>
                <w:rStyle w:val="Strong"/>
                <w:rFonts w:ascii="Arial" w:hAnsi="Arial" w:cs="Arial"/>
                <w:sz w:val="21"/>
                <w:szCs w:val="21"/>
              </w:rPr>
              <w:t>Dream Yacht Charter, Cosmos Yachting, Sailing Holidays and Sail Scotland</w:t>
            </w:r>
            <w:r w:rsidRPr="00B5242F">
              <w:rPr>
                <w:rStyle w:val="font-open-sans"/>
                <w:rFonts w:ascii="Arial" w:hAnsi="Arial" w:cs="Arial"/>
                <w:sz w:val="21"/>
                <w:szCs w:val="21"/>
              </w:rPr>
              <w:t>.  </w:t>
            </w:r>
          </w:p>
          <w:p w:rsidR="00B5242F" w:rsidRPr="00B5242F" w:rsidRDefault="00B5242F" w:rsidP="00B5242F">
            <w:pPr>
              <w:pStyle w:val="NormalWeb"/>
              <w:spacing w:before="300" w:beforeAutospacing="0" w:after="300" w:afterAutospacing="0" w:line="315" w:lineRule="atLeast"/>
              <w:rPr>
                <w:rStyle w:val="font-open-sans"/>
                <w:rFonts w:ascii="Arial" w:hAnsi="Arial" w:cs="Arial"/>
                <w:sz w:val="21"/>
                <w:szCs w:val="21"/>
              </w:rPr>
            </w:pPr>
            <w:r w:rsidRPr="00B5242F">
              <w:rPr>
                <w:rStyle w:val="font-open-sans"/>
                <w:rFonts w:ascii="Arial" w:hAnsi="Arial" w:cs="Arial"/>
                <w:sz w:val="21"/>
                <w:szCs w:val="21"/>
              </w:rPr>
              <w:lastRenderedPageBreak/>
              <w:t xml:space="preserve">This news follows the unveiling of the Show’s first attraction, a dedicated </w:t>
            </w:r>
            <w:r w:rsidR="00ED71D0">
              <w:rPr>
                <w:rStyle w:val="font-open-sans"/>
                <w:rFonts w:ascii="Arial" w:hAnsi="Arial" w:cs="Arial"/>
                <w:sz w:val="21"/>
                <w:szCs w:val="21"/>
              </w:rPr>
              <w:t xml:space="preserve">Lock &amp; Waterside Pub </w:t>
            </w:r>
            <w:r w:rsidRPr="00B5242F">
              <w:rPr>
                <w:rStyle w:val="font-open-sans"/>
                <w:rFonts w:ascii="Arial" w:hAnsi="Arial" w:cs="Arial"/>
                <w:sz w:val="21"/>
                <w:szCs w:val="21"/>
              </w:rPr>
              <w:t>area. Plenty more attractions are being developed and will be announced over the coming weeks.</w:t>
            </w:r>
          </w:p>
          <w:p w:rsidR="00B5242F" w:rsidRPr="00B5242F" w:rsidRDefault="00B5242F" w:rsidP="00B5242F">
            <w:pPr>
              <w:pStyle w:val="NormalWeb"/>
              <w:spacing w:before="300" w:beforeAutospacing="0" w:after="300" w:afterAutospacing="0" w:line="315" w:lineRule="atLeast"/>
              <w:jc w:val="center"/>
              <w:rPr>
                <w:rFonts w:ascii="Arial" w:hAnsi="Arial" w:cs="Arial"/>
                <w:sz w:val="21"/>
                <w:szCs w:val="21"/>
              </w:rPr>
            </w:pPr>
            <w:r w:rsidRPr="00B5242F">
              <w:rPr>
                <w:rFonts w:ascii="Arial" w:hAnsi="Arial" w:cs="Arial"/>
                <w:b/>
                <w:bCs/>
                <w:sz w:val="21"/>
                <w:szCs w:val="21"/>
              </w:rPr>
              <w:t>ENDS</w:t>
            </w:r>
          </w:p>
          <w:p w:rsidR="00B5242F" w:rsidRPr="00B5242F" w:rsidRDefault="00B5242F" w:rsidP="00B5242F">
            <w:pPr>
              <w:spacing w:line="315" w:lineRule="atLeast"/>
            </w:pPr>
          </w:p>
          <w:p w:rsidR="00B5242F" w:rsidRPr="00B5242F" w:rsidRDefault="00B5242F" w:rsidP="00B5242F">
            <w:pPr>
              <w:spacing w:line="315" w:lineRule="atLeast"/>
              <w:rPr>
                <w:rFonts w:ascii="Arial" w:hAnsi="Arial" w:cs="Arial"/>
                <w:sz w:val="21"/>
                <w:szCs w:val="21"/>
              </w:rPr>
            </w:pPr>
            <w:r w:rsidRPr="00B5242F">
              <w:rPr>
                <w:rFonts w:ascii="Arial" w:hAnsi="Arial" w:cs="Arial"/>
                <w:sz w:val="21"/>
                <w:szCs w:val="21"/>
              </w:rPr>
              <w:t xml:space="preserve">For more information, please contact Annabel Wildey on 01784 223811 or email </w:t>
            </w:r>
            <w:hyperlink r:id="rId6" w:history="1">
              <w:r w:rsidRPr="00B5242F">
                <w:rPr>
                  <w:rFonts w:ascii="Arial" w:hAnsi="Arial" w:cs="Arial"/>
                  <w:sz w:val="21"/>
                  <w:szCs w:val="21"/>
                  <w:u w:val="single"/>
                </w:rPr>
                <w:t>awildey@britishmarine.co.uk</w:t>
              </w:r>
            </w:hyperlink>
            <w:r w:rsidRPr="00B5242F">
              <w:rPr>
                <w:rFonts w:ascii="Arial" w:hAnsi="Arial" w:cs="Arial"/>
                <w:sz w:val="21"/>
                <w:szCs w:val="21"/>
              </w:rPr>
              <w:t>.</w:t>
            </w:r>
          </w:p>
          <w:p w:rsidR="00B5242F" w:rsidRPr="00B5242F" w:rsidRDefault="00B5242F" w:rsidP="00B5242F">
            <w:pPr>
              <w:spacing w:before="300" w:line="315" w:lineRule="atLeast"/>
              <w:rPr>
                <w:rFonts w:ascii="Arial" w:hAnsi="Arial" w:cs="Arial"/>
                <w:sz w:val="21"/>
                <w:szCs w:val="21"/>
              </w:rPr>
            </w:pPr>
            <w:r w:rsidRPr="00B5242F">
              <w:rPr>
                <w:rFonts w:ascii="Arial" w:hAnsi="Arial" w:cs="Arial"/>
                <w:b/>
                <w:bCs/>
                <w:sz w:val="21"/>
                <w:szCs w:val="21"/>
              </w:rPr>
              <w:t xml:space="preserve">Notes to editors: </w:t>
            </w:r>
            <w:r w:rsidRPr="00B5242F">
              <w:rPr>
                <w:rFonts w:ascii="Arial" w:hAnsi="Arial" w:cs="Arial"/>
                <w:sz w:val="21"/>
                <w:szCs w:val="21"/>
              </w:rPr>
              <w:br/>
            </w:r>
            <w:r w:rsidRPr="00B5242F">
              <w:rPr>
                <w:rFonts w:ascii="Arial" w:hAnsi="Arial" w:cs="Arial"/>
                <w:b/>
                <w:bCs/>
                <w:sz w:val="21"/>
                <w:szCs w:val="21"/>
              </w:rPr>
              <w:t>About British Marine Boat Shows:</w:t>
            </w:r>
          </w:p>
          <w:p w:rsidR="00B5242F" w:rsidRPr="00B5242F" w:rsidRDefault="00B5242F" w:rsidP="00B5242F">
            <w:pPr>
              <w:spacing w:before="300" w:line="315" w:lineRule="atLeast"/>
              <w:rPr>
                <w:rFonts w:ascii="Arial" w:hAnsi="Arial" w:cs="Arial"/>
                <w:sz w:val="21"/>
                <w:szCs w:val="21"/>
              </w:rPr>
            </w:pPr>
            <w:r w:rsidRPr="00B5242F">
              <w:rPr>
                <w:rFonts w:ascii="Arial" w:hAnsi="Arial" w:cs="Arial"/>
                <w:sz w:val="21"/>
                <w:szCs w:val="21"/>
              </w:rPr>
              <w:t xml:space="preserve">The London Boat Show at </w:t>
            </w:r>
            <w:proofErr w:type="spellStart"/>
            <w:r w:rsidRPr="00B5242F">
              <w:rPr>
                <w:rFonts w:ascii="Arial" w:hAnsi="Arial" w:cs="Arial"/>
                <w:sz w:val="21"/>
                <w:szCs w:val="21"/>
              </w:rPr>
              <w:t>ExCeL</w:t>
            </w:r>
            <w:proofErr w:type="spellEnd"/>
            <w:r w:rsidRPr="00B5242F">
              <w:rPr>
                <w:rFonts w:ascii="Arial" w:hAnsi="Arial" w:cs="Arial"/>
                <w:sz w:val="21"/>
                <w:szCs w:val="21"/>
              </w:rPr>
              <w:t xml:space="preserve"> London and TheYachtMarket.com Southampton Boat Show are organised by British Marine Boat Shows, a division of British Marine.</w:t>
            </w:r>
          </w:p>
          <w:p w:rsidR="00B5242F" w:rsidRPr="00B5242F" w:rsidRDefault="00B5242F" w:rsidP="00B5242F">
            <w:pPr>
              <w:spacing w:before="300" w:line="315" w:lineRule="atLeast"/>
              <w:rPr>
                <w:rFonts w:ascii="Arial" w:hAnsi="Arial" w:cs="Arial"/>
                <w:sz w:val="21"/>
                <w:szCs w:val="21"/>
              </w:rPr>
            </w:pPr>
            <w:r w:rsidRPr="00B5242F">
              <w:rPr>
                <w:rFonts w:ascii="Arial" w:hAnsi="Arial" w:cs="Arial"/>
                <w:sz w:val="21"/>
                <w:szCs w:val="21"/>
              </w:rPr>
              <w:t xml:space="preserve">The 2018 London Boat Show will take place from 10-14 January 2018 at </w:t>
            </w:r>
            <w:proofErr w:type="spellStart"/>
            <w:r w:rsidRPr="00B5242F">
              <w:rPr>
                <w:rFonts w:ascii="Arial" w:hAnsi="Arial" w:cs="Arial"/>
                <w:sz w:val="21"/>
                <w:szCs w:val="21"/>
              </w:rPr>
              <w:t>ExCeL</w:t>
            </w:r>
            <w:proofErr w:type="spellEnd"/>
            <w:r w:rsidRPr="00B5242F">
              <w:rPr>
                <w:rFonts w:ascii="Arial" w:hAnsi="Arial" w:cs="Arial"/>
                <w:sz w:val="21"/>
                <w:szCs w:val="21"/>
              </w:rPr>
              <w:t xml:space="preserve"> London. For more information visit </w:t>
            </w:r>
            <w:hyperlink r:id="rId7" w:history="1">
              <w:r w:rsidRPr="00B5242F">
                <w:rPr>
                  <w:rFonts w:ascii="Arial" w:hAnsi="Arial" w:cs="Arial"/>
                  <w:sz w:val="21"/>
                  <w:szCs w:val="21"/>
                  <w:u w:val="single"/>
                </w:rPr>
                <w:t>www.londonboatshow.com</w:t>
              </w:r>
            </w:hyperlink>
          </w:p>
          <w:p w:rsidR="00B5242F" w:rsidRPr="00B5242F" w:rsidRDefault="00B5242F" w:rsidP="00B5242F">
            <w:pPr>
              <w:pStyle w:val="NormalWeb"/>
              <w:spacing w:before="300" w:beforeAutospacing="0" w:after="0" w:afterAutospacing="0" w:line="315" w:lineRule="atLeast"/>
              <w:rPr>
                <w:rFonts w:ascii="Arial" w:hAnsi="Arial" w:cs="Arial"/>
                <w:sz w:val="21"/>
                <w:szCs w:val="21"/>
              </w:rPr>
            </w:pPr>
            <w:r w:rsidRPr="00B5242F">
              <w:rPr>
                <w:rFonts w:ascii="Arial" w:hAnsi="Arial" w:cs="Arial"/>
                <w:sz w:val="21"/>
                <w:szCs w:val="21"/>
              </w:rPr>
              <w:t xml:space="preserve">TheYachtMarket.com Southampton Boat Show 2018 takes place from 14–23 September 2018, see </w:t>
            </w:r>
            <w:hyperlink r:id="rId8" w:history="1">
              <w:r w:rsidRPr="00B5242F">
                <w:rPr>
                  <w:rFonts w:ascii="Arial" w:hAnsi="Arial" w:cs="Arial"/>
                  <w:sz w:val="21"/>
                  <w:szCs w:val="21"/>
                  <w:u w:val="single"/>
                </w:rPr>
                <w:t>www.southamptonboatshow.com</w:t>
              </w:r>
            </w:hyperlink>
            <w:r w:rsidRPr="00B5242F">
              <w:rPr>
                <w:rFonts w:ascii="Arial" w:hAnsi="Arial" w:cs="Arial"/>
                <w:sz w:val="21"/>
                <w:szCs w:val="21"/>
              </w:rPr>
              <w:t xml:space="preserve"> for more details</w:t>
            </w:r>
          </w:p>
        </w:tc>
      </w:tr>
    </w:tbl>
    <w:p w:rsidR="0025284C" w:rsidRDefault="005E74DB" w:rsidP="00B5242F"/>
    <w:sectPr w:rsidR="00252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2F"/>
    <w:rsid w:val="00067B88"/>
    <w:rsid w:val="00181EB1"/>
    <w:rsid w:val="001E56E5"/>
    <w:rsid w:val="00290896"/>
    <w:rsid w:val="00537258"/>
    <w:rsid w:val="005E74DB"/>
    <w:rsid w:val="00783BF4"/>
    <w:rsid w:val="007C0A4D"/>
    <w:rsid w:val="008C6870"/>
    <w:rsid w:val="009A4CCD"/>
    <w:rsid w:val="00A60920"/>
    <w:rsid w:val="00AF37E7"/>
    <w:rsid w:val="00B5242F"/>
    <w:rsid w:val="00D06F88"/>
    <w:rsid w:val="00DF56DD"/>
    <w:rsid w:val="00E27695"/>
    <w:rsid w:val="00ED7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81797-8719-4EB2-9EB0-730EB4ED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2F"/>
    <w:pPr>
      <w:jc w:val="left"/>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B524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5242F"/>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B5242F"/>
    <w:rPr>
      <w:color w:val="0000FF"/>
      <w:u w:val="single"/>
    </w:rPr>
  </w:style>
  <w:style w:type="paragraph" w:styleId="NormalWeb">
    <w:name w:val="Normal (Web)"/>
    <w:basedOn w:val="Normal"/>
    <w:uiPriority w:val="99"/>
    <w:unhideWhenUsed/>
    <w:rsid w:val="00B5242F"/>
    <w:pPr>
      <w:spacing w:before="100" w:beforeAutospacing="1" w:after="100" w:afterAutospacing="1"/>
    </w:pPr>
  </w:style>
  <w:style w:type="paragraph" w:customStyle="1" w:styleId="size-181">
    <w:name w:val="size-181"/>
    <w:basedOn w:val="Normal"/>
    <w:uiPriority w:val="99"/>
    <w:semiHidden/>
    <w:rsid w:val="00B5242F"/>
    <w:pPr>
      <w:spacing w:before="100" w:beforeAutospacing="1" w:after="100" w:afterAutospacing="1" w:line="390" w:lineRule="atLeast"/>
    </w:pPr>
    <w:rPr>
      <w:sz w:val="27"/>
      <w:szCs w:val="27"/>
    </w:rPr>
  </w:style>
  <w:style w:type="paragraph" w:customStyle="1" w:styleId="size-201">
    <w:name w:val="size-201"/>
    <w:basedOn w:val="Normal"/>
    <w:uiPriority w:val="99"/>
    <w:semiHidden/>
    <w:rsid w:val="00B5242F"/>
    <w:pPr>
      <w:spacing w:before="100" w:beforeAutospacing="1" w:after="100" w:afterAutospacing="1" w:line="420" w:lineRule="atLeast"/>
    </w:pPr>
    <w:rPr>
      <w:sz w:val="30"/>
      <w:szCs w:val="30"/>
    </w:rPr>
  </w:style>
  <w:style w:type="character" w:customStyle="1" w:styleId="font-open-sans">
    <w:name w:val="font-open-sans"/>
    <w:basedOn w:val="DefaultParagraphFont"/>
    <w:rsid w:val="00B5242F"/>
  </w:style>
  <w:style w:type="character" w:styleId="Strong">
    <w:name w:val="Strong"/>
    <w:basedOn w:val="DefaultParagraphFont"/>
    <w:uiPriority w:val="22"/>
    <w:qFormat/>
    <w:rsid w:val="00B5242F"/>
    <w:rPr>
      <w:b/>
      <w:bCs/>
    </w:rPr>
  </w:style>
  <w:style w:type="paragraph" w:styleId="BalloonText">
    <w:name w:val="Balloon Text"/>
    <w:basedOn w:val="Normal"/>
    <w:link w:val="BalloonTextChar"/>
    <w:uiPriority w:val="99"/>
    <w:semiHidden/>
    <w:unhideWhenUsed/>
    <w:rsid w:val="009A4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CD"/>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0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tishmarineboatshows.cmail19.com/t/j-l-ukurjhd-gjyjdtihk-p/" TargetMode="External"/><Relationship Id="rId3" Type="http://schemas.openxmlformats.org/officeDocument/2006/relationships/webSettings" Target="webSettings.xml"/><Relationship Id="rId7" Type="http://schemas.openxmlformats.org/officeDocument/2006/relationships/hyperlink" Target="http://britishmarineboatshows.cmail19.com/t/j-l-ukurjhd-gjyjdtihk-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ildey@britishmarine.co.u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Wildey</dc:creator>
  <cp:keywords/>
  <dc:description/>
  <cp:lastModifiedBy>Annabel Wildey</cp:lastModifiedBy>
  <cp:revision>6</cp:revision>
  <cp:lastPrinted>2017-10-24T14:09:00Z</cp:lastPrinted>
  <dcterms:created xsi:type="dcterms:W3CDTF">2017-10-18T09:41:00Z</dcterms:created>
  <dcterms:modified xsi:type="dcterms:W3CDTF">2017-10-24T14:34:00Z</dcterms:modified>
</cp:coreProperties>
</file>