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212EF" w14:textId="77777777" w:rsidR="00410049" w:rsidRDefault="00410049">
      <w:pPr>
        <w:spacing w:before="2" w:line="130" w:lineRule="exact"/>
        <w:rPr>
          <w:sz w:val="13"/>
          <w:szCs w:val="13"/>
        </w:rPr>
      </w:pPr>
    </w:p>
    <w:p w14:paraId="72FD3B8E" w14:textId="77777777" w:rsidR="00410049" w:rsidRDefault="00410049">
      <w:pPr>
        <w:spacing w:line="200" w:lineRule="exact"/>
        <w:rPr>
          <w:sz w:val="20"/>
          <w:szCs w:val="20"/>
        </w:rPr>
      </w:pPr>
    </w:p>
    <w:p w14:paraId="77E2A387" w14:textId="77777777" w:rsidR="00410049" w:rsidRDefault="00410049">
      <w:pPr>
        <w:spacing w:line="200" w:lineRule="exact"/>
        <w:rPr>
          <w:sz w:val="20"/>
          <w:szCs w:val="20"/>
        </w:rPr>
      </w:pPr>
    </w:p>
    <w:p w14:paraId="4CA87671" w14:textId="62A81CAF" w:rsidR="00410049" w:rsidRDefault="00D72D1D">
      <w:pPr>
        <w:ind w:left="5645"/>
        <w:rPr>
          <w:rFonts w:ascii="Times" w:eastAsia="Times" w:hAnsi="Times" w:cs="Times"/>
          <w:sz w:val="20"/>
          <w:szCs w:val="20"/>
        </w:rPr>
      </w:pPr>
      <w:r>
        <w:rPr>
          <w:noProof/>
        </w:rPr>
        <w:drawing>
          <wp:inline distT="0" distB="0" distL="0" distR="0" wp14:anchorId="7868077F" wp14:editId="250F9A88">
            <wp:extent cx="1392555" cy="61658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4A563" w14:textId="77777777" w:rsidR="00410049" w:rsidRDefault="00410049">
      <w:pPr>
        <w:spacing w:before="3" w:line="60" w:lineRule="exact"/>
        <w:rPr>
          <w:sz w:val="6"/>
          <w:szCs w:val="6"/>
        </w:rPr>
      </w:pPr>
    </w:p>
    <w:p w14:paraId="79D9CD15" w14:textId="1D1DA37F" w:rsidR="00410049" w:rsidRDefault="00D72D1D">
      <w:pPr>
        <w:tabs>
          <w:tab w:val="left" w:pos="2082"/>
        </w:tabs>
        <w:spacing w:before="36" w:line="377" w:lineRule="exact"/>
        <w:ind w:left="474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9F49C41" wp14:editId="398E2491">
            <wp:simplePos x="0" y="0"/>
            <wp:positionH relativeFrom="page">
              <wp:posOffset>6002020</wp:posOffset>
            </wp:positionH>
            <wp:positionV relativeFrom="paragraph">
              <wp:posOffset>-937260</wp:posOffset>
            </wp:positionV>
            <wp:extent cx="1025525" cy="1025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alibri"/>
          <w:b/>
          <w:sz w:val="32"/>
        </w:rPr>
        <w:t xml:space="preserve">N </w:t>
      </w:r>
      <w:r>
        <w:rPr>
          <w:rFonts w:ascii="Calibri"/>
          <w:b/>
          <w:spacing w:val="13"/>
          <w:sz w:val="32"/>
        </w:rPr>
        <w:t xml:space="preserve"> </w:t>
      </w:r>
      <w:r>
        <w:rPr>
          <w:rFonts w:ascii="Calibri"/>
          <w:b/>
          <w:sz w:val="32"/>
        </w:rPr>
        <w:t>e</w:t>
      </w:r>
      <w:proofErr w:type="gramEnd"/>
      <w:r>
        <w:rPr>
          <w:rFonts w:ascii="Calibri"/>
          <w:b/>
          <w:sz w:val="32"/>
        </w:rPr>
        <w:t xml:space="preserve">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 xml:space="preserve">w </w:t>
      </w:r>
      <w:r>
        <w:rPr>
          <w:rFonts w:ascii="Calibri"/>
          <w:b/>
          <w:spacing w:val="13"/>
          <w:sz w:val="32"/>
        </w:rPr>
        <w:t xml:space="preserve"> </w:t>
      </w:r>
      <w:r>
        <w:rPr>
          <w:rFonts w:ascii="Calibri"/>
          <w:b/>
          <w:sz w:val="32"/>
        </w:rPr>
        <w:t>s</w:t>
      </w:r>
      <w:r>
        <w:rPr>
          <w:rFonts w:ascii="Calibri"/>
          <w:b/>
          <w:sz w:val="32"/>
        </w:rPr>
        <w:tab/>
        <w:t xml:space="preserve">R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 xml:space="preserve">e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 xml:space="preserve">l </w:t>
      </w:r>
      <w:r>
        <w:rPr>
          <w:rFonts w:ascii="Calibri"/>
          <w:b/>
          <w:spacing w:val="11"/>
          <w:sz w:val="32"/>
        </w:rPr>
        <w:t xml:space="preserve"> </w:t>
      </w:r>
      <w:r>
        <w:rPr>
          <w:rFonts w:ascii="Calibri"/>
          <w:b/>
          <w:sz w:val="32"/>
        </w:rPr>
        <w:t xml:space="preserve">e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 xml:space="preserve">a </w:t>
      </w:r>
      <w:r>
        <w:rPr>
          <w:rFonts w:ascii="Calibri"/>
          <w:b/>
          <w:spacing w:val="13"/>
          <w:sz w:val="32"/>
        </w:rPr>
        <w:t xml:space="preserve"> </w:t>
      </w:r>
      <w:r>
        <w:rPr>
          <w:rFonts w:ascii="Calibri"/>
          <w:b/>
          <w:sz w:val="32"/>
        </w:rPr>
        <w:t xml:space="preserve">s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>e</w:t>
      </w:r>
    </w:p>
    <w:p w14:paraId="339DA43A" w14:textId="424FF630" w:rsidR="00410049" w:rsidRDefault="00526F21">
      <w:pPr>
        <w:spacing w:line="313" w:lineRule="exact"/>
        <w:ind w:left="47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2"/>
          <w:sz w:val="24"/>
        </w:rPr>
        <w:t>8</w:t>
      </w:r>
      <w:r w:rsidRPr="00526F21">
        <w:rPr>
          <w:rFonts w:ascii="Calibri"/>
          <w:b/>
          <w:spacing w:val="-2"/>
          <w:sz w:val="24"/>
          <w:vertAlign w:val="superscript"/>
        </w:rPr>
        <w:t>th</w:t>
      </w:r>
      <w:r>
        <w:rPr>
          <w:rFonts w:ascii="Calibri"/>
          <w:b/>
          <w:spacing w:val="-2"/>
          <w:sz w:val="24"/>
        </w:rPr>
        <w:t xml:space="preserve"> September </w:t>
      </w:r>
      <w:r w:rsidR="00D72D1D">
        <w:rPr>
          <w:rFonts w:ascii="Calibri"/>
          <w:b/>
          <w:spacing w:val="-1"/>
          <w:sz w:val="24"/>
        </w:rPr>
        <w:t>2015</w:t>
      </w:r>
    </w:p>
    <w:p w14:paraId="41B219D0" w14:textId="77777777" w:rsidR="00410049" w:rsidRPr="00DD4A7E" w:rsidRDefault="00410049">
      <w:pPr>
        <w:spacing w:before="11" w:line="240" w:lineRule="exact"/>
        <w:rPr>
          <w:sz w:val="20"/>
          <w:szCs w:val="20"/>
        </w:rPr>
      </w:pPr>
    </w:p>
    <w:p w14:paraId="68952B1C" w14:textId="45157AF1" w:rsidR="00410049" w:rsidRDefault="00D72D1D">
      <w:pPr>
        <w:spacing w:before="42"/>
        <w:ind w:left="47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212121"/>
          <w:spacing w:val="-1"/>
          <w:sz w:val="28"/>
        </w:rPr>
        <w:t>Ancasta</w:t>
      </w:r>
      <w:r>
        <w:rPr>
          <w:rFonts w:ascii="Calibri"/>
          <w:b/>
          <w:color w:val="212121"/>
          <w:spacing w:val="-6"/>
          <w:sz w:val="28"/>
        </w:rPr>
        <w:t xml:space="preserve"> </w:t>
      </w:r>
      <w:r w:rsidR="004F1F38">
        <w:rPr>
          <w:rFonts w:ascii="Calibri"/>
          <w:b/>
          <w:color w:val="212121"/>
          <w:sz w:val="28"/>
        </w:rPr>
        <w:t>showcases</w:t>
      </w:r>
      <w:r w:rsidR="00E44540">
        <w:rPr>
          <w:rFonts w:ascii="Calibri"/>
          <w:b/>
          <w:color w:val="212121"/>
          <w:sz w:val="28"/>
        </w:rPr>
        <w:t xml:space="preserve"> </w:t>
      </w:r>
      <w:r w:rsidR="00526F21">
        <w:rPr>
          <w:rFonts w:ascii="Calibri"/>
          <w:b/>
          <w:color w:val="212121"/>
          <w:sz w:val="28"/>
        </w:rPr>
        <w:t>Ker</w:t>
      </w:r>
      <w:r w:rsidR="004F1F38">
        <w:rPr>
          <w:rFonts w:ascii="Calibri"/>
          <w:b/>
          <w:color w:val="212121"/>
          <w:sz w:val="28"/>
        </w:rPr>
        <w:t xml:space="preserve"> </w:t>
      </w:r>
      <w:r w:rsidR="00526F21">
        <w:rPr>
          <w:rFonts w:ascii="Calibri"/>
          <w:b/>
          <w:color w:val="212121"/>
          <w:sz w:val="28"/>
        </w:rPr>
        <w:t xml:space="preserve">33 </w:t>
      </w:r>
      <w:r w:rsidR="004F1F38">
        <w:rPr>
          <w:rFonts w:ascii="Calibri"/>
          <w:b/>
          <w:color w:val="212121"/>
          <w:sz w:val="28"/>
        </w:rPr>
        <w:t xml:space="preserve">at 2015 </w:t>
      </w:r>
      <w:r>
        <w:rPr>
          <w:rFonts w:ascii="Calibri"/>
          <w:b/>
          <w:color w:val="212121"/>
          <w:sz w:val="28"/>
        </w:rPr>
        <w:t>Southampton</w:t>
      </w:r>
      <w:r>
        <w:rPr>
          <w:rFonts w:ascii="Calibri"/>
          <w:b/>
          <w:color w:val="212121"/>
          <w:spacing w:val="-9"/>
          <w:sz w:val="28"/>
        </w:rPr>
        <w:t xml:space="preserve"> </w:t>
      </w:r>
      <w:r>
        <w:rPr>
          <w:rFonts w:ascii="Calibri"/>
          <w:b/>
          <w:color w:val="212121"/>
          <w:sz w:val="28"/>
        </w:rPr>
        <w:t>Boat</w:t>
      </w:r>
      <w:r>
        <w:rPr>
          <w:rFonts w:ascii="Calibri"/>
          <w:b/>
          <w:color w:val="212121"/>
          <w:spacing w:val="-4"/>
          <w:sz w:val="28"/>
        </w:rPr>
        <w:t xml:space="preserve"> </w:t>
      </w:r>
      <w:r>
        <w:rPr>
          <w:rFonts w:ascii="Calibri"/>
          <w:b/>
          <w:color w:val="212121"/>
          <w:sz w:val="28"/>
        </w:rPr>
        <w:t>Show</w:t>
      </w:r>
      <w:r w:rsidR="00526F21">
        <w:rPr>
          <w:rFonts w:ascii="Calibri"/>
          <w:b/>
          <w:color w:val="212121"/>
          <w:sz w:val="28"/>
        </w:rPr>
        <w:t xml:space="preserve"> </w:t>
      </w:r>
    </w:p>
    <w:p w14:paraId="3DA3B640" w14:textId="1B1353FF" w:rsidR="00410049" w:rsidRDefault="004F1F38" w:rsidP="00DD4A7E">
      <w:pPr>
        <w:pStyle w:val="Heading1"/>
        <w:spacing w:before="195" w:line="292" w:lineRule="exact"/>
        <w:ind w:left="474" w:right="88" w:firstLine="0"/>
        <w:rPr>
          <w:b w:val="0"/>
          <w:bCs w:val="0"/>
        </w:rPr>
      </w:pPr>
      <w:r>
        <w:rPr>
          <w:color w:val="212121"/>
          <w:spacing w:val="-1"/>
        </w:rPr>
        <w:t xml:space="preserve">The Ker 33 </w:t>
      </w:r>
      <w:r w:rsidR="00DD4A7E">
        <w:rPr>
          <w:color w:val="212121"/>
          <w:spacing w:val="-1"/>
        </w:rPr>
        <w:t xml:space="preserve">IRC Racer / Cruiser </w:t>
      </w:r>
      <w:r>
        <w:rPr>
          <w:color w:val="212121"/>
          <w:spacing w:val="-1"/>
        </w:rPr>
        <w:t xml:space="preserve">from </w:t>
      </w:r>
      <w:proofErr w:type="spellStart"/>
      <w:r>
        <w:rPr>
          <w:color w:val="212121"/>
          <w:spacing w:val="-1"/>
        </w:rPr>
        <w:t>McConaghy</w:t>
      </w:r>
      <w:proofErr w:type="spellEnd"/>
      <w:r>
        <w:rPr>
          <w:color w:val="212121"/>
          <w:spacing w:val="-1"/>
        </w:rPr>
        <w:t xml:space="preserve"> is being presented by</w:t>
      </w:r>
      <w:r w:rsidR="00901790">
        <w:rPr>
          <w:color w:val="212121"/>
          <w:spacing w:val="-1"/>
        </w:rPr>
        <w:t xml:space="preserve"> </w:t>
      </w:r>
      <w:proofErr w:type="spellStart"/>
      <w:r w:rsidR="00901790">
        <w:rPr>
          <w:color w:val="212121"/>
          <w:spacing w:val="-1"/>
        </w:rPr>
        <w:t>Ancasta</w:t>
      </w:r>
      <w:proofErr w:type="spellEnd"/>
      <w:r w:rsidR="00901790">
        <w:rPr>
          <w:color w:val="212121"/>
          <w:spacing w:val="-1"/>
        </w:rPr>
        <w:t xml:space="preserve"> </w:t>
      </w:r>
      <w:r>
        <w:rPr>
          <w:color w:val="212121"/>
          <w:spacing w:val="-1"/>
        </w:rPr>
        <w:t xml:space="preserve">at the 2015 Southampton Boat Show, where it makes its show debut from </w:t>
      </w:r>
      <w:r w:rsidR="00D72D1D">
        <w:rPr>
          <w:color w:val="212121"/>
        </w:rPr>
        <w:t>11</w:t>
      </w:r>
      <w:r>
        <w:rPr>
          <w:color w:val="212121"/>
        </w:rPr>
        <w:t xml:space="preserve"> to </w:t>
      </w:r>
      <w:r w:rsidR="00D72D1D">
        <w:rPr>
          <w:color w:val="212121"/>
        </w:rPr>
        <w:t>20</w:t>
      </w:r>
      <w:proofErr w:type="spellStart"/>
      <w:r w:rsidR="00D72D1D">
        <w:rPr>
          <w:color w:val="212121"/>
          <w:position w:val="11"/>
          <w:sz w:val="16"/>
        </w:rPr>
        <w:t>th</w:t>
      </w:r>
      <w:proofErr w:type="spellEnd"/>
      <w:r w:rsidR="00D72D1D">
        <w:rPr>
          <w:color w:val="212121"/>
          <w:spacing w:val="18"/>
          <w:position w:val="11"/>
          <w:sz w:val="16"/>
        </w:rPr>
        <w:t xml:space="preserve"> </w:t>
      </w:r>
      <w:r w:rsidR="00D72D1D">
        <w:rPr>
          <w:color w:val="212121"/>
          <w:spacing w:val="-1"/>
        </w:rPr>
        <w:t xml:space="preserve">September </w:t>
      </w:r>
      <w:r w:rsidR="00D72D1D">
        <w:rPr>
          <w:color w:val="212121"/>
        </w:rPr>
        <w:t>2015.</w:t>
      </w:r>
    </w:p>
    <w:p w14:paraId="30FD4874" w14:textId="221E930D" w:rsidR="008C4ACD" w:rsidRDefault="00DD4A7E" w:rsidP="00DD4A7E">
      <w:pPr>
        <w:pStyle w:val="BodyText"/>
        <w:spacing w:before="203"/>
        <w:ind w:right="88"/>
        <w:rPr>
          <w:color w:val="212121"/>
          <w:spacing w:val="-1"/>
        </w:rPr>
      </w:pPr>
      <w:r>
        <w:rPr>
          <w:noProof/>
          <w:color w:val="212121"/>
          <w:spacing w:val="-1"/>
        </w:rPr>
        <w:drawing>
          <wp:anchor distT="0" distB="0" distL="114300" distR="114300" simplePos="0" relativeHeight="251659776" behindDoc="0" locked="0" layoutInCell="1" allowOverlap="1" wp14:anchorId="2FFF0E9A" wp14:editId="0155080F">
            <wp:simplePos x="0" y="0"/>
            <wp:positionH relativeFrom="column">
              <wp:posOffset>228601</wp:posOffset>
            </wp:positionH>
            <wp:positionV relativeFrom="paragraph">
              <wp:posOffset>97790</wp:posOffset>
            </wp:positionV>
            <wp:extent cx="5848350" cy="2107479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33 on moori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590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15A3C" w14:textId="36D76D25" w:rsidR="008C4ACD" w:rsidRDefault="008C4ACD" w:rsidP="00DD4A7E">
      <w:pPr>
        <w:pStyle w:val="BodyText"/>
        <w:spacing w:before="203"/>
        <w:ind w:right="88"/>
        <w:rPr>
          <w:color w:val="212121"/>
          <w:spacing w:val="-1"/>
        </w:rPr>
      </w:pPr>
    </w:p>
    <w:p w14:paraId="7FC40B20" w14:textId="77777777" w:rsidR="00DD4A7E" w:rsidRDefault="00DD4A7E" w:rsidP="00DD4A7E">
      <w:pPr>
        <w:pStyle w:val="BodyText"/>
        <w:spacing w:before="203"/>
        <w:ind w:right="88"/>
        <w:rPr>
          <w:color w:val="212121"/>
          <w:spacing w:val="-1"/>
        </w:rPr>
      </w:pPr>
    </w:p>
    <w:p w14:paraId="1EEBC836" w14:textId="77777777" w:rsidR="00DD4A7E" w:rsidRDefault="00DD4A7E" w:rsidP="00DD4A7E">
      <w:pPr>
        <w:pStyle w:val="BodyText"/>
        <w:spacing w:before="203"/>
        <w:ind w:right="88"/>
        <w:rPr>
          <w:color w:val="212121"/>
          <w:spacing w:val="-1"/>
        </w:rPr>
      </w:pPr>
    </w:p>
    <w:p w14:paraId="566C744A" w14:textId="77777777" w:rsidR="00DD4A7E" w:rsidRDefault="00DD4A7E" w:rsidP="00DD4A7E">
      <w:pPr>
        <w:pStyle w:val="BodyText"/>
        <w:spacing w:before="203"/>
        <w:ind w:right="88"/>
        <w:rPr>
          <w:color w:val="212121"/>
          <w:spacing w:val="-1"/>
        </w:rPr>
      </w:pPr>
    </w:p>
    <w:p w14:paraId="19B62F53" w14:textId="77777777" w:rsidR="00DD4A7E" w:rsidRDefault="00DD4A7E" w:rsidP="00DD4A7E">
      <w:pPr>
        <w:pStyle w:val="BodyText"/>
        <w:spacing w:before="203"/>
        <w:ind w:right="88"/>
        <w:rPr>
          <w:color w:val="212121"/>
          <w:spacing w:val="-1"/>
        </w:rPr>
      </w:pPr>
    </w:p>
    <w:p w14:paraId="7D4240F7" w14:textId="77777777" w:rsidR="00DD4A7E" w:rsidRDefault="00DD4A7E" w:rsidP="00DD4A7E">
      <w:pPr>
        <w:pStyle w:val="BodyText"/>
        <w:spacing w:before="203"/>
        <w:ind w:right="88"/>
        <w:rPr>
          <w:color w:val="212121"/>
          <w:spacing w:val="-1"/>
        </w:rPr>
      </w:pPr>
    </w:p>
    <w:p w14:paraId="3CC04571" w14:textId="0308B2E7" w:rsidR="004F1F38" w:rsidRDefault="00DD4A7E" w:rsidP="00DD4A7E">
      <w:pPr>
        <w:pStyle w:val="BodyText"/>
        <w:tabs>
          <w:tab w:val="left" w:pos="10206"/>
        </w:tabs>
        <w:spacing w:before="203"/>
        <w:ind w:right="88"/>
        <w:rPr>
          <w:color w:val="212121"/>
          <w:spacing w:val="-1"/>
        </w:rPr>
      </w:pPr>
      <w:r>
        <w:rPr>
          <w:color w:val="212121"/>
          <w:spacing w:val="-1"/>
        </w:rPr>
        <w:t>T</w:t>
      </w:r>
      <w:r w:rsidR="00A639CD">
        <w:rPr>
          <w:color w:val="212121"/>
          <w:spacing w:val="-1"/>
        </w:rPr>
        <w:t>he</w:t>
      </w:r>
      <w:r w:rsidR="004F1F38">
        <w:rPr>
          <w:color w:val="212121"/>
          <w:spacing w:val="-1"/>
        </w:rPr>
        <w:t xml:space="preserve"> Ker 33 IRC Racer / Cruiser is looking to lay down a new benchmark in the racer/cruiser division. With the huge success of Ker Design over the years and </w:t>
      </w:r>
      <w:proofErr w:type="spellStart"/>
      <w:r w:rsidR="004F1F38">
        <w:rPr>
          <w:color w:val="212121"/>
          <w:spacing w:val="-1"/>
        </w:rPr>
        <w:t>McConaghy’s</w:t>
      </w:r>
      <w:proofErr w:type="spellEnd"/>
      <w:r w:rsidR="004F1F38">
        <w:rPr>
          <w:color w:val="212121"/>
          <w:spacing w:val="-1"/>
        </w:rPr>
        <w:t xml:space="preserve"> unrivalled build quality, it is </w:t>
      </w:r>
      <w:r>
        <w:rPr>
          <w:color w:val="212121"/>
          <w:spacing w:val="-1"/>
        </w:rPr>
        <w:t>a</w:t>
      </w:r>
      <w:r w:rsidR="004F1F38">
        <w:rPr>
          <w:color w:val="212121"/>
          <w:spacing w:val="-1"/>
        </w:rPr>
        <w:t xml:space="preserve">lready proving popular. </w:t>
      </w:r>
    </w:p>
    <w:p w14:paraId="0A6CAED4" w14:textId="2151E87E" w:rsidR="00410049" w:rsidRDefault="004F1F38" w:rsidP="00DD4A7E">
      <w:pPr>
        <w:pStyle w:val="BodyText"/>
        <w:tabs>
          <w:tab w:val="left" w:pos="10206"/>
        </w:tabs>
        <w:spacing w:before="203"/>
        <w:ind w:right="230"/>
        <w:rPr>
          <w:color w:val="212121"/>
          <w:spacing w:val="-1"/>
        </w:rPr>
      </w:pPr>
      <w:r>
        <w:rPr>
          <w:color w:val="212121"/>
          <w:spacing w:val="-1"/>
        </w:rPr>
        <w:t>The philosophy behind the Ker 33 was to highlight the design, build expertise and techni</w:t>
      </w:r>
      <w:r w:rsidR="00725794">
        <w:rPr>
          <w:color w:val="212121"/>
          <w:spacing w:val="-1"/>
        </w:rPr>
        <w:t>ques that the Ker/</w:t>
      </w:r>
      <w:proofErr w:type="spellStart"/>
      <w:r w:rsidR="008165ED">
        <w:rPr>
          <w:color w:val="212121"/>
          <w:spacing w:val="-1"/>
        </w:rPr>
        <w:t>McConaghy</w:t>
      </w:r>
      <w:proofErr w:type="spellEnd"/>
      <w:r w:rsidR="008165ED">
        <w:rPr>
          <w:color w:val="212121"/>
          <w:spacing w:val="-1"/>
        </w:rPr>
        <w:t xml:space="preserve"> team can deliver, while keeping the boat financially in line with its competitors</w:t>
      </w:r>
      <w:r>
        <w:rPr>
          <w:color w:val="212121"/>
          <w:spacing w:val="-1"/>
        </w:rPr>
        <w:t>.</w:t>
      </w:r>
      <w:r w:rsidR="008165ED">
        <w:rPr>
          <w:color w:val="212121"/>
          <w:spacing w:val="-1"/>
        </w:rPr>
        <w:t xml:space="preserve"> Every hull of the Ker 33 is supplied to a near identical package. Variations come from the choice of an </w:t>
      </w:r>
      <w:proofErr w:type="spellStart"/>
      <w:r w:rsidR="008165ED">
        <w:rPr>
          <w:color w:val="212121"/>
          <w:spacing w:val="-1"/>
        </w:rPr>
        <w:t>aluminium</w:t>
      </w:r>
      <w:proofErr w:type="spellEnd"/>
      <w:r w:rsidR="008165ED">
        <w:rPr>
          <w:color w:val="212121"/>
          <w:spacing w:val="-1"/>
        </w:rPr>
        <w:t xml:space="preserve"> or carbon rig, and from the choice of opting for a fixed bowsprit or conventional pole. The bowsprit option is for short handed, and primarily offshore, sailing, meaning easier sail handling when using the asymmetric spinnaker system. Th</w:t>
      </w:r>
      <w:r w:rsidR="00725794">
        <w:rPr>
          <w:color w:val="212121"/>
          <w:spacing w:val="-1"/>
        </w:rPr>
        <w:t>e conventional pole is more IRC</w:t>
      </w:r>
      <w:r w:rsidR="008165ED">
        <w:rPr>
          <w:color w:val="212121"/>
          <w:spacing w:val="-1"/>
        </w:rPr>
        <w:t xml:space="preserve"> and </w:t>
      </w:r>
      <w:proofErr w:type="gramStart"/>
      <w:r w:rsidR="008165ED">
        <w:rPr>
          <w:color w:val="212121"/>
          <w:spacing w:val="-1"/>
        </w:rPr>
        <w:t>inshore-friendly</w:t>
      </w:r>
      <w:proofErr w:type="gramEnd"/>
      <w:r w:rsidR="008165ED">
        <w:rPr>
          <w:color w:val="212121"/>
          <w:spacing w:val="-1"/>
        </w:rPr>
        <w:t xml:space="preserve"> for use with symmetric spinnakers. </w:t>
      </w:r>
    </w:p>
    <w:p w14:paraId="5F2D2072" w14:textId="77777777" w:rsidR="008165ED" w:rsidRPr="00DD4A7E" w:rsidRDefault="008165ED">
      <w:pPr>
        <w:pStyle w:val="BodyText"/>
        <w:rPr>
          <w:spacing w:val="-1"/>
          <w:sz w:val="16"/>
          <w:szCs w:val="16"/>
        </w:rPr>
      </w:pPr>
    </w:p>
    <w:p w14:paraId="067BA295" w14:textId="77777777" w:rsidR="00410049" w:rsidRDefault="00D72D1D">
      <w:pPr>
        <w:pStyle w:val="BodyText"/>
      </w:pPr>
      <w:r>
        <w:rPr>
          <w:spacing w:val="-1"/>
        </w:rPr>
        <w:t>Specification:</w:t>
      </w:r>
    </w:p>
    <w:p w14:paraId="5018DE02" w14:textId="39F7A707" w:rsidR="00410049" w:rsidRDefault="00D72D1D">
      <w:pPr>
        <w:numPr>
          <w:ilvl w:val="0"/>
          <w:numId w:val="1"/>
        </w:numPr>
        <w:tabs>
          <w:tab w:val="left" w:pos="475"/>
        </w:tabs>
        <w:spacing w:before="12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12121"/>
          <w:spacing w:val="-1"/>
          <w:sz w:val="24"/>
        </w:rPr>
        <w:t>Manufacturer</w:t>
      </w:r>
      <w:r>
        <w:rPr>
          <w:rFonts w:ascii="Calibri"/>
          <w:b/>
          <w:color w:val="212121"/>
          <w:spacing w:val="1"/>
          <w:sz w:val="24"/>
        </w:rPr>
        <w:t xml:space="preserve"> </w:t>
      </w:r>
      <w:proofErr w:type="spellStart"/>
      <w:r w:rsidR="008165ED">
        <w:rPr>
          <w:rFonts w:ascii="Calibri"/>
          <w:color w:val="212121"/>
          <w:spacing w:val="-1"/>
          <w:sz w:val="24"/>
        </w:rPr>
        <w:t>McConaghy</w:t>
      </w:r>
      <w:proofErr w:type="spellEnd"/>
      <w:r w:rsidR="008165ED">
        <w:rPr>
          <w:rFonts w:ascii="Calibri"/>
          <w:color w:val="212121"/>
          <w:spacing w:val="-1"/>
          <w:sz w:val="24"/>
        </w:rPr>
        <w:t xml:space="preserve"> Boats</w:t>
      </w:r>
    </w:p>
    <w:p w14:paraId="6509CF30" w14:textId="6E297AE3" w:rsidR="00410049" w:rsidRDefault="00D72D1D">
      <w:pPr>
        <w:numPr>
          <w:ilvl w:val="0"/>
          <w:numId w:val="1"/>
        </w:numPr>
        <w:tabs>
          <w:tab w:val="left" w:pos="479"/>
        </w:tabs>
        <w:spacing w:before="4"/>
        <w:ind w:left="47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12121"/>
          <w:sz w:val="24"/>
        </w:rPr>
        <w:t>Model</w:t>
      </w:r>
      <w:r>
        <w:rPr>
          <w:rFonts w:ascii="Calibri"/>
          <w:b/>
          <w:color w:val="212121"/>
          <w:spacing w:val="-3"/>
          <w:sz w:val="24"/>
        </w:rPr>
        <w:t xml:space="preserve"> </w:t>
      </w:r>
      <w:r w:rsidR="008165ED">
        <w:rPr>
          <w:rFonts w:ascii="Calibri"/>
          <w:color w:val="212121"/>
          <w:spacing w:val="-1"/>
          <w:sz w:val="24"/>
        </w:rPr>
        <w:t>Ker 33</w:t>
      </w:r>
    </w:p>
    <w:p w14:paraId="445E43D2" w14:textId="19C06C82" w:rsidR="00410049" w:rsidRPr="008165ED" w:rsidRDefault="00D72D1D">
      <w:pPr>
        <w:numPr>
          <w:ilvl w:val="0"/>
          <w:numId w:val="1"/>
        </w:numPr>
        <w:tabs>
          <w:tab w:val="left" w:pos="479"/>
        </w:tabs>
        <w:spacing w:before="4"/>
        <w:ind w:left="47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12121"/>
          <w:spacing w:val="-1"/>
          <w:sz w:val="24"/>
        </w:rPr>
        <w:t>Designer</w:t>
      </w:r>
      <w:r>
        <w:rPr>
          <w:rFonts w:ascii="Calibri"/>
          <w:b/>
          <w:color w:val="212121"/>
          <w:sz w:val="24"/>
        </w:rPr>
        <w:t xml:space="preserve"> </w:t>
      </w:r>
      <w:r w:rsidR="008165ED">
        <w:rPr>
          <w:rFonts w:ascii="Calibri"/>
          <w:color w:val="212121"/>
          <w:spacing w:val="-1"/>
          <w:sz w:val="24"/>
        </w:rPr>
        <w:t>Jason Ker</w:t>
      </w:r>
    </w:p>
    <w:p w14:paraId="0BE7527A" w14:textId="6B437D2E" w:rsidR="00DD4A7E" w:rsidRPr="00DD4A7E" w:rsidRDefault="008165ED" w:rsidP="00DD4A7E">
      <w:pPr>
        <w:numPr>
          <w:ilvl w:val="0"/>
          <w:numId w:val="1"/>
        </w:numPr>
        <w:tabs>
          <w:tab w:val="left" w:pos="479"/>
        </w:tabs>
        <w:spacing w:before="4"/>
        <w:ind w:left="47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12121"/>
          <w:spacing w:val="-1"/>
          <w:sz w:val="24"/>
        </w:rPr>
        <w:t xml:space="preserve">Base price </w:t>
      </w:r>
      <w:r w:rsidRPr="008165ED">
        <w:rPr>
          <w:rFonts w:ascii="Calibri"/>
          <w:color w:val="212121"/>
          <w:spacing w:val="-1"/>
          <w:sz w:val="24"/>
        </w:rPr>
        <w:t>£120,00</w:t>
      </w:r>
      <w:r w:rsidR="00DD4A7E">
        <w:rPr>
          <w:rFonts w:ascii="Calibri"/>
          <w:color w:val="212121"/>
          <w:spacing w:val="-1"/>
          <w:sz w:val="24"/>
        </w:rPr>
        <w:t>0 (exc. VAT)</w:t>
      </w:r>
    </w:p>
    <w:p w14:paraId="52217987" w14:textId="1AA8141B" w:rsidR="00410049" w:rsidRDefault="00D72D1D">
      <w:pPr>
        <w:pStyle w:val="BodyText"/>
        <w:numPr>
          <w:ilvl w:val="0"/>
          <w:numId w:val="1"/>
        </w:numPr>
        <w:tabs>
          <w:tab w:val="left" w:pos="479"/>
        </w:tabs>
        <w:spacing w:before="4"/>
        <w:ind w:left="478" w:hanging="360"/>
      </w:pPr>
      <w:r>
        <w:rPr>
          <w:b/>
          <w:color w:val="212121"/>
          <w:spacing w:val="-1"/>
        </w:rPr>
        <w:t>LOA</w:t>
      </w:r>
      <w:r>
        <w:rPr>
          <w:b/>
          <w:color w:val="212121"/>
          <w:spacing w:val="-3"/>
        </w:rPr>
        <w:t xml:space="preserve"> </w:t>
      </w:r>
      <w:r w:rsidR="008165ED">
        <w:rPr>
          <w:color w:val="212121"/>
          <w:spacing w:val="-1"/>
        </w:rPr>
        <w:t>10.1m</w:t>
      </w:r>
    </w:p>
    <w:p w14:paraId="5B34D8D6" w14:textId="5E50F9A5" w:rsidR="00410049" w:rsidRDefault="00D72D1D">
      <w:pPr>
        <w:numPr>
          <w:ilvl w:val="0"/>
          <w:numId w:val="1"/>
        </w:numPr>
        <w:tabs>
          <w:tab w:val="left" w:pos="479"/>
        </w:tabs>
        <w:spacing w:before="4"/>
        <w:ind w:left="47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12121"/>
          <w:sz w:val="24"/>
        </w:rPr>
        <w:t>Maximum</w:t>
      </w:r>
      <w:r>
        <w:rPr>
          <w:rFonts w:ascii="Calibri"/>
          <w:b/>
          <w:color w:val="212121"/>
          <w:spacing w:val="-1"/>
          <w:sz w:val="24"/>
        </w:rPr>
        <w:t xml:space="preserve"> Beam</w:t>
      </w:r>
      <w:r>
        <w:rPr>
          <w:rFonts w:ascii="Calibri"/>
          <w:b/>
          <w:color w:val="212121"/>
          <w:spacing w:val="2"/>
          <w:sz w:val="24"/>
        </w:rPr>
        <w:t xml:space="preserve"> </w:t>
      </w:r>
      <w:r w:rsidR="00C903AB">
        <w:rPr>
          <w:rFonts w:ascii="Calibri"/>
          <w:color w:val="212121"/>
          <w:spacing w:val="-1"/>
          <w:sz w:val="24"/>
        </w:rPr>
        <w:t>3.</w:t>
      </w:r>
      <w:r w:rsidR="00725794">
        <w:rPr>
          <w:rFonts w:ascii="Calibri"/>
          <w:color w:val="212121"/>
          <w:spacing w:val="-1"/>
          <w:sz w:val="24"/>
        </w:rPr>
        <w:t>3</w:t>
      </w:r>
      <w:r w:rsidR="008165ED">
        <w:rPr>
          <w:rFonts w:ascii="Calibri"/>
          <w:color w:val="212121"/>
          <w:spacing w:val="-1"/>
          <w:sz w:val="24"/>
        </w:rPr>
        <w:t>5m</w:t>
      </w:r>
    </w:p>
    <w:p w14:paraId="156F81B5" w14:textId="2BA948B0" w:rsidR="00410049" w:rsidRDefault="008165ED">
      <w:pPr>
        <w:pStyle w:val="Heading1"/>
        <w:numPr>
          <w:ilvl w:val="0"/>
          <w:numId w:val="1"/>
        </w:numPr>
        <w:tabs>
          <w:tab w:val="left" w:pos="479"/>
        </w:tabs>
        <w:ind w:left="478" w:hanging="360"/>
        <w:rPr>
          <w:rFonts w:cs="Calibri"/>
          <w:b w:val="0"/>
          <w:bCs w:val="0"/>
        </w:rPr>
      </w:pPr>
      <w:r>
        <w:rPr>
          <w:color w:val="212121"/>
          <w:spacing w:val="-1"/>
        </w:rPr>
        <w:t>Displacement</w:t>
      </w:r>
      <w:r w:rsidR="00D72D1D">
        <w:rPr>
          <w:color w:val="212121"/>
          <w:spacing w:val="1"/>
        </w:rPr>
        <w:t xml:space="preserve"> </w:t>
      </w:r>
      <w:r w:rsidR="00725794">
        <w:rPr>
          <w:b w:val="0"/>
          <w:color w:val="212121"/>
          <w:spacing w:val="1"/>
        </w:rPr>
        <w:t>38</w:t>
      </w:r>
      <w:r w:rsidRPr="008165ED">
        <w:rPr>
          <w:b w:val="0"/>
          <w:color w:val="212121"/>
          <w:spacing w:val="1"/>
        </w:rPr>
        <w:t>00kg</w:t>
      </w:r>
    </w:p>
    <w:p w14:paraId="71CFA8CF" w14:textId="417C88CC" w:rsidR="00410049" w:rsidRPr="00B14A5F" w:rsidRDefault="008165ED">
      <w:pPr>
        <w:numPr>
          <w:ilvl w:val="0"/>
          <w:numId w:val="1"/>
        </w:numPr>
        <w:tabs>
          <w:tab w:val="left" w:pos="479"/>
        </w:tabs>
        <w:spacing w:before="4"/>
        <w:ind w:left="47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12121"/>
          <w:sz w:val="24"/>
        </w:rPr>
        <w:t>Category of Sailing</w:t>
      </w:r>
      <w:r w:rsidR="00D72D1D">
        <w:rPr>
          <w:rFonts w:ascii="Calibri"/>
          <w:b/>
          <w:color w:val="212121"/>
          <w:spacing w:val="1"/>
          <w:sz w:val="24"/>
        </w:rPr>
        <w:t xml:space="preserve"> </w:t>
      </w:r>
      <w:r>
        <w:rPr>
          <w:rFonts w:ascii="Calibri"/>
          <w:color w:val="212121"/>
          <w:spacing w:val="-2"/>
          <w:sz w:val="24"/>
        </w:rPr>
        <w:t>Racer</w:t>
      </w:r>
      <w:r w:rsidR="00725794">
        <w:rPr>
          <w:rFonts w:ascii="Calibri"/>
          <w:color w:val="212121"/>
          <w:spacing w:val="-2"/>
          <w:sz w:val="24"/>
        </w:rPr>
        <w:t>/Cruiser</w:t>
      </w:r>
    </w:p>
    <w:p w14:paraId="6A69FA0C" w14:textId="77777777" w:rsidR="00B14A5F" w:rsidRPr="00B14A5F" w:rsidRDefault="00B14A5F" w:rsidP="00B14A5F">
      <w:pPr>
        <w:numPr>
          <w:ilvl w:val="0"/>
          <w:numId w:val="1"/>
        </w:numPr>
        <w:tabs>
          <w:tab w:val="left" w:pos="479"/>
        </w:tabs>
        <w:spacing w:before="4"/>
        <w:ind w:left="478" w:hanging="360"/>
        <w:rPr>
          <w:rFonts w:ascii="Calibri" w:eastAsia="Calibri" w:hAnsi="Calibri" w:cs="Calibri"/>
          <w:sz w:val="24"/>
          <w:szCs w:val="24"/>
        </w:rPr>
      </w:pPr>
      <w:r w:rsidRPr="008165ED">
        <w:rPr>
          <w:rFonts w:ascii="Calibri"/>
          <w:b/>
          <w:color w:val="212121"/>
          <w:sz w:val="24"/>
        </w:rPr>
        <w:t xml:space="preserve">Cabins </w:t>
      </w:r>
      <w:r>
        <w:rPr>
          <w:rFonts w:ascii="Calibri"/>
          <w:b/>
          <w:color w:val="212121"/>
          <w:sz w:val="24"/>
        </w:rPr>
        <w:t xml:space="preserve">&amp; berths </w:t>
      </w:r>
      <w:r w:rsidRPr="00B14A5F">
        <w:rPr>
          <w:rFonts w:ascii="Calibri"/>
          <w:color w:val="212121"/>
          <w:sz w:val="24"/>
        </w:rPr>
        <w:t>3</w:t>
      </w:r>
      <w:r>
        <w:rPr>
          <w:rFonts w:ascii="Calibri"/>
          <w:color w:val="212121"/>
          <w:sz w:val="24"/>
        </w:rPr>
        <w:t xml:space="preserve"> cabins, 6 berths</w:t>
      </w:r>
    </w:p>
    <w:p w14:paraId="72BA0A2C" w14:textId="66252667" w:rsidR="00B14A5F" w:rsidRPr="008165ED" w:rsidRDefault="00B14A5F" w:rsidP="00B14A5F">
      <w:pPr>
        <w:numPr>
          <w:ilvl w:val="0"/>
          <w:numId w:val="1"/>
        </w:numPr>
        <w:tabs>
          <w:tab w:val="left" w:pos="479"/>
        </w:tabs>
        <w:spacing w:before="4"/>
        <w:ind w:left="47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12121"/>
          <w:sz w:val="24"/>
        </w:rPr>
        <w:t xml:space="preserve">Standard fuel capacity </w:t>
      </w:r>
      <w:r w:rsidRPr="00B14A5F">
        <w:rPr>
          <w:rFonts w:ascii="Calibri"/>
          <w:color w:val="212121"/>
          <w:sz w:val="24"/>
        </w:rPr>
        <w:t xml:space="preserve">40 </w:t>
      </w:r>
      <w:proofErr w:type="spellStart"/>
      <w:r w:rsidRPr="00B14A5F">
        <w:rPr>
          <w:rFonts w:ascii="Calibri"/>
          <w:color w:val="212121"/>
          <w:sz w:val="24"/>
        </w:rPr>
        <w:t>ltr</w:t>
      </w:r>
      <w:proofErr w:type="spellEnd"/>
    </w:p>
    <w:p w14:paraId="459F5FD9" w14:textId="7EAA9F9B" w:rsidR="00B14A5F" w:rsidRDefault="00B14A5F">
      <w:pPr>
        <w:numPr>
          <w:ilvl w:val="0"/>
          <w:numId w:val="1"/>
        </w:numPr>
        <w:tabs>
          <w:tab w:val="left" w:pos="479"/>
        </w:tabs>
        <w:spacing w:before="4"/>
        <w:ind w:left="478" w:hanging="360"/>
        <w:rPr>
          <w:rFonts w:ascii="Calibri" w:eastAsia="Calibri" w:hAnsi="Calibri" w:cs="Calibri"/>
          <w:sz w:val="24"/>
          <w:szCs w:val="24"/>
        </w:rPr>
      </w:pPr>
      <w:r w:rsidRPr="00B14A5F">
        <w:rPr>
          <w:rFonts w:ascii="Calibri" w:eastAsia="Calibri" w:hAnsi="Calibri" w:cs="Calibri"/>
          <w:b/>
          <w:sz w:val="24"/>
          <w:szCs w:val="24"/>
        </w:rPr>
        <w:t>Rig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Aluminium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or Carbon</w:t>
      </w:r>
    </w:p>
    <w:p w14:paraId="04CB871A" w14:textId="60EAF7D8" w:rsidR="00410049" w:rsidRPr="00512EE6" w:rsidRDefault="008165ED" w:rsidP="00512EE6">
      <w:pPr>
        <w:numPr>
          <w:ilvl w:val="0"/>
          <w:numId w:val="1"/>
        </w:numPr>
        <w:tabs>
          <w:tab w:val="left" w:pos="479"/>
        </w:tabs>
        <w:spacing w:before="4"/>
        <w:ind w:left="478" w:hanging="360"/>
        <w:rPr>
          <w:rFonts w:ascii="Calibri" w:eastAsia="Calibri" w:hAnsi="Calibri" w:cs="Calibri"/>
          <w:sz w:val="24"/>
          <w:szCs w:val="24"/>
        </w:rPr>
      </w:pPr>
      <w:r w:rsidRPr="00512EE6">
        <w:rPr>
          <w:rFonts w:ascii="Calibri"/>
          <w:b/>
          <w:color w:val="212121"/>
          <w:sz w:val="24"/>
        </w:rPr>
        <w:t xml:space="preserve">IRC Rating </w:t>
      </w:r>
      <w:r w:rsidR="00725794" w:rsidRPr="00512EE6">
        <w:rPr>
          <w:rFonts w:ascii="Calibri"/>
          <w:color w:val="212121"/>
          <w:spacing w:val="-2"/>
          <w:sz w:val="24"/>
        </w:rPr>
        <w:t>1.02</w:t>
      </w:r>
      <w:r w:rsidRPr="00512EE6">
        <w:rPr>
          <w:rFonts w:ascii="Calibri"/>
          <w:color w:val="212121"/>
          <w:spacing w:val="-2"/>
          <w:sz w:val="24"/>
        </w:rPr>
        <w:t xml:space="preserve">0 </w:t>
      </w:r>
      <w:bookmarkStart w:id="0" w:name="_GoBack"/>
      <w:bookmarkEnd w:id="0"/>
    </w:p>
    <w:p w14:paraId="10ED334A" w14:textId="77777777" w:rsidR="00B46589" w:rsidRPr="00C903AB" w:rsidRDefault="00B46589">
      <w:pPr>
        <w:numPr>
          <w:ilvl w:val="0"/>
          <w:numId w:val="1"/>
        </w:numPr>
        <w:tabs>
          <w:tab w:val="left" w:pos="479"/>
        </w:tabs>
        <w:spacing w:before="4"/>
        <w:ind w:left="478" w:hanging="360"/>
        <w:rPr>
          <w:rFonts w:ascii="Calibri" w:eastAsia="Calibri" w:hAnsi="Calibri" w:cs="Calibri"/>
          <w:sz w:val="24"/>
          <w:szCs w:val="24"/>
        </w:rPr>
      </w:pPr>
    </w:p>
    <w:p w14:paraId="2A11B4D1" w14:textId="7A3A1AAF" w:rsidR="00C903AB" w:rsidRDefault="00C903AB" w:rsidP="00C903AB">
      <w:pPr>
        <w:tabs>
          <w:tab w:val="left" w:pos="479"/>
        </w:tabs>
        <w:spacing w:before="9"/>
        <w:rPr>
          <w:rFonts w:ascii="Calibri" w:eastAsia="Calibri" w:hAnsi="Calibri" w:cs="Calibri"/>
          <w:sz w:val="24"/>
          <w:szCs w:val="24"/>
        </w:rPr>
      </w:pPr>
    </w:p>
    <w:p w14:paraId="1047D701" w14:textId="5E63632D" w:rsidR="00C903AB" w:rsidRDefault="00DD4A7E" w:rsidP="00C903AB">
      <w:pPr>
        <w:tabs>
          <w:tab w:val="left" w:pos="479"/>
        </w:tabs>
        <w:spacing w:before="9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44CB3036" wp14:editId="25E0B028">
            <wp:simplePos x="0" y="0"/>
            <wp:positionH relativeFrom="page">
              <wp:posOffset>6146800</wp:posOffset>
            </wp:positionH>
            <wp:positionV relativeFrom="paragraph">
              <wp:posOffset>0</wp:posOffset>
            </wp:positionV>
            <wp:extent cx="1023620" cy="102362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3F10E" w14:textId="49CAC35A" w:rsidR="00410049" w:rsidRDefault="00410049">
      <w:pPr>
        <w:spacing w:before="7" w:line="150" w:lineRule="exact"/>
        <w:rPr>
          <w:sz w:val="15"/>
          <w:szCs w:val="15"/>
        </w:rPr>
      </w:pPr>
    </w:p>
    <w:p w14:paraId="1C1385C6" w14:textId="02B527C5" w:rsidR="00410049" w:rsidRDefault="00DD4A7E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EC0A89B" wp14:editId="7AC35C65">
            <wp:simplePos x="0" y="0"/>
            <wp:positionH relativeFrom="column">
              <wp:posOffset>4051300</wp:posOffset>
            </wp:positionH>
            <wp:positionV relativeFrom="paragraph">
              <wp:posOffset>57150</wp:posOffset>
            </wp:positionV>
            <wp:extent cx="1392555" cy="61658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FAEAF" w14:textId="77777777" w:rsidR="00410049" w:rsidRDefault="00410049">
      <w:pPr>
        <w:spacing w:line="200" w:lineRule="exact"/>
        <w:rPr>
          <w:sz w:val="20"/>
          <w:szCs w:val="20"/>
        </w:rPr>
      </w:pPr>
    </w:p>
    <w:p w14:paraId="72DD3A6D" w14:textId="4AE80670" w:rsidR="00410049" w:rsidRDefault="00410049">
      <w:pPr>
        <w:ind w:left="5525"/>
        <w:rPr>
          <w:rFonts w:ascii="Times" w:eastAsia="Times" w:hAnsi="Times" w:cs="Times"/>
          <w:sz w:val="20"/>
          <w:szCs w:val="20"/>
        </w:rPr>
      </w:pPr>
    </w:p>
    <w:p w14:paraId="2C17530C" w14:textId="77777777" w:rsidR="00410049" w:rsidRDefault="00410049">
      <w:pPr>
        <w:spacing w:before="3" w:line="100" w:lineRule="exact"/>
        <w:rPr>
          <w:sz w:val="10"/>
          <w:szCs w:val="10"/>
        </w:rPr>
      </w:pPr>
    </w:p>
    <w:p w14:paraId="15D9B91F" w14:textId="77777777" w:rsidR="00410049" w:rsidRDefault="00410049">
      <w:pPr>
        <w:spacing w:line="200" w:lineRule="exact"/>
        <w:rPr>
          <w:sz w:val="20"/>
          <w:szCs w:val="20"/>
        </w:rPr>
      </w:pPr>
    </w:p>
    <w:p w14:paraId="5C9F91DB" w14:textId="77777777" w:rsidR="00410049" w:rsidRDefault="00410049">
      <w:pPr>
        <w:spacing w:line="200" w:lineRule="exact"/>
        <w:rPr>
          <w:sz w:val="20"/>
          <w:szCs w:val="20"/>
        </w:rPr>
      </w:pPr>
    </w:p>
    <w:p w14:paraId="37D2BD35" w14:textId="77777777" w:rsidR="00DD4A7E" w:rsidRDefault="00DD4A7E">
      <w:pPr>
        <w:pStyle w:val="BodyText"/>
        <w:spacing w:before="67" w:line="246" w:lineRule="auto"/>
        <w:ind w:left="114" w:right="376"/>
        <w:rPr>
          <w:spacing w:val="-2"/>
        </w:rPr>
      </w:pPr>
    </w:p>
    <w:p w14:paraId="2AB16974" w14:textId="77777777" w:rsidR="00DD4A7E" w:rsidRDefault="00DD4A7E">
      <w:pPr>
        <w:pStyle w:val="BodyText"/>
        <w:spacing w:before="67" w:line="246" w:lineRule="auto"/>
        <w:ind w:left="114" w:right="376"/>
        <w:rPr>
          <w:spacing w:val="-2"/>
        </w:rPr>
      </w:pPr>
    </w:p>
    <w:p w14:paraId="70AB7637" w14:textId="25E85DCE" w:rsidR="00410049" w:rsidRDefault="00D72D1D">
      <w:pPr>
        <w:pStyle w:val="BodyText"/>
        <w:spacing w:before="67" w:line="246" w:lineRule="auto"/>
        <w:ind w:left="114" w:right="376"/>
      </w:pPr>
      <w:r>
        <w:rPr>
          <w:spacing w:val="-2"/>
        </w:rPr>
        <w:t xml:space="preserve">The </w:t>
      </w:r>
      <w:r w:rsidR="00DD4A7E">
        <w:rPr>
          <w:spacing w:val="-1"/>
        </w:rPr>
        <w:t>Ker 33</w:t>
      </w:r>
      <w:r>
        <w:rPr>
          <w:spacing w:val="-4"/>
        </w:rPr>
        <w:t xml:space="preserve"> </w:t>
      </w:r>
      <w:r>
        <w:t xml:space="preserve">will </w:t>
      </w:r>
      <w:r>
        <w:rPr>
          <w:spacing w:val="-1"/>
        </w:rPr>
        <w:t>be</w:t>
      </w:r>
      <w:r w:rsidR="00127AFE">
        <w:rPr>
          <w:spacing w:val="-1"/>
        </w:rPr>
        <w:t xml:space="preserve"> </w:t>
      </w:r>
      <w:r w:rsidR="00DD4A7E">
        <w:rPr>
          <w:spacing w:val="-1"/>
        </w:rPr>
        <w:t>on berth M321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Southampton</w:t>
      </w:r>
      <w:r>
        <w:t xml:space="preserve"> </w:t>
      </w:r>
      <w:r>
        <w:rPr>
          <w:spacing w:val="-1"/>
        </w:rPr>
        <w:t xml:space="preserve">Boat </w:t>
      </w:r>
      <w:r>
        <w:t>Show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1"/>
        </w:rPr>
        <w:t>11</w:t>
      </w:r>
      <w:proofErr w:type="spellStart"/>
      <w:r>
        <w:rPr>
          <w:spacing w:val="1"/>
          <w:position w:val="11"/>
          <w:sz w:val="16"/>
          <w:szCs w:val="16"/>
        </w:rPr>
        <w:t>th</w:t>
      </w:r>
      <w:proofErr w:type="spellEnd"/>
      <w:r>
        <w:rPr>
          <w:spacing w:val="15"/>
          <w:position w:val="11"/>
          <w:sz w:val="16"/>
          <w:szCs w:val="1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20</w:t>
      </w:r>
      <w:proofErr w:type="spellStart"/>
      <w:r>
        <w:rPr>
          <w:position w:val="11"/>
          <w:sz w:val="16"/>
          <w:szCs w:val="16"/>
        </w:rPr>
        <w:t>th</w:t>
      </w:r>
      <w:proofErr w:type="spellEnd"/>
      <w:r>
        <w:rPr>
          <w:spacing w:val="14"/>
          <w:position w:val="11"/>
          <w:sz w:val="16"/>
          <w:szCs w:val="16"/>
        </w:rPr>
        <w:t xml:space="preserve"> </w:t>
      </w:r>
      <w:r>
        <w:rPr>
          <w:spacing w:val="-1"/>
        </w:rPr>
        <w:t>September</w:t>
      </w:r>
      <w:r>
        <w:rPr>
          <w:spacing w:val="1"/>
        </w:rPr>
        <w:t xml:space="preserve"> </w:t>
      </w:r>
      <w:r>
        <w:rPr>
          <w:spacing w:val="-1"/>
        </w:rPr>
        <w:t>2015.</w:t>
      </w:r>
      <w:r>
        <w:rPr>
          <w:spacing w:val="2"/>
        </w:rPr>
        <w:t xml:space="preserve"> </w:t>
      </w:r>
      <w:r>
        <w:rPr>
          <w:spacing w:val="-1"/>
        </w:rPr>
        <w:t>Contact Ancasta</w:t>
      </w:r>
      <w:r>
        <w:rPr>
          <w:spacing w:val="-2"/>
        </w:rPr>
        <w:t xml:space="preserve"> </w:t>
      </w:r>
      <w:r>
        <w:t>now</w:t>
      </w:r>
      <w:r w:rsidR="00901790"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 xml:space="preserve">appointment </w:t>
      </w:r>
      <w:r>
        <w:rPr>
          <w:spacing w:val="1"/>
        </w:rPr>
        <w:t xml:space="preserve">to </w:t>
      </w:r>
      <w:r w:rsidR="005345E6">
        <w:t>view,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 w:rsidR="00DD4A7E">
        <w:rPr>
          <w:spacing w:val="-1"/>
        </w:rPr>
        <w:t>sampearson</w:t>
      </w:r>
      <w:r w:rsidR="00C903AB">
        <w:rPr>
          <w:spacing w:val="-1"/>
        </w:rPr>
        <w:t>@ancasta.com</w:t>
      </w:r>
      <w:r>
        <w:rPr>
          <w:spacing w:val="-1"/>
        </w:rPr>
        <w:t xml:space="preserve"> </w:t>
      </w:r>
      <w:r>
        <w:rPr>
          <w:spacing w:val="1"/>
        </w:rPr>
        <w:t>or</w:t>
      </w:r>
      <w:r>
        <w:rPr>
          <w:spacing w:val="-4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rPr>
          <w:spacing w:val="1"/>
        </w:rPr>
        <w:t xml:space="preserve">+44 </w:t>
      </w:r>
      <w:r>
        <w:rPr>
          <w:spacing w:val="-1"/>
        </w:rPr>
        <w:t>2380</w:t>
      </w:r>
      <w:r>
        <w:rPr>
          <w:spacing w:val="-4"/>
        </w:rPr>
        <w:t xml:space="preserve"> </w:t>
      </w:r>
      <w:r w:rsidR="00C903AB">
        <w:rPr>
          <w:spacing w:val="-1"/>
        </w:rPr>
        <w:t>450</w:t>
      </w:r>
      <w:r w:rsidR="00DD4A7E">
        <w:rPr>
          <w:spacing w:val="-1"/>
        </w:rPr>
        <w:t xml:space="preserve"> </w:t>
      </w:r>
      <w:r w:rsidR="00C903AB">
        <w:rPr>
          <w:spacing w:val="-1"/>
        </w:rPr>
        <w:t>000</w:t>
      </w:r>
      <w:r>
        <w:rPr>
          <w:spacing w:val="-1"/>
        </w:rPr>
        <w:t>.</w:t>
      </w:r>
    </w:p>
    <w:p w14:paraId="7CE31F40" w14:textId="77777777" w:rsidR="00410049" w:rsidRDefault="00410049">
      <w:pPr>
        <w:spacing w:before="19" w:line="280" w:lineRule="exact"/>
        <w:rPr>
          <w:sz w:val="28"/>
          <w:szCs w:val="28"/>
        </w:rPr>
      </w:pPr>
    </w:p>
    <w:p w14:paraId="09EF6D92" w14:textId="08556B52" w:rsidR="00C903AB" w:rsidRDefault="00D72D1D" w:rsidP="00C903AB">
      <w:pPr>
        <w:pStyle w:val="BodyText"/>
        <w:ind w:left="114" w:right="376"/>
      </w:pPr>
      <w:r>
        <w:rPr>
          <w:spacing w:val="-1"/>
        </w:rPr>
        <w:t>For</w:t>
      </w:r>
      <w:r>
        <w:rPr>
          <w:spacing w:val="-4"/>
        </w:rPr>
        <w:t xml:space="preserve"> </w:t>
      </w:r>
      <w:r>
        <w:t>more</w:t>
      </w:r>
      <w:r>
        <w:rPr>
          <w:spacing w:val="-1"/>
        </w:rPr>
        <w:t xml:space="preserve"> information</w:t>
      </w:r>
      <w:r>
        <w:rPr>
          <w:spacing w:val="3"/>
        </w:rPr>
        <w:t xml:space="preserve"> </w:t>
      </w:r>
      <w:r>
        <w:rPr>
          <w:spacing w:val="-1"/>
        </w:rPr>
        <w:t>visit:</w:t>
      </w:r>
      <w:r>
        <w:rPr>
          <w:spacing w:val="1"/>
        </w:rPr>
        <w:t xml:space="preserve"> </w:t>
      </w:r>
      <w:hyperlink r:id="rId11" w:history="1">
        <w:r w:rsidR="00DD4A7E" w:rsidRPr="001747A8">
          <w:rPr>
            <w:rStyle w:val="Hyperlink"/>
          </w:rPr>
          <w:t>http://www.ancasta.com/boats-for-sale/new-boats/mcconaghy/ker/33/</w:t>
        </w:r>
      </w:hyperlink>
      <w:r w:rsidR="00DD4A7E">
        <w:t xml:space="preserve"> </w:t>
      </w:r>
    </w:p>
    <w:p w14:paraId="5002EB8D" w14:textId="77777777" w:rsidR="00DD4A7E" w:rsidRDefault="00DD4A7E" w:rsidP="00C903AB">
      <w:pPr>
        <w:pStyle w:val="BodyText"/>
        <w:ind w:left="114" w:right="376"/>
      </w:pPr>
    </w:p>
    <w:p w14:paraId="2A9A38B4" w14:textId="249F2F89" w:rsidR="00410049" w:rsidRDefault="00D72D1D" w:rsidP="00C903AB">
      <w:pPr>
        <w:pStyle w:val="BodyText"/>
        <w:ind w:left="114" w:right="376"/>
        <w:rPr>
          <w:b/>
          <w:bCs/>
        </w:rPr>
      </w:pPr>
      <w:r>
        <w:t>ENDS</w:t>
      </w:r>
    </w:p>
    <w:p w14:paraId="797E2216" w14:textId="77777777" w:rsidR="00410049" w:rsidRDefault="00410049">
      <w:pPr>
        <w:spacing w:before="13" w:line="280" w:lineRule="exact"/>
        <w:rPr>
          <w:sz w:val="28"/>
          <w:szCs w:val="28"/>
        </w:rPr>
      </w:pPr>
    </w:p>
    <w:p w14:paraId="76EE97E1" w14:textId="77777777" w:rsidR="00410049" w:rsidRDefault="00D72D1D">
      <w:pPr>
        <w:ind w:left="114" w:right="37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Notes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to </w:t>
      </w:r>
      <w:r>
        <w:rPr>
          <w:rFonts w:ascii="Calibri"/>
          <w:b/>
          <w:sz w:val="24"/>
        </w:rPr>
        <w:t>editors</w:t>
      </w:r>
    </w:p>
    <w:p w14:paraId="3A45968A" w14:textId="77777777" w:rsidR="00410049" w:rsidRDefault="00D72D1D">
      <w:pPr>
        <w:numPr>
          <w:ilvl w:val="1"/>
          <w:numId w:val="1"/>
        </w:numPr>
        <w:tabs>
          <w:tab w:val="left" w:pos="835"/>
        </w:tabs>
        <w:spacing w:before="20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Ancasta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International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Boat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Sales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has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15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2"/>
          <w:sz w:val="20"/>
        </w:rPr>
        <w:t>offices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across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2"/>
          <w:sz w:val="20"/>
        </w:rPr>
        <w:t>Europe</w:t>
      </w:r>
    </w:p>
    <w:p w14:paraId="1AACF318" w14:textId="77777777" w:rsidR="00410049" w:rsidRDefault="00D72D1D">
      <w:pPr>
        <w:numPr>
          <w:ilvl w:val="1"/>
          <w:numId w:val="1"/>
        </w:numPr>
        <w:tabs>
          <w:tab w:val="left" w:pos="835"/>
        </w:tabs>
        <w:spacing w:before="2" w:line="240" w:lineRule="exact"/>
        <w:ind w:right="86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Ancasta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UK’s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largest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Prestige Luxury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Motor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Yachts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dealer,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UK’s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largest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0"/>
          <w:szCs w:val="20"/>
        </w:rPr>
        <w:t>Beneteau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 xml:space="preserve"> Power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UK’s</w:t>
      </w:r>
      <w:r>
        <w:rPr>
          <w:rFonts w:ascii="Calibri" w:eastAsia="Calibri" w:hAnsi="Calibri" w:cs="Calibri"/>
          <w:spacing w:val="6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largest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Beneteau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Sail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dealer</w:t>
      </w:r>
    </w:p>
    <w:p w14:paraId="77F693B7" w14:textId="77777777" w:rsidR="00410049" w:rsidRDefault="00D72D1D">
      <w:pPr>
        <w:numPr>
          <w:ilvl w:val="1"/>
          <w:numId w:val="1"/>
        </w:numPr>
        <w:tabs>
          <w:tab w:val="left" w:pos="835"/>
        </w:tabs>
        <w:spacing w:before="2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Ancasta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exclusive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3"/>
          <w:sz w:val="20"/>
        </w:rPr>
        <w:t>UK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dealer</w:t>
      </w:r>
      <w:r>
        <w:rPr>
          <w:rFonts w:ascii="Calibri"/>
          <w:spacing w:val="-1"/>
          <w:sz w:val="20"/>
        </w:rPr>
        <w:t xml:space="preserve"> for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Lagoon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Catamarans</w:t>
      </w:r>
    </w:p>
    <w:p w14:paraId="498DD5EE" w14:textId="77777777" w:rsidR="00410049" w:rsidRDefault="00D72D1D">
      <w:pPr>
        <w:numPr>
          <w:ilvl w:val="1"/>
          <w:numId w:val="1"/>
        </w:numPr>
        <w:tabs>
          <w:tab w:val="left" w:pos="835"/>
        </w:tabs>
        <w:spacing w:before="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addition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Ancasta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 xml:space="preserve">new </w:t>
      </w:r>
      <w:r>
        <w:rPr>
          <w:rFonts w:ascii="Calibri"/>
          <w:spacing w:val="-1"/>
          <w:sz w:val="20"/>
        </w:rPr>
        <w:t>boat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dealer</w:t>
      </w:r>
      <w:r>
        <w:rPr>
          <w:rFonts w:ascii="Calibri"/>
          <w:spacing w:val="-1"/>
          <w:sz w:val="20"/>
        </w:rPr>
        <w:t xml:space="preserve"> for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CNB Yachts,</w:t>
      </w:r>
      <w:r>
        <w:rPr>
          <w:rFonts w:ascii="Calibri"/>
          <w:sz w:val="20"/>
        </w:rPr>
        <w:t xml:space="preserve"> </w:t>
      </w:r>
      <w:proofErr w:type="spellStart"/>
      <w:r>
        <w:rPr>
          <w:rFonts w:ascii="Calibri"/>
          <w:spacing w:val="-2"/>
          <w:sz w:val="20"/>
        </w:rPr>
        <w:t>Fairlie</w:t>
      </w:r>
      <w:proofErr w:type="spellEnd"/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Yachts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pacing w:val="-3"/>
          <w:sz w:val="20"/>
        </w:rPr>
        <w:t xml:space="preserve"> </w:t>
      </w:r>
      <w:proofErr w:type="spellStart"/>
      <w:r>
        <w:rPr>
          <w:rFonts w:ascii="Calibri"/>
          <w:spacing w:val="-2"/>
          <w:sz w:val="20"/>
        </w:rPr>
        <w:t>McConaghy</w:t>
      </w:r>
      <w:proofErr w:type="spellEnd"/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Yachts</w:t>
      </w:r>
    </w:p>
    <w:p w14:paraId="6154EE71" w14:textId="77777777" w:rsidR="00410049" w:rsidRDefault="00D72D1D">
      <w:pPr>
        <w:numPr>
          <w:ilvl w:val="1"/>
          <w:numId w:val="1"/>
        </w:numPr>
        <w:tabs>
          <w:tab w:val="left" w:pos="835"/>
        </w:tabs>
        <w:spacing w:before="2" w:line="240" w:lineRule="exact"/>
        <w:ind w:right="59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2"/>
          <w:sz w:val="20"/>
        </w:rPr>
        <w:t>The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Ancasta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Group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incorporates</w:t>
      </w:r>
      <w:r>
        <w:rPr>
          <w:rFonts w:ascii="Calibri"/>
          <w:spacing w:val="1"/>
          <w:sz w:val="20"/>
        </w:rPr>
        <w:t xml:space="preserve"> </w:t>
      </w:r>
      <w:proofErr w:type="spellStart"/>
      <w:r>
        <w:rPr>
          <w:rFonts w:ascii="Calibri"/>
          <w:spacing w:val="-2"/>
          <w:sz w:val="20"/>
        </w:rPr>
        <w:t>Hamble</w:t>
      </w:r>
      <w:proofErr w:type="spellEnd"/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Yacht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Services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Refit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 xml:space="preserve">&amp; </w:t>
      </w:r>
      <w:r>
        <w:rPr>
          <w:rFonts w:ascii="Calibri"/>
          <w:spacing w:val="-2"/>
          <w:sz w:val="20"/>
        </w:rPr>
        <w:t>Repair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2"/>
          <w:sz w:val="20"/>
        </w:rPr>
        <w:t xml:space="preserve"> Advanced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2"/>
          <w:sz w:val="20"/>
        </w:rPr>
        <w:t>Rigging</w:t>
      </w:r>
      <w:r>
        <w:rPr>
          <w:rFonts w:ascii="Calibri"/>
          <w:spacing w:val="-1"/>
          <w:sz w:val="20"/>
        </w:rPr>
        <w:t xml:space="preserve"> 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2"/>
          <w:sz w:val="20"/>
        </w:rPr>
        <w:t>Hydraulics,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both</w:t>
      </w:r>
      <w:r>
        <w:rPr>
          <w:rFonts w:ascii="Calibri"/>
          <w:spacing w:val="89"/>
          <w:sz w:val="20"/>
        </w:rPr>
        <w:t xml:space="preserve"> </w:t>
      </w:r>
      <w:r>
        <w:rPr>
          <w:rFonts w:ascii="Calibri"/>
          <w:spacing w:val="-1"/>
          <w:sz w:val="20"/>
        </w:rPr>
        <w:t>operating</w:t>
      </w:r>
      <w:r>
        <w:rPr>
          <w:rFonts w:ascii="Calibri"/>
          <w:spacing w:val="-2"/>
          <w:sz w:val="20"/>
        </w:rPr>
        <w:t xml:space="preserve"> from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Port</w:t>
      </w:r>
      <w:r>
        <w:rPr>
          <w:rFonts w:ascii="Calibri"/>
          <w:spacing w:val="2"/>
          <w:sz w:val="20"/>
        </w:rPr>
        <w:t xml:space="preserve"> </w:t>
      </w:r>
      <w:proofErr w:type="spellStart"/>
      <w:r>
        <w:rPr>
          <w:rFonts w:ascii="Calibri"/>
          <w:spacing w:val="-2"/>
          <w:sz w:val="20"/>
        </w:rPr>
        <w:t>Hamble</w:t>
      </w:r>
      <w:proofErr w:type="spellEnd"/>
      <w:r>
        <w:rPr>
          <w:rFonts w:ascii="Calibri"/>
          <w:spacing w:val="-2"/>
          <w:sz w:val="20"/>
        </w:rPr>
        <w:t>.</w:t>
      </w:r>
    </w:p>
    <w:p w14:paraId="124C3CDF" w14:textId="77777777" w:rsidR="00410049" w:rsidRDefault="00D72D1D">
      <w:pPr>
        <w:numPr>
          <w:ilvl w:val="1"/>
          <w:numId w:val="1"/>
        </w:numPr>
        <w:tabs>
          <w:tab w:val="left" w:pos="835"/>
        </w:tabs>
        <w:spacing w:before="20" w:line="419" w:lineRule="auto"/>
        <w:ind w:left="114" w:right="5202" w:firstLine="3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 xml:space="preserve">For </w:t>
      </w:r>
      <w:r>
        <w:rPr>
          <w:rFonts w:ascii="Calibri"/>
          <w:sz w:val="20"/>
        </w:rPr>
        <w:t>more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pacing w:val="-2"/>
          <w:sz w:val="20"/>
        </w:rPr>
        <w:t>information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on</w:t>
      </w:r>
      <w:r>
        <w:rPr>
          <w:rFonts w:ascii="Calibri"/>
          <w:spacing w:val="-2"/>
          <w:sz w:val="20"/>
        </w:rPr>
        <w:t xml:space="preserve"> Ancasta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 xml:space="preserve">visit </w:t>
      </w:r>
      <w:hyperlink r:id="rId12">
        <w:r>
          <w:rPr>
            <w:rFonts w:ascii="Calibri"/>
            <w:spacing w:val="-1"/>
            <w:sz w:val="20"/>
          </w:rPr>
          <w:t>www.ancasta.com</w:t>
        </w:r>
      </w:hyperlink>
      <w:r>
        <w:rPr>
          <w:rFonts w:ascii="Calibri"/>
          <w:spacing w:val="43"/>
          <w:sz w:val="20"/>
        </w:rPr>
        <w:t xml:space="preserve"> </w:t>
      </w:r>
      <w:r>
        <w:rPr>
          <w:rFonts w:ascii="Calibri"/>
          <w:sz w:val="20"/>
        </w:rPr>
        <w:t>Media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enquiries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 xml:space="preserve">via </w:t>
      </w:r>
      <w:r>
        <w:rPr>
          <w:rFonts w:ascii="Calibri"/>
          <w:spacing w:val="-1"/>
          <w:sz w:val="20"/>
        </w:rPr>
        <w:t xml:space="preserve">Marine </w:t>
      </w:r>
      <w:r>
        <w:rPr>
          <w:rFonts w:ascii="Calibri"/>
          <w:spacing w:val="-2"/>
          <w:sz w:val="20"/>
        </w:rPr>
        <w:t xml:space="preserve">Advertising </w:t>
      </w:r>
      <w:r>
        <w:rPr>
          <w:rFonts w:ascii="Calibri"/>
          <w:spacing w:val="-1"/>
          <w:sz w:val="20"/>
        </w:rPr>
        <w:t>Agency:</w:t>
      </w:r>
    </w:p>
    <w:p w14:paraId="11C7E5FF" w14:textId="77777777" w:rsidR="00410049" w:rsidRDefault="00D72D1D">
      <w:pPr>
        <w:spacing w:before="11"/>
        <w:ind w:left="114" w:right="6804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Alison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Willis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-</w:t>
      </w:r>
      <w:r>
        <w:rPr>
          <w:rFonts w:ascii="Calibri"/>
          <w:spacing w:val="-1"/>
          <w:sz w:val="20"/>
        </w:rPr>
        <w:t xml:space="preserve"> </w:t>
      </w:r>
      <w:hyperlink r:id="rId13">
        <w:r>
          <w:rPr>
            <w:rFonts w:ascii="Calibri"/>
            <w:spacing w:val="-2"/>
            <w:sz w:val="20"/>
          </w:rPr>
          <w:t>alison@marineadagency.com</w:t>
        </w:r>
      </w:hyperlink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Tel: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023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9252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2044</w:t>
      </w:r>
    </w:p>
    <w:p w14:paraId="3CCF16D8" w14:textId="77777777" w:rsidR="00410049" w:rsidRDefault="00410049">
      <w:pPr>
        <w:spacing w:line="200" w:lineRule="exact"/>
        <w:rPr>
          <w:sz w:val="20"/>
          <w:szCs w:val="20"/>
        </w:rPr>
      </w:pPr>
    </w:p>
    <w:p w14:paraId="6FAC2093" w14:textId="77777777" w:rsidR="00410049" w:rsidRDefault="00410049">
      <w:pPr>
        <w:spacing w:line="200" w:lineRule="exact"/>
        <w:rPr>
          <w:sz w:val="20"/>
          <w:szCs w:val="20"/>
        </w:rPr>
      </w:pPr>
    </w:p>
    <w:p w14:paraId="396AABE0" w14:textId="77777777" w:rsidR="00410049" w:rsidRDefault="00410049">
      <w:pPr>
        <w:spacing w:line="200" w:lineRule="exact"/>
        <w:rPr>
          <w:sz w:val="20"/>
          <w:szCs w:val="20"/>
        </w:rPr>
      </w:pPr>
    </w:p>
    <w:p w14:paraId="4C508F9C" w14:textId="77777777" w:rsidR="00410049" w:rsidRDefault="00410049">
      <w:pPr>
        <w:spacing w:line="200" w:lineRule="exact"/>
        <w:rPr>
          <w:sz w:val="20"/>
          <w:szCs w:val="20"/>
        </w:rPr>
      </w:pPr>
    </w:p>
    <w:p w14:paraId="49A22857" w14:textId="77777777" w:rsidR="00410049" w:rsidRDefault="00410049">
      <w:pPr>
        <w:spacing w:line="200" w:lineRule="exact"/>
        <w:rPr>
          <w:sz w:val="20"/>
          <w:szCs w:val="20"/>
        </w:rPr>
      </w:pPr>
    </w:p>
    <w:p w14:paraId="6CF2752F" w14:textId="77777777" w:rsidR="00410049" w:rsidRDefault="00410049">
      <w:pPr>
        <w:spacing w:line="200" w:lineRule="exact"/>
        <w:rPr>
          <w:sz w:val="20"/>
          <w:szCs w:val="20"/>
        </w:rPr>
      </w:pPr>
    </w:p>
    <w:p w14:paraId="2C867546" w14:textId="77777777" w:rsidR="00410049" w:rsidRDefault="00410049">
      <w:pPr>
        <w:spacing w:line="200" w:lineRule="exact"/>
        <w:rPr>
          <w:sz w:val="20"/>
          <w:szCs w:val="20"/>
        </w:rPr>
      </w:pPr>
    </w:p>
    <w:p w14:paraId="3D4DD92B" w14:textId="77777777" w:rsidR="00410049" w:rsidRDefault="00410049">
      <w:pPr>
        <w:spacing w:line="200" w:lineRule="exact"/>
        <w:rPr>
          <w:sz w:val="20"/>
          <w:szCs w:val="20"/>
        </w:rPr>
      </w:pPr>
    </w:p>
    <w:p w14:paraId="6E911F2F" w14:textId="77777777" w:rsidR="00410049" w:rsidRDefault="00410049">
      <w:pPr>
        <w:spacing w:line="200" w:lineRule="exact"/>
        <w:rPr>
          <w:sz w:val="20"/>
          <w:szCs w:val="20"/>
        </w:rPr>
      </w:pPr>
    </w:p>
    <w:p w14:paraId="506642BD" w14:textId="77777777" w:rsidR="00410049" w:rsidRDefault="00410049">
      <w:pPr>
        <w:spacing w:line="200" w:lineRule="exact"/>
        <w:rPr>
          <w:sz w:val="20"/>
          <w:szCs w:val="20"/>
        </w:rPr>
      </w:pPr>
    </w:p>
    <w:p w14:paraId="7E1B1F74" w14:textId="77777777" w:rsidR="00410049" w:rsidRDefault="00410049">
      <w:pPr>
        <w:spacing w:line="200" w:lineRule="exact"/>
        <w:rPr>
          <w:sz w:val="20"/>
          <w:szCs w:val="20"/>
        </w:rPr>
      </w:pPr>
    </w:p>
    <w:p w14:paraId="71929A53" w14:textId="77777777" w:rsidR="00410049" w:rsidRDefault="00410049">
      <w:pPr>
        <w:spacing w:line="200" w:lineRule="exact"/>
        <w:rPr>
          <w:sz w:val="20"/>
          <w:szCs w:val="20"/>
        </w:rPr>
      </w:pPr>
    </w:p>
    <w:p w14:paraId="203765A7" w14:textId="77777777" w:rsidR="00410049" w:rsidRDefault="00410049">
      <w:pPr>
        <w:spacing w:line="200" w:lineRule="exact"/>
        <w:rPr>
          <w:sz w:val="20"/>
          <w:szCs w:val="20"/>
        </w:rPr>
      </w:pPr>
    </w:p>
    <w:p w14:paraId="0843891E" w14:textId="77777777" w:rsidR="00410049" w:rsidRDefault="00410049">
      <w:pPr>
        <w:spacing w:line="200" w:lineRule="exact"/>
        <w:rPr>
          <w:sz w:val="20"/>
          <w:szCs w:val="20"/>
        </w:rPr>
      </w:pPr>
    </w:p>
    <w:p w14:paraId="21F00863" w14:textId="77777777" w:rsidR="00410049" w:rsidRDefault="00410049">
      <w:pPr>
        <w:spacing w:line="200" w:lineRule="exact"/>
        <w:rPr>
          <w:sz w:val="20"/>
          <w:szCs w:val="20"/>
        </w:rPr>
      </w:pPr>
    </w:p>
    <w:p w14:paraId="381BCCA4" w14:textId="77777777" w:rsidR="00410049" w:rsidRDefault="00410049">
      <w:pPr>
        <w:spacing w:line="200" w:lineRule="exact"/>
        <w:rPr>
          <w:sz w:val="20"/>
          <w:szCs w:val="20"/>
        </w:rPr>
      </w:pPr>
    </w:p>
    <w:p w14:paraId="1D8693AF" w14:textId="77777777" w:rsidR="00410049" w:rsidRDefault="00410049">
      <w:pPr>
        <w:spacing w:line="200" w:lineRule="exact"/>
        <w:rPr>
          <w:sz w:val="20"/>
          <w:szCs w:val="20"/>
        </w:rPr>
      </w:pPr>
    </w:p>
    <w:p w14:paraId="4EDC6DD3" w14:textId="77777777" w:rsidR="00410049" w:rsidRDefault="00410049">
      <w:pPr>
        <w:spacing w:line="200" w:lineRule="exact"/>
        <w:rPr>
          <w:sz w:val="20"/>
          <w:szCs w:val="20"/>
        </w:rPr>
      </w:pPr>
    </w:p>
    <w:p w14:paraId="796E1BE7" w14:textId="77777777" w:rsidR="00410049" w:rsidRDefault="00410049">
      <w:pPr>
        <w:spacing w:line="200" w:lineRule="exact"/>
        <w:rPr>
          <w:sz w:val="20"/>
          <w:szCs w:val="20"/>
        </w:rPr>
      </w:pPr>
    </w:p>
    <w:p w14:paraId="10316E79" w14:textId="77777777" w:rsidR="00410049" w:rsidRDefault="00410049">
      <w:pPr>
        <w:spacing w:line="200" w:lineRule="exact"/>
        <w:rPr>
          <w:sz w:val="20"/>
          <w:szCs w:val="20"/>
        </w:rPr>
      </w:pPr>
    </w:p>
    <w:p w14:paraId="5367CDAE" w14:textId="77777777" w:rsidR="00410049" w:rsidRDefault="00410049">
      <w:pPr>
        <w:spacing w:line="200" w:lineRule="exact"/>
        <w:rPr>
          <w:sz w:val="20"/>
          <w:szCs w:val="20"/>
        </w:rPr>
      </w:pPr>
    </w:p>
    <w:p w14:paraId="5295A2BF" w14:textId="77777777" w:rsidR="00410049" w:rsidRDefault="00410049">
      <w:pPr>
        <w:spacing w:line="200" w:lineRule="exact"/>
        <w:rPr>
          <w:sz w:val="20"/>
          <w:szCs w:val="20"/>
        </w:rPr>
      </w:pPr>
    </w:p>
    <w:p w14:paraId="519152DA" w14:textId="77777777" w:rsidR="00410049" w:rsidRDefault="00410049">
      <w:pPr>
        <w:spacing w:line="200" w:lineRule="exact"/>
        <w:rPr>
          <w:sz w:val="20"/>
          <w:szCs w:val="20"/>
        </w:rPr>
      </w:pPr>
    </w:p>
    <w:p w14:paraId="4F244A63" w14:textId="77777777" w:rsidR="00410049" w:rsidRDefault="00410049">
      <w:pPr>
        <w:spacing w:line="200" w:lineRule="exact"/>
        <w:rPr>
          <w:sz w:val="20"/>
          <w:szCs w:val="20"/>
        </w:rPr>
      </w:pPr>
    </w:p>
    <w:p w14:paraId="3E46A5F6" w14:textId="77777777" w:rsidR="00410049" w:rsidRDefault="00410049">
      <w:pPr>
        <w:spacing w:line="200" w:lineRule="exact"/>
        <w:rPr>
          <w:sz w:val="20"/>
          <w:szCs w:val="20"/>
        </w:rPr>
      </w:pPr>
    </w:p>
    <w:p w14:paraId="37599AB8" w14:textId="77777777" w:rsidR="00410049" w:rsidRDefault="00410049">
      <w:pPr>
        <w:spacing w:line="200" w:lineRule="exact"/>
        <w:rPr>
          <w:sz w:val="20"/>
          <w:szCs w:val="20"/>
        </w:rPr>
      </w:pPr>
    </w:p>
    <w:p w14:paraId="03916235" w14:textId="77777777" w:rsidR="00410049" w:rsidRDefault="00410049">
      <w:pPr>
        <w:spacing w:line="200" w:lineRule="exact"/>
        <w:rPr>
          <w:sz w:val="20"/>
          <w:szCs w:val="20"/>
        </w:rPr>
      </w:pPr>
    </w:p>
    <w:p w14:paraId="7B714B2A" w14:textId="77777777" w:rsidR="00410049" w:rsidRDefault="00410049">
      <w:pPr>
        <w:spacing w:line="200" w:lineRule="exact"/>
        <w:rPr>
          <w:sz w:val="20"/>
          <w:szCs w:val="20"/>
        </w:rPr>
      </w:pPr>
    </w:p>
    <w:p w14:paraId="445D8823" w14:textId="77777777" w:rsidR="00410049" w:rsidRDefault="00410049">
      <w:pPr>
        <w:spacing w:line="200" w:lineRule="exact"/>
        <w:rPr>
          <w:sz w:val="20"/>
          <w:szCs w:val="20"/>
        </w:rPr>
      </w:pPr>
    </w:p>
    <w:p w14:paraId="5FADBE98" w14:textId="77777777" w:rsidR="00410049" w:rsidRDefault="00410049">
      <w:pPr>
        <w:spacing w:line="260" w:lineRule="exact"/>
        <w:rPr>
          <w:sz w:val="26"/>
          <w:szCs w:val="26"/>
        </w:rPr>
        <w:sectPr w:rsidR="00410049">
          <w:footerReference w:type="default" r:id="rId14"/>
          <w:pgSz w:w="11900" w:h="16840"/>
          <w:pgMar w:top="160" w:right="360" w:bottom="280" w:left="880" w:header="720" w:footer="720" w:gutter="0"/>
          <w:cols w:space="720"/>
        </w:sectPr>
      </w:pPr>
    </w:p>
    <w:p w14:paraId="4C912C94" w14:textId="0F207CA7" w:rsidR="00410049" w:rsidRDefault="00410049" w:rsidP="00901790">
      <w:pPr>
        <w:spacing w:before="71" w:line="194" w:lineRule="exact"/>
        <w:rPr>
          <w:rFonts w:ascii="Calibri" w:eastAsia="Calibri" w:hAnsi="Calibri" w:cs="Calibri"/>
          <w:sz w:val="16"/>
          <w:szCs w:val="16"/>
        </w:rPr>
      </w:pPr>
    </w:p>
    <w:sectPr w:rsidR="00410049">
      <w:type w:val="continuous"/>
      <w:pgSz w:w="11900" w:h="16840"/>
      <w:pgMar w:top="80" w:right="360" w:bottom="280" w:left="880" w:header="720" w:footer="720" w:gutter="0"/>
      <w:cols w:num="2" w:space="720" w:equalWidth="0">
        <w:col w:w="2188" w:space="6004"/>
        <w:col w:w="2468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93388" w14:textId="77777777" w:rsidR="00DD4A7E" w:rsidRDefault="00DD4A7E" w:rsidP="00C903AB">
      <w:r>
        <w:separator/>
      </w:r>
    </w:p>
  </w:endnote>
  <w:endnote w:type="continuationSeparator" w:id="0">
    <w:p w14:paraId="4EDDC2F1" w14:textId="77777777" w:rsidR="00DD4A7E" w:rsidRDefault="00DD4A7E" w:rsidP="00C9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8E2DF" w14:textId="534631AB" w:rsidR="00DD4A7E" w:rsidRPr="008C4ACD" w:rsidRDefault="00DD4A7E">
    <w:pPr>
      <w:pStyle w:val="Footer"/>
      <w:rPr>
        <w:sz w:val="16"/>
        <w:szCs w:val="16"/>
      </w:rPr>
    </w:pPr>
    <w:r w:rsidRPr="008C4AC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C5F3D" wp14:editId="3609BF2B">
              <wp:simplePos x="0" y="0"/>
              <wp:positionH relativeFrom="column">
                <wp:posOffset>4749800</wp:posOffset>
              </wp:positionH>
              <wp:positionV relativeFrom="paragraph">
                <wp:posOffset>41910</wp:posOffset>
              </wp:positionV>
              <wp:extent cx="1955800" cy="800100"/>
              <wp:effectExtent l="0" t="0" r="0" b="1270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5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1AAAF5" w14:textId="601757CF" w:rsidR="00DD4A7E" w:rsidRPr="008C4ACD" w:rsidRDefault="00DD4A7E" w:rsidP="00C903AB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8C4ACD">
                            <w:rPr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7E676840" w14:textId="1527D1FA" w:rsidR="00DD4A7E" w:rsidRPr="008C4ACD" w:rsidRDefault="00DD4A7E" w:rsidP="00C903AB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8C4ACD">
                            <w:rPr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8C4ACD">
                            <w:rPr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8C4ACD">
                            <w:rPr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7A908413" w14:textId="71FBE4C3" w:rsidR="00DD4A7E" w:rsidRPr="008C4ACD" w:rsidRDefault="00DD4A7E" w:rsidP="00C903AB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8C4ACD">
                            <w:rPr>
                              <w:sz w:val="16"/>
                              <w:szCs w:val="16"/>
                            </w:rPr>
                            <w:t>Gosport</w:t>
                          </w:r>
                          <w:proofErr w:type="spellEnd"/>
                        </w:p>
                        <w:p w14:paraId="33AF2E13" w14:textId="5A7A3D3A" w:rsidR="00DD4A7E" w:rsidRPr="008C4ACD" w:rsidRDefault="00DD4A7E" w:rsidP="00C903AB">
                          <w:pPr>
                            <w:ind w:left="144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C4ACD">
                            <w:rPr>
                              <w:sz w:val="16"/>
                              <w:szCs w:val="16"/>
                            </w:rPr>
                            <w:t xml:space="preserve">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       </w:t>
                          </w:r>
                          <w:r w:rsidRPr="008C4ACD">
                            <w:rPr>
                              <w:sz w:val="16"/>
                              <w:szCs w:val="16"/>
                            </w:rPr>
                            <w:t>PO12 1NU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374pt;margin-top:3.3pt;width:15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" filled="f" stroked="f">
              <v:textbox>
                <w:txbxContent>
                  <w:p w14:paraId="651AAAF5" w14:textId="601757CF" w:rsidR="00DD4A7E" w:rsidRPr="008C4ACD" w:rsidRDefault="00DD4A7E" w:rsidP="00C903AB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8C4ACD">
                      <w:rPr>
                        <w:sz w:val="16"/>
                        <w:szCs w:val="16"/>
                      </w:rPr>
                      <w:t>Marine Advertising Agency</w:t>
                    </w:r>
                  </w:p>
                  <w:p w14:paraId="7E676840" w14:textId="1527D1FA" w:rsidR="00DD4A7E" w:rsidRPr="008C4ACD" w:rsidRDefault="00DD4A7E" w:rsidP="00C903AB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8C4ACD">
                      <w:rPr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8C4ACD">
                      <w:rPr>
                        <w:sz w:val="16"/>
                        <w:szCs w:val="16"/>
                      </w:rPr>
                      <w:t>Haslar</w:t>
                    </w:r>
                    <w:proofErr w:type="spellEnd"/>
                    <w:r w:rsidRPr="008C4ACD">
                      <w:rPr>
                        <w:sz w:val="16"/>
                        <w:szCs w:val="16"/>
                      </w:rPr>
                      <w:t xml:space="preserve"> Marina</w:t>
                    </w:r>
                  </w:p>
                  <w:p w14:paraId="7A908413" w14:textId="71FBE4C3" w:rsidR="00DD4A7E" w:rsidRPr="008C4ACD" w:rsidRDefault="00DD4A7E" w:rsidP="00C903AB">
                    <w:pPr>
                      <w:jc w:val="right"/>
                      <w:rPr>
                        <w:sz w:val="16"/>
                        <w:szCs w:val="16"/>
                      </w:rPr>
                    </w:pPr>
                    <w:proofErr w:type="spellStart"/>
                    <w:r w:rsidRPr="008C4ACD">
                      <w:rPr>
                        <w:sz w:val="16"/>
                        <w:szCs w:val="16"/>
                      </w:rPr>
                      <w:t>Gosport</w:t>
                    </w:r>
                    <w:proofErr w:type="spellEnd"/>
                  </w:p>
                  <w:p w14:paraId="33AF2E13" w14:textId="5A7A3D3A" w:rsidR="00DD4A7E" w:rsidRPr="008C4ACD" w:rsidRDefault="00DD4A7E" w:rsidP="00C903AB">
                    <w:pPr>
                      <w:ind w:left="1440"/>
                      <w:jc w:val="center"/>
                      <w:rPr>
                        <w:sz w:val="16"/>
                        <w:szCs w:val="16"/>
                      </w:rPr>
                    </w:pPr>
                    <w:r w:rsidRPr="008C4ACD">
                      <w:rPr>
                        <w:sz w:val="16"/>
                        <w:szCs w:val="16"/>
                      </w:rPr>
                      <w:t xml:space="preserve">        </w:t>
                    </w:r>
                    <w:r>
                      <w:rPr>
                        <w:sz w:val="16"/>
                        <w:szCs w:val="16"/>
                      </w:rPr>
                      <w:t xml:space="preserve">          </w:t>
                    </w:r>
                    <w:r w:rsidRPr="008C4ACD">
                      <w:rPr>
                        <w:sz w:val="16"/>
                        <w:szCs w:val="16"/>
                      </w:rPr>
                      <w:t>PO12 1NU</w:t>
                    </w:r>
                    <w:r>
                      <w:rPr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Pr="008C4ACD">
      <w:rPr>
        <w:sz w:val="16"/>
        <w:szCs w:val="16"/>
      </w:rPr>
      <w:t>T: 023 9252 2044</w:t>
    </w:r>
  </w:p>
  <w:p w14:paraId="34ED2A68" w14:textId="09BE9D42" w:rsidR="00DD4A7E" w:rsidRPr="008C4ACD" w:rsidRDefault="00DD4A7E">
    <w:pPr>
      <w:pStyle w:val="Footer"/>
      <w:rPr>
        <w:sz w:val="16"/>
        <w:szCs w:val="16"/>
      </w:rPr>
    </w:pPr>
    <w:r w:rsidRPr="008C4ACD">
      <w:rPr>
        <w:sz w:val="16"/>
        <w:szCs w:val="16"/>
      </w:rPr>
      <w:t>E: Alison@marineadagency.com</w:t>
    </w:r>
  </w:p>
  <w:p w14:paraId="267A0C34" w14:textId="7E91A4E7" w:rsidR="00DD4A7E" w:rsidRPr="008C4ACD" w:rsidRDefault="00DD4A7E">
    <w:pPr>
      <w:pStyle w:val="Footer"/>
      <w:rPr>
        <w:sz w:val="16"/>
        <w:szCs w:val="16"/>
      </w:rPr>
    </w:pPr>
    <w:r w:rsidRPr="008C4ACD">
      <w:rPr>
        <w:sz w:val="16"/>
        <w:szCs w:val="16"/>
      </w:rPr>
      <w:t xml:space="preserve">www.marineadagency.com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84D62" w14:textId="77777777" w:rsidR="00DD4A7E" w:rsidRDefault="00DD4A7E" w:rsidP="00C903AB">
      <w:r>
        <w:separator/>
      </w:r>
    </w:p>
  </w:footnote>
  <w:footnote w:type="continuationSeparator" w:id="0">
    <w:p w14:paraId="70960EDB" w14:textId="77777777" w:rsidR="00DD4A7E" w:rsidRDefault="00DD4A7E" w:rsidP="00C90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A89"/>
    <w:multiLevelType w:val="hybridMultilevel"/>
    <w:tmpl w:val="4A620676"/>
    <w:lvl w:ilvl="0" w:tplc="1A9C5244">
      <w:start w:val="1"/>
      <w:numFmt w:val="bullet"/>
      <w:lvlText w:val=""/>
      <w:lvlJc w:val="left"/>
      <w:pPr>
        <w:ind w:left="474" w:hanging="356"/>
      </w:pPr>
      <w:rPr>
        <w:rFonts w:ascii="Symbol" w:eastAsia="Symbol" w:hAnsi="Symbol" w:hint="default"/>
        <w:color w:val="212121"/>
        <w:w w:val="46"/>
        <w:sz w:val="20"/>
        <w:szCs w:val="20"/>
      </w:rPr>
    </w:lvl>
    <w:lvl w:ilvl="1" w:tplc="90988A7E">
      <w:start w:val="1"/>
      <w:numFmt w:val="bullet"/>
      <w:lvlText w:val=""/>
      <w:lvlJc w:val="left"/>
      <w:pPr>
        <w:ind w:left="834" w:hanging="360"/>
      </w:pPr>
      <w:rPr>
        <w:rFonts w:ascii="Symbol" w:eastAsia="Symbol" w:hAnsi="Symbol" w:hint="default"/>
        <w:w w:val="46"/>
        <w:sz w:val="20"/>
        <w:szCs w:val="20"/>
      </w:rPr>
    </w:lvl>
    <w:lvl w:ilvl="2" w:tplc="6AB06290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8E0AA480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3CB8D3FA">
      <w:start w:val="1"/>
      <w:numFmt w:val="bullet"/>
      <w:lvlText w:val="•"/>
      <w:lvlJc w:val="left"/>
      <w:pPr>
        <w:ind w:left="1431" w:hanging="360"/>
      </w:pPr>
      <w:rPr>
        <w:rFonts w:hint="default"/>
      </w:rPr>
    </w:lvl>
    <w:lvl w:ilvl="5" w:tplc="BCC43B60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6" w:tplc="365A7C7E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7" w:tplc="5D282A50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8" w:tplc="C0BA4496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49"/>
    <w:rsid w:val="00127AFE"/>
    <w:rsid w:val="00293131"/>
    <w:rsid w:val="00410049"/>
    <w:rsid w:val="004F1F38"/>
    <w:rsid w:val="00512EE6"/>
    <w:rsid w:val="00526F21"/>
    <w:rsid w:val="005345E6"/>
    <w:rsid w:val="006501D1"/>
    <w:rsid w:val="00725794"/>
    <w:rsid w:val="00801103"/>
    <w:rsid w:val="008165ED"/>
    <w:rsid w:val="008C4ACD"/>
    <w:rsid w:val="00901790"/>
    <w:rsid w:val="00A639CD"/>
    <w:rsid w:val="00A7014D"/>
    <w:rsid w:val="00A74E97"/>
    <w:rsid w:val="00B14A5F"/>
    <w:rsid w:val="00B46589"/>
    <w:rsid w:val="00B912E8"/>
    <w:rsid w:val="00C903AB"/>
    <w:rsid w:val="00D72D1D"/>
    <w:rsid w:val="00DD4A7E"/>
    <w:rsid w:val="00E44540"/>
    <w:rsid w:val="00F17CC6"/>
    <w:rsid w:val="00F5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E90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"/>
      <w:ind w:left="478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4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01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03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03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3AB"/>
  </w:style>
  <w:style w:type="paragraph" w:styleId="Footer">
    <w:name w:val="footer"/>
    <w:basedOn w:val="Normal"/>
    <w:link w:val="FooterChar"/>
    <w:uiPriority w:val="99"/>
    <w:unhideWhenUsed/>
    <w:rsid w:val="00C903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3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"/>
      <w:ind w:left="478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4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01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03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03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3AB"/>
  </w:style>
  <w:style w:type="paragraph" w:styleId="Footer">
    <w:name w:val="footer"/>
    <w:basedOn w:val="Normal"/>
    <w:link w:val="FooterChar"/>
    <w:uiPriority w:val="99"/>
    <w:unhideWhenUsed/>
    <w:rsid w:val="00C903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ncasta.com/boats-for-sale/new-boats/mcconaghy/ker/33/" TargetMode="External"/><Relationship Id="rId12" Type="http://schemas.openxmlformats.org/officeDocument/2006/relationships/hyperlink" Target="http://www.ancasta.com/" TargetMode="External"/><Relationship Id="rId13" Type="http://schemas.openxmlformats.org/officeDocument/2006/relationships/hyperlink" Target="mailto:alison@marineadagency.com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2252</Characters>
  <Application>Microsoft Macintosh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Wardley</dc:creator>
  <cp:lastModifiedBy>Alison Marine Ad Agency</cp:lastModifiedBy>
  <cp:revision>4</cp:revision>
  <cp:lastPrinted>2015-09-09T09:00:00Z</cp:lastPrinted>
  <dcterms:created xsi:type="dcterms:W3CDTF">2015-09-09T09:00:00Z</dcterms:created>
  <dcterms:modified xsi:type="dcterms:W3CDTF">2015-09-09T09:05:00Z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LastSaved">
    <vt:filetime>2015-07-14T00:00:00Z</vt:filetime>
  </property>
</Properties>
</file>