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B9BB" w14:textId="459F3CB7" w:rsidR="00F9464C" w:rsidRPr="00F9464C" w:rsidRDefault="001A1B1A" w:rsidP="00F9464C">
      <w:pPr>
        <w:rPr>
          <w:rFonts w:ascii="Arial" w:eastAsia="Times New Roman" w:hAnsi="Arial" w:cs="Arial"/>
          <w:b/>
          <w:color w:val="808080" w:themeColor="background1" w:themeShade="80"/>
          <w:sz w:val="72"/>
          <w:szCs w:val="72"/>
        </w:rPr>
      </w:pPr>
      <w:r>
        <w:rPr>
          <w:rFonts w:ascii="Arial" w:eastAsia="Times New Roman" w:hAnsi="Arial" w:cs="Arial"/>
          <w:b/>
          <w:noProof/>
          <w:color w:val="808080" w:themeColor="background1" w:themeShade="80"/>
          <w:sz w:val="72"/>
          <w:szCs w:val="72"/>
          <w:lang w:val="en-US" w:eastAsia="en-US"/>
        </w:rPr>
        <w:drawing>
          <wp:anchor distT="0" distB="0" distL="114300" distR="114300" simplePos="0" relativeHeight="251669504" behindDoc="1" locked="0" layoutInCell="1" allowOverlap="1" wp14:anchorId="36353CBD" wp14:editId="6B8118D7">
            <wp:simplePos x="0" y="0"/>
            <wp:positionH relativeFrom="column">
              <wp:posOffset>3411220</wp:posOffset>
            </wp:positionH>
            <wp:positionV relativeFrom="paragraph">
              <wp:posOffset>-5715</wp:posOffset>
            </wp:positionV>
            <wp:extent cx="2438400" cy="886460"/>
            <wp:effectExtent l="0" t="0" r="0" b="8890"/>
            <wp:wrapTight wrapText="bothSides">
              <wp:wrapPolygon edited="0">
                <wp:start x="0" y="0"/>
                <wp:lineTo x="0" y="21352"/>
                <wp:lineTo x="21431" y="21352"/>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trade_show_logo.jpg"/>
                    <pic:cNvPicPr/>
                  </pic:nvPicPr>
                  <pic:blipFill>
                    <a:blip r:embed="rId9">
                      <a:extLst>
                        <a:ext uri="{28A0092B-C50C-407E-A947-70E740481C1C}">
                          <a14:useLocalDpi xmlns:a14="http://schemas.microsoft.com/office/drawing/2010/main" val="0"/>
                        </a:ext>
                      </a:extLst>
                    </a:blip>
                    <a:stretch>
                      <a:fillRect/>
                    </a:stretch>
                  </pic:blipFill>
                  <pic:spPr>
                    <a:xfrm>
                      <a:off x="0" y="0"/>
                      <a:ext cx="2438400" cy="886460"/>
                    </a:xfrm>
                    <a:prstGeom prst="rect">
                      <a:avLst/>
                    </a:prstGeom>
                  </pic:spPr>
                </pic:pic>
              </a:graphicData>
            </a:graphic>
            <wp14:sizeRelH relativeFrom="page">
              <wp14:pctWidth>0</wp14:pctWidth>
            </wp14:sizeRelH>
            <wp14:sizeRelV relativeFrom="page">
              <wp14:pctHeight>0</wp14:pctHeight>
            </wp14:sizeRelV>
          </wp:anchor>
        </w:drawing>
      </w:r>
      <w:r w:rsidR="00FA572B" w:rsidRPr="00F9464C">
        <w:rPr>
          <w:rFonts w:ascii="Arial" w:eastAsia="Times New Roman" w:hAnsi="Arial" w:cs="Arial"/>
          <w:b/>
          <w:color w:val="808080" w:themeColor="background1" w:themeShade="80"/>
          <w:sz w:val="72"/>
          <w:szCs w:val="72"/>
        </w:rPr>
        <w:t>Press Release</w:t>
      </w:r>
    </w:p>
    <w:p w14:paraId="2B038468" w14:textId="00575756" w:rsidR="00DA1615" w:rsidRDefault="00E91AF0" w:rsidP="00FA572B">
      <w:pPr>
        <w:tabs>
          <w:tab w:val="left" w:pos="7280"/>
        </w:tabs>
        <w:autoSpaceDE w:val="0"/>
        <w:autoSpaceDN w:val="0"/>
        <w:adjustRightInd w:val="0"/>
        <w:spacing w:after="0"/>
        <w:rPr>
          <w:rFonts w:ascii="Arial" w:eastAsia="Times New Roman" w:hAnsi="Arial" w:cs="Arial"/>
          <w:sz w:val="32"/>
          <w:szCs w:val="32"/>
        </w:rPr>
      </w:pPr>
      <w:r>
        <w:rPr>
          <w:rFonts w:ascii="Arial" w:eastAsia="Times New Roman" w:hAnsi="Arial" w:cs="Arial"/>
          <w:sz w:val="32"/>
          <w:szCs w:val="32"/>
        </w:rPr>
        <w:t xml:space="preserve">For </w:t>
      </w:r>
      <w:r w:rsidR="0019488C">
        <w:rPr>
          <w:rFonts w:ascii="Arial" w:eastAsia="Times New Roman" w:hAnsi="Arial" w:cs="Arial"/>
          <w:sz w:val="32"/>
          <w:szCs w:val="32"/>
        </w:rPr>
        <w:t xml:space="preserve">Immediate Release </w:t>
      </w:r>
    </w:p>
    <w:p w14:paraId="2F5E6FCE" w14:textId="547AEBB8" w:rsidR="000D61CF" w:rsidRDefault="000D61CF" w:rsidP="00FA572B">
      <w:pPr>
        <w:tabs>
          <w:tab w:val="left" w:pos="7280"/>
        </w:tabs>
        <w:autoSpaceDE w:val="0"/>
        <w:autoSpaceDN w:val="0"/>
        <w:adjustRightInd w:val="0"/>
        <w:spacing w:after="0"/>
        <w:rPr>
          <w:rFonts w:ascii="Arial" w:eastAsia="Times New Roman" w:hAnsi="Arial" w:cs="Arial"/>
          <w:sz w:val="32"/>
          <w:szCs w:val="32"/>
        </w:rPr>
      </w:pPr>
      <w:r w:rsidRPr="003730CA">
        <w:rPr>
          <w:rFonts w:ascii="Arial" w:eastAsia="Times New Roman" w:hAnsi="Arial" w:cs="Arial"/>
          <w:sz w:val="32"/>
          <w:szCs w:val="32"/>
        </w:rPr>
        <w:t>2</w:t>
      </w:r>
      <w:r w:rsidR="003730CA" w:rsidRPr="003730CA">
        <w:rPr>
          <w:rFonts w:ascii="Arial" w:eastAsia="Times New Roman" w:hAnsi="Arial" w:cs="Arial"/>
          <w:sz w:val="32"/>
          <w:szCs w:val="32"/>
        </w:rPr>
        <w:t>3rd</w:t>
      </w:r>
      <w:r w:rsidR="00F8382A" w:rsidRPr="003730CA">
        <w:rPr>
          <w:rFonts w:ascii="Arial" w:eastAsia="Times New Roman" w:hAnsi="Arial" w:cs="Arial"/>
          <w:sz w:val="32"/>
          <w:szCs w:val="32"/>
        </w:rPr>
        <w:t xml:space="preserve"> </w:t>
      </w:r>
      <w:r w:rsidRPr="003730CA">
        <w:rPr>
          <w:rFonts w:ascii="Arial" w:eastAsia="Times New Roman" w:hAnsi="Arial" w:cs="Arial"/>
          <w:sz w:val="32"/>
          <w:szCs w:val="32"/>
        </w:rPr>
        <w:t>October 2015</w:t>
      </w:r>
    </w:p>
    <w:p w14:paraId="1315B5B5" w14:textId="77777777" w:rsidR="00AF12F3" w:rsidRPr="0090420A" w:rsidRDefault="00AF12F3" w:rsidP="00FA572B">
      <w:pPr>
        <w:tabs>
          <w:tab w:val="left" w:pos="7280"/>
        </w:tabs>
        <w:autoSpaceDE w:val="0"/>
        <w:autoSpaceDN w:val="0"/>
        <w:adjustRightInd w:val="0"/>
        <w:spacing w:after="0"/>
        <w:rPr>
          <w:rFonts w:ascii="Arial" w:eastAsia="Times New Roman" w:hAnsi="Arial" w:cs="Arial"/>
          <w:b/>
          <w:sz w:val="32"/>
          <w:szCs w:val="32"/>
        </w:rPr>
      </w:pPr>
    </w:p>
    <w:p w14:paraId="1C29FA37" w14:textId="4DB987D9" w:rsidR="000D4CA7" w:rsidRPr="00BA0646" w:rsidRDefault="000D4CA7" w:rsidP="007F26FE">
      <w:pPr>
        <w:spacing w:line="240" w:lineRule="auto"/>
        <w:rPr>
          <w:rFonts w:ascii="Arial" w:hAnsi="Arial" w:cs="Arial"/>
          <w:b/>
          <w:sz w:val="20"/>
          <w:szCs w:val="20"/>
        </w:rPr>
      </w:pPr>
      <w:r w:rsidRPr="00BA0646">
        <w:rPr>
          <w:rFonts w:ascii="Arial" w:hAnsi="Arial" w:cs="Arial"/>
          <w:b/>
          <w:sz w:val="20"/>
          <w:szCs w:val="20"/>
        </w:rPr>
        <w:t xml:space="preserve">Crewsaver </w:t>
      </w:r>
      <w:r w:rsidR="007F26FE" w:rsidRPr="00BA0646">
        <w:rPr>
          <w:rFonts w:ascii="Arial" w:hAnsi="Arial" w:cs="Arial"/>
          <w:b/>
          <w:sz w:val="20"/>
          <w:szCs w:val="20"/>
        </w:rPr>
        <w:t xml:space="preserve">USCG &amp; ISO approved </w:t>
      </w:r>
      <w:r w:rsidRPr="00BA0646">
        <w:rPr>
          <w:rFonts w:ascii="Arial" w:hAnsi="Arial" w:cs="Arial"/>
          <w:b/>
          <w:sz w:val="20"/>
          <w:szCs w:val="20"/>
        </w:rPr>
        <w:t xml:space="preserve">leisure lifejackets to </w:t>
      </w:r>
      <w:r w:rsidR="007F26FE" w:rsidRPr="00BA0646">
        <w:rPr>
          <w:rFonts w:ascii="Arial" w:hAnsi="Arial" w:cs="Arial"/>
          <w:b/>
          <w:sz w:val="20"/>
          <w:szCs w:val="20"/>
        </w:rPr>
        <w:t>be</w:t>
      </w:r>
      <w:r w:rsidRPr="00BA0646">
        <w:rPr>
          <w:rFonts w:ascii="Arial" w:hAnsi="Arial" w:cs="Arial"/>
          <w:b/>
          <w:sz w:val="20"/>
          <w:szCs w:val="20"/>
        </w:rPr>
        <w:t xml:space="preserve"> </w:t>
      </w:r>
      <w:r w:rsidR="00AF12F3" w:rsidRPr="00BA0646">
        <w:rPr>
          <w:rFonts w:ascii="Arial" w:hAnsi="Arial" w:cs="Arial"/>
          <w:b/>
          <w:sz w:val="20"/>
          <w:szCs w:val="20"/>
        </w:rPr>
        <w:t xml:space="preserve">showcased </w:t>
      </w:r>
      <w:r w:rsidR="007F26FE" w:rsidRPr="00BA0646">
        <w:rPr>
          <w:rFonts w:ascii="Arial" w:hAnsi="Arial" w:cs="Arial"/>
          <w:b/>
          <w:sz w:val="20"/>
          <w:szCs w:val="20"/>
        </w:rPr>
        <w:t xml:space="preserve">alongside each other </w:t>
      </w:r>
      <w:r w:rsidRPr="00BA0646">
        <w:rPr>
          <w:rFonts w:ascii="Arial" w:hAnsi="Arial" w:cs="Arial"/>
          <w:b/>
          <w:sz w:val="20"/>
          <w:szCs w:val="20"/>
        </w:rPr>
        <w:t xml:space="preserve">for the very first time </w:t>
      </w:r>
      <w:r w:rsidR="00985D4D" w:rsidRPr="00BA0646">
        <w:rPr>
          <w:rFonts w:ascii="Arial" w:hAnsi="Arial" w:cs="Arial"/>
          <w:b/>
          <w:sz w:val="20"/>
          <w:szCs w:val="20"/>
        </w:rPr>
        <w:t>at</w:t>
      </w:r>
      <w:r w:rsidR="003405A0" w:rsidRPr="00BA0646">
        <w:rPr>
          <w:rFonts w:ascii="Arial" w:hAnsi="Arial" w:cs="Arial"/>
          <w:b/>
          <w:sz w:val="20"/>
          <w:szCs w:val="20"/>
        </w:rPr>
        <w:t xml:space="preserve"> </w:t>
      </w:r>
      <w:r w:rsidR="008C4CCA" w:rsidRPr="00BA0646">
        <w:rPr>
          <w:rFonts w:ascii="Arial" w:hAnsi="Arial" w:cs="Arial"/>
          <w:b/>
          <w:sz w:val="20"/>
          <w:szCs w:val="20"/>
        </w:rPr>
        <w:t>METS</w:t>
      </w:r>
      <w:r w:rsidR="007F26FE" w:rsidRPr="00BA0646">
        <w:rPr>
          <w:rFonts w:ascii="Arial" w:hAnsi="Arial" w:cs="Arial"/>
          <w:b/>
          <w:sz w:val="20"/>
          <w:szCs w:val="20"/>
        </w:rPr>
        <w:t xml:space="preserve"> 2015</w:t>
      </w:r>
    </w:p>
    <w:p w14:paraId="757ABD8F" w14:textId="423BC4CA" w:rsidR="00BE4333" w:rsidRPr="00BA0646" w:rsidRDefault="007F26FE" w:rsidP="00F65D5A">
      <w:pPr>
        <w:spacing w:line="240" w:lineRule="auto"/>
        <w:rPr>
          <w:rFonts w:ascii="Arial" w:hAnsi="Arial" w:cs="Arial"/>
          <w:b/>
          <w:sz w:val="20"/>
          <w:szCs w:val="20"/>
          <w:shd w:val="clear" w:color="auto" w:fill="FFFFFF"/>
        </w:rPr>
      </w:pPr>
      <w:r w:rsidRPr="00BA0646">
        <w:rPr>
          <w:rFonts w:ascii="Arial" w:hAnsi="Arial" w:cs="Arial"/>
          <w:noProof/>
          <w:sz w:val="20"/>
          <w:szCs w:val="20"/>
          <w:highlight w:val="yellow"/>
          <w:lang w:val="en-US" w:eastAsia="en-US"/>
        </w:rPr>
        <w:drawing>
          <wp:anchor distT="0" distB="0" distL="114300" distR="114300" simplePos="0" relativeHeight="251670528" behindDoc="0" locked="0" layoutInCell="1" allowOverlap="1" wp14:anchorId="55C5E2C5" wp14:editId="6CCF5578">
            <wp:simplePos x="0" y="0"/>
            <wp:positionH relativeFrom="column">
              <wp:posOffset>3771900</wp:posOffset>
            </wp:positionH>
            <wp:positionV relativeFrom="paragraph">
              <wp:posOffset>16510</wp:posOffset>
            </wp:positionV>
            <wp:extent cx="2194560" cy="2194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fit 40 pro harness.jpg"/>
                    <pic:cNvPicPr/>
                  </pic:nvPicPr>
                  <pic:blipFill>
                    <a:blip r:embed="rId10">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14:sizeRelH relativeFrom="page">
              <wp14:pctWidth>0</wp14:pctWidth>
            </wp14:sizeRelH>
            <wp14:sizeRelV relativeFrom="page">
              <wp14:pctHeight>0</wp14:pctHeight>
            </wp14:sizeRelV>
          </wp:anchor>
        </w:drawing>
      </w:r>
      <w:r w:rsidR="00BE4333" w:rsidRPr="00BA0646">
        <w:rPr>
          <w:rFonts w:ascii="Arial" w:hAnsi="Arial" w:cs="Arial"/>
          <w:b/>
          <w:sz w:val="20"/>
          <w:szCs w:val="20"/>
        </w:rPr>
        <w:t xml:space="preserve">Crewsaver Stand Number </w:t>
      </w:r>
      <w:r w:rsidR="00BE4333" w:rsidRPr="00BA0646">
        <w:rPr>
          <w:rFonts w:ascii="Arial" w:hAnsi="Arial" w:cs="Arial"/>
          <w:b/>
          <w:sz w:val="20"/>
          <w:szCs w:val="20"/>
          <w:shd w:val="clear" w:color="auto" w:fill="FFFFFF"/>
        </w:rPr>
        <w:t>03.114</w:t>
      </w:r>
    </w:p>
    <w:p w14:paraId="22012D6A" w14:textId="798AE025" w:rsidR="008C4CCA" w:rsidRPr="00BA0646" w:rsidRDefault="007F26FE" w:rsidP="00A059D5">
      <w:pPr>
        <w:rPr>
          <w:rFonts w:ascii="Arial" w:hAnsi="Arial" w:cs="Arial"/>
          <w:sz w:val="20"/>
          <w:szCs w:val="20"/>
        </w:rPr>
      </w:pPr>
      <w:r w:rsidRPr="00BA0646">
        <w:rPr>
          <w:rFonts w:ascii="Arial" w:hAnsi="Arial" w:cs="Arial"/>
          <w:sz w:val="20"/>
          <w:szCs w:val="20"/>
        </w:rPr>
        <w:t>Crewsaver has announced that the</w:t>
      </w:r>
      <w:r w:rsidR="00F43080" w:rsidRPr="00BA0646">
        <w:rPr>
          <w:rFonts w:ascii="Arial" w:hAnsi="Arial" w:cs="Arial"/>
          <w:sz w:val="20"/>
          <w:szCs w:val="20"/>
        </w:rPr>
        <w:t xml:space="preserve"> full</w:t>
      </w:r>
      <w:r w:rsidR="00C941C9" w:rsidRPr="00BA0646">
        <w:rPr>
          <w:rFonts w:ascii="Arial" w:hAnsi="Arial" w:cs="Arial"/>
          <w:sz w:val="20"/>
          <w:szCs w:val="20"/>
        </w:rPr>
        <w:t xml:space="preserve"> range of</w:t>
      </w:r>
      <w:r w:rsidR="00DA5C45" w:rsidRPr="00BA0646">
        <w:rPr>
          <w:rFonts w:ascii="Arial" w:hAnsi="Arial" w:cs="Arial"/>
          <w:sz w:val="20"/>
          <w:szCs w:val="20"/>
        </w:rPr>
        <w:t xml:space="preserve"> </w:t>
      </w:r>
      <w:r w:rsidR="00E92AA4" w:rsidRPr="00BA0646">
        <w:rPr>
          <w:rFonts w:ascii="Arial" w:hAnsi="Arial" w:cs="Arial"/>
          <w:sz w:val="20"/>
          <w:szCs w:val="20"/>
        </w:rPr>
        <w:t>U</w:t>
      </w:r>
      <w:r w:rsidRPr="00BA0646">
        <w:rPr>
          <w:rFonts w:ascii="Arial" w:hAnsi="Arial" w:cs="Arial"/>
          <w:sz w:val="20"/>
          <w:szCs w:val="20"/>
        </w:rPr>
        <w:t>.</w:t>
      </w:r>
      <w:r w:rsidR="00E92AA4" w:rsidRPr="00BA0646">
        <w:rPr>
          <w:rFonts w:ascii="Arial" w:hAnsi="Arial" w:cs="Arial"/>
          <w:sz w:val="20"/>
          <w:szCs w:val="20"/>
        </w:rPr>
        <w:t>S</w:t>
      </w:r>
      <w:r w:rsidRPr="00BA0646">
        <w:rPr>
          <w:rFonts w:ascii="Arial" w:hAnsi="Arial" w:cs="Arial"/>
          <w:sz w:val="20"/>
          <w:szCs w:val="20"/>
        </w:rPr>
        <w:t xml:space="preserve">. </w:t>
      </w:r>
      <w:r w:rsidR="00E92AA4" w:rsidRPr="00BA0646">
        <w:rPr>
          <w:rFonts w:ascii="Arial" w:hAnsi="Arial" w:cs="Arial"/>
          <w:sz w:val="20"/>
          <w:szCs w:val="20"/>
        </w:rPr>
        <w:t>C</w:t>
      </w:r>
      <w:r w:rsidRPr="00BA0646">
        <w:rPr>
          <w:rFonts w:ascii="Arial" w:hAnsi="Arial" w:cs="Arial"/>
          <w:sz w:val="20"/>
          <w:szCs w:val="20"/>
        </w:rPr>
        <w:t xml:space="preserve">oast </w:t>
      </w:r>
      <w:r w:rsidR="00E92AA4" w:rsidRPr="00BA0646">
        <w:rPr>
          <w:rFonts w:ascii="Arial" w:hAnsi="Arial" w:cs="Arial"/>
          <w:sz w:val="20"/>
          <w:szCs w:val="20"/>
        </w:rPr>
        <w:t>G</w:t>
      </w:r>
      <w:r w:rsidRPr="00BA0646">
        <w:rPr>
          <w:rFonts w:ascii="Arial" w:hAnsi="Arial" w:cs="Arial"/>
          <w:sz w:val="20"/>
          <w:szCs w:val="20"/>
        </w:rPr>
        <w:t>uard (USCG)</w:t>
      </w:r>
      <w:r w:rsidR="00E92AA4" w:rsidRPr="00BA0646">
        <w:rPr>
          <w:rFonts w:ascii="Arial" w:hAnsi="Arial" w:cs="Arial"/>
          <w:sz w:val="20"/>
          <w:szCs w:val="20"/>
        </w:rPr>
        <w:t xml:space="preserve"> a</w:t>
      </w:r>
      <w:r w:rsidR="00C941C9" w:rsidRPr="00BA0646">
        <w:rPr>
          <w:rFonts w:ascii="Arial" w:hAnsi="Arial" w:cs="Arial"/>
          <w:sz w:val="20"/>
          <w:szCs w:val="20"/>
        </w:rPr>
        <w:t>pproved</w:t>
      </w:r>
      <w:r w:rsidR="00DA5C45" w:rsidRPr="00BA0646">
        <w:rPr>
          <w:rFonts w:ascii="Arial" w:hAnsi="Arial" w:cs="Arial"/>
          <w:sz w:val="20"/>
          <w:szCs w:val="20"/>
        </w:rPr>
        <w:t xml:space="preserve"> Crewsaver</w:t>
      </w:r>
      <w:r w:rsidR="00C941C9" w:rsidRPr="00BA0646">
        <w:rPr>
          <w:rFonts w:ascii="Arial" w:hAnsi="Arial" w:cs="Arial"/>
          <w:sz w:val="20"/>
          <w:szCs w:val="20"/>
        </w:rPr>
        <w:t xml:space="preserve"> </w:t>
      </w:r>
      <w:r w:rsidR="008C4CCA" w:rsidRPr="00BA0646">
        <w:rPr>
          <w:rFonts w:ascii="Arial" w:hAnsi="Arial" w:cs="Arial"/>
          <w:sz w:val="20"/>
          <w:szCs w:val="20"/>
        </w:rPr>
        <w:t>lifejackets</w:t>
      </w:r>
      <w:r w:rsidR="003405A0" w:rsidRPr="00BA0646">
        <w:rPr>
          <w:rFonts w:ascii="Arial" w:hAnsi="Arial" w:cs="Arial"/>
          <w:sz w:val="20"/>
          <w:szCs w:val="20"/>
        </w:rPr>
        <w:t xml:space="preserve"> will be showcased</w:t>
      </w:r>
      <w:r w:rsidR="00E92AA4" w:rsidRPr="00BA0646">
        <w:rPr>
          <w:rFonts w:ascii="Arial" w:hAnsi="Arial" w:cs="Arial"/>
          <w:sz w:val="20"/>
          <w:szCs w:val="20"/>
        </w:rPr>
        <w:t xml:space="preserve"> alongside </w:t>
      </w:r>
      <w:r w:rsidR="00F43080" w:rsidRPr="00BA0646">
        <w:rPr>
          <w:rFonts w:ascii="Arial" w:hAnsi="Arial" w:cs="Arial"/>
          <w:sz w:val="20"/>
          <w:szCs w:val="20"/>
        </w:rPr>
        <w:t>their</w:t>
      </w:r>
      <w:r w:rsidR="003405A0" w:rsidRPr="00BA0646">
        <w:rPr>
          <w:rFonts w:ascii="Arial" w:hAnsi="Arial" w:cs="Arial"/>
          <w:sz w:val="20"/>
          <w:szCs w:val="20"/>
        </w:rPr>
        <w:t xml:space="preserve"> popular</w:t>
      </w:r>
      <w:r w:rsidRPr="00BA0646">
        <w:rPr>
          <w:rFonts w:ascii="Arial" w:hAnsi="Arial" w:cs="Arial"/>
          <w:sz w:val="20"/>
          <w:szCs w:val="20"/>
        </w:rPr>
        <w:t xml:space="preserve"> ISO approved</w:t>
      </w:r>
      <w:r w:rsidR="00136C73" w:rsidRPr="00BA0646">
        <w:rPr>
          <w:rFonts w:ascii="Arial" w:hAnsi="Arial" w:cs="Arial"/>
          <w:sz w:val="20"/>
          <w:szCs w:val="20"/>
        </w:rPr>
        <w:t xml:space="preserve"> Fusion 3D lifejacket range at </w:t>
      </w:r>
      <w:r w:rsidRPr="00BA0646">
        <w:rPr>
          <w:rFonts w:ascii="Arial" w:hAnsi="Arial" w:cs="Arial"/>
          <w:sz w:val="20"/>
          <w:szCs w:val="20"/>
        </w:rPr>
        <w:t>the Marine Equipment Trade Show (METS) in Amsterdam, which takes place 17-19</w:t>
      </w:r>
      <w:r w:rsidRPr="00BA0646">
        <w:rPr>
          <w:rFonts w:ascii="Arial" w:hAnsi="Arial" w:cs="Arial"/>
          <w:sz w:val="20"/>
          <w:szCs w:val="20"/>
          <w:vertAlign w:val="superscript"/>
        </w:rPr>
        <w:t>th</w:t>
      </w:r>
      <w:r w:rsidRPr="00BA0646">
        <w:rPr>
          <w:rFonts w:ascii="Arial" w:hAnsi="Arial" w:cs="Arial"/>
          <w:sz w:val="20"/>
          <w:szCs w:val="20"/>
        </w:rPr>
        <w:t xml:space="preserve"> November 2015.</w:t>
      </w:r>
    </w:p>
    <w:p w14:paraId="28A09D6B" w14:textId="55F75C3E" w:rsidR="00BE3F36" w:rsidRPr="00BA0646" w:rsidRDefault="007F26FE" w:rsidP="00BE3F36">
      <w:pPr>
        <w:rPr>
          <w:rFonts w:ascii="Arial" w:hAnsi="Arial" w:cs="Arial"/>
          <w:sz w:val="20"/>
          <w:szCs w:val="20"/>
        </w:rPr>
      </w:pPr>
      <w:r w:rsidRPr="00BA0646">
        <w:rPr>
          <w:rFonts w:ascii="Arial" w:hAnsi="Arial" w:cs="Arial"/>
          <w:sz w:val="20"/>
          <w:szCs w:val="20"/>
        </w:rPr>
        <w:t>Crewsaver is</w:t>
      </w:r>
      <w:r w:rsidR="00DA5C45" w:rsidRPr="00BA0646">
        <w:rPr>
          <w:rFonts w:ascii="Arial" w:hAnsi="Arial" w:cs="Arial"/>
          <w:sz w:val="20"/>
          <w:szCs w:val="20"/>
        </w:rPr>
        <w:t xml:space="preserve"> proud to deliver </w:t>
      </w:r>
      <w:r w:rsidRPr="00BA0646">
        <w:rPr>
          <w:rFonts w:ascii="Arial" w:hAnsi="Arial" w:cs="Arial"/>
          <w:sz w:val="20"/>
          <w:szCs w:val="20"/>
        </w:rPr>
        <w:t>its</w:t>
      </w:r>
      <w:r w:rsidR="00DA5C45" w:rsidRPr="00BA0646">
        <w:rPr>
          <w:rFonts w:ascii="Arial" w:hAnsi="Arial" w:cs="Arial"/>
          <w:sz w:val="20"/>
          <w:szCs w:val="20"/>
        </w:rPr>
        <w:t xml:space="preserve"> first USCG-approved range of inflatable lifejackets</w:t>
      </w:r>
      <w:r w:rsidR="00877154" w:rsidRPr="00BA0646">
        <w:rPr>
          <w:rFonts w:ascii="Arial" w:hAnsi="Arial" w:cs="Arial"/>
          <w:sz w:val="20"/>
          <w:szCs w:val="20"/>
        </w:rPr>
        <w:t>, which are currently</w:t>
      </w:r>
      <w:r w:rsidR="00DA5C45" w:rsidRPr="00BA0646">
        <w:rPr>
          <w:rFonts w:ascii="Arial" w:hAnsi="Arial" w:cs="Arial"/>
          <w:sz w:val="20"/>
          <w:szCs w:val="20"/>
        </w:rPr>
        <w:t xml:space="preserve"> available for sale</w:t>
      </w:r>
      <w:r w:rsidRPr="00BA0646">
        <w:rPr>
          <w:rFonts w:ascii="Arial" w:hAnsi="Arial" w:cs="Arial"/>
          <w:sz w:val="20"/>
          <w:szCs w:val="20"/>
        </w:rPr>
        <w:t xml:space="preserve"> </w:t>
      </w:r>
      <w:r w:rsidR="00DA5C45" w:rsidRPr="00BA0646">
        <w:rPr>
          <w:rFonts w:ascii="Arial" w:hAnsi="Arial" w:cs="Arial"/>
          <w:sz w:val="20"/>
          <w:szCs w:val="20"/>
        </w:rPr>
        <w:t>in North America. The new lifejackets made their debut</w:t>
      </w:r>
      <w:r w:rsidR="003C768F" w:rsidRPr="00BA0646">
        <w:rPr>
          <w:rFonts w:ascii="Arial" w:hAnsi="Arial" w:cs="Arial"/>
          <w:sz w:val="20"/>
          <w:szCs w:val="20"/>
        </w:rPr>
        <w:t xml:space="preserve"> earlier this year</w:t>
      </w:r>
      <w:r w:rsidR="00DA5C45" w:rsidRPr="00BA0646">
        <w:rPr>
          <w:rFonts w:ascii="Arial" w:hAnsi="Arial" w:cs="Arial"/>
          <w:sz w:val="20"/>
          <w:szCs w:val="20"/>
        </w:rPr>
        <w:t xml:space="preserve"> at the U.S. Sailboat </w:t>
      </w:r>
      <w:r w:rsidR="00F43080" w:rsidRPr="00BA0646">
        <w:rPr>
          <w:rFonts w:ascii="Arial" w:hAnsi="Arial" w:cs="Arial"/>
          <w:sz w:val="20"/>
          <w:szCs w:val="20"/>
        </w:rPr>
        <w:t xml:space="preserve">Show in Annapolis. </w:t>
      </w:r>
      <w:r w:rsidR="003C768F" w:rsidRPr="00BA0646">
        <w:rPr>
          <w:rFonts w:ascii="Arial" w:hAnsi="Arial" w:cs="Arial"/>
          <w:sz w:val="20"/>
          <w:szCs w:val="20"/>
        </w:rPr>
        <w:t>This</w:t>
      </w:r>
      <w:r w:rsidR="00DA5C45" w:rsidRPr="00BA0646">
        <w:rPr>
          <w:rFonts w:ascii="Arial" w:hAnsi="Arial" w:cs="Arial"/>
          <w:sz w:val="20"/>
          <w:szCs w:val="20"/>
        </w:rPr>
        <w:t xml:space="preserve"> f</w:t>
      </w:r>
      <w:r w:rsidR="003405A0" w:rsidRPr="00BA0646">
        <w:rPr>
          <w:rFonts w:ascii="Arial" w:hAnsi="Arial" w:cs="Arial"/>
          <w:sz w:val="20"/>
          <w:szCs w:val="20"/>
        </w:rPr>
        <w:t>ollows</w:t>
      </w:r>
      <w:r w:rsidR="00BE3F36" w:rsidRPr="00BA0646">
        <w:rPr>
          <w:rFonts w:ascii="Arial" w:hAnsi="Arial" w:cs="Arial"/>
          <w:sz w:val="20"/>
          <w:szCs w:val="20"/>
        </w:rPr>
        <w:t xml:space="preserve"> over a year of in-depth work and research with Underwriter's Laboratory (UL) </w:t>
      </w:r>
      <w:r w:rsidRPr="00BA0646">
        <w:rPr>
          <w:rFonts w:ascii="Arial" w:hAnsi="Arial" w:cs="Arial"/>
          <w:sz w:val="20"/>
          <w:szCs w:val="20"/>
        </w:rPr>
        <w:t>and the U.S. Coast Guard (USCG).</w:t>
      </w:r>
    </w:p>
    <w:p w14:paraId="07516FB1" w14:textId="77777777" w:rsidR="00F8382A" w:rsidRPr="00BA0646" w:rsidRDefault="00F8382A" w:rsidP="00F8382A">
      <w:pPr>
        <w:spacing w:after="0"/>
        <w:rPr>
          <w:rFonts w:ascii="Arial" w:hAnsi="Arial" w:cs="Arial"/>
          <w:b/>
          <w:sz w:val="20"/>
          <w:szCs w:val="20"/>
        </w:rPr>
      </w:pPr>
      <w:r w:rsidRPr="00BA0646">
        <w:rPr>
          <w:rFonts w:ascii="Arial" w:hAnsi="Arial" w:cs="Arial"/>
          <w:b/>
          <w:sz w:val="20"/>
          <w:szCs w:val="20"/>
        </w:rPr>
        <w:t xml:space="preserve">The USCG range includes; </w:t>
      </w:r>
    </w:p>
    <w:p w14:paraId="5A3681FC" w14:textId="77777777" w:rsidR="00F8382A" w:rsidRPr="00BA0646" w:rsidRDefault="00F8382A" w:rsidP="00F8382A">
      <w:pPr>
        <w:spacing w:after="0"/>
        <w:rPr>
          <w:rFonts w:ascii="Arial" w:hAnsi="Arial" w:cs="Arial"/>
          <w:sz w:val="20"/>
          <w:szCs w:val="20"/>
        </w:rPr>
      </w:pPr>
    </w:p>
    <w:p w14:paraId="78259296" w14:textId="77777777" w:rsidR="00F8382A" w:rsidRPr="00BA0646" w:rsidRDefault="00F8382A" w:rsidP="00F8382A">
      <w:pPr>
        <w:pStyle w:val="ListParagraph"/>
        <w:numPr>
          <w:ilvl w:val="0"/>
          <w:numId w:val="16"/>
        </w:numPr>
        <w:spacing w:after="0"/>
        <w:rPr>
          <w:rFonts w:ascii="Arial" w:hAnsi="Arial" w:cs="Arial"/>
          <w:sz w:val="20"/>
          <w:szCs w:val="20"/>
        </w:rPr>
      </w:pPr>
      <w:proofErr w:type="spellStart"/>
      <w:r w:rsidRPr="00BA0646">
        <w:rPr>
          <w:rFonts w:ascii="Arial" w:hAnsi="Arial" w:cs="Arial"/>
          <w:sz w:val="20"/>
          <w:szCs w:val="20"/>
        </w:rPr>
        <w:t>Crewfit</w:t>
      </w:r>
      <w:proofErr w:type="spellEnd"/>
      <w:r w:rsidRPr="00BA0646">
        <w:rPr>
          <w:rFonts w:ascii="Arial" w:hAnsi="Arial" w:cs="Arial"/>
          <w:sz w:val="20"/>
          <w:szCs w:val="20"/>
        </w:rPr>
        <w:t xml:space="preserve"> 35 Sport</w:t>
      </w:r>
    </w:p>
    <w:p w14:paraId="54756FDD" w14:textId="77777777" w:rsidR="00F8382A" w:rsidRPr="00BA0646" w:rsidRDefault="00F8382A" w:rsidP="00F8382A">
      <w:pPr>
        <w:pStyle w:val="ListParagraph"/>
        <w:numPr>
          <w:ilvl w:val="0"/>
          <w:numId w:val="16"/>
        </w:numPr>
        <w:spacing w:after="0"/>
        <w:rPr>
          <w:rFonts w:ascii="Arial" w:hAnsi="Arial" w:cs="Arial"/>
          <w:sz w:val="20"/>
          <w:szCs w:val="20"/>
        </w:rPr>
      </w:pPr>
      <w:proofErr w:type="spellStart"/>
      <w:r w:rsidRPr="00BA0646">
        <w:rPr>
          <w:rFonts w:ascii="Arial" w:hAnsi="Arial" w:cs="Arial"/>
          <w:sz w:val="20"/>
          <w:szCs w:val="20"/>
        </w:rPr>
        <w:t>Crewfit</w:t>
      </w:r>
      <w:proofErr w:type="spellEnd"/>
      <w:r w:rsidRPr="00BA0646">
        <w:rPr>
          <w:rFonts w:ascii="Arial" w:hAnsi="Arial" w:cs="Arial"/>
          <w:sz w:val="20"/>
          <w:szCs w:val="20"/>
        </w:rPr>
        <w:t xml:space="preserve"> 40 Pro</w:t>
      </w:r>
    </w:p>
    <w:p w14:paraId="3851565D" w14:textId="77777777" w:rsidR="00F8382A" w:rsidRPr="00BA0646" w:rsidRDefault="00F8382A" w:rsidP="00F8382A">
      <w:pPr>
        <w:pStyle w:val="ListParagraph"/>
        <w:numPr>
          <w:ilvl w:val="0"/>
          <w:numId w:val="16"/>
        </w:numPr>
        <w:spacing w:after="0"/>
        <w:rPr>
          <w:rFonts w:ascii="Arial" w:hAnsi="Arial" w:cs="Arial"/>
          <w:sz w:val="20"/>
          <w:szCs w:val="20"/>
        </w:rPr>
      </w:pPr>
      <w:proofErr w:type="spellStart"/>
      <w:r w:rsidRPr="00BA0646">
        <w:rPr>
          <w:rFonts w:ascii="Arial" w:hAnsi="Arial" w:cs="Arial"/>
          <w:sz w:val="20"/>
          <w:szCs w:val="20"/>
        </w:rPr>
        <w:t>ErgoFit</w:t>
      </w:r>
      <w:proofErr w:type="spellEnd"/>
      <w:r w:rsidRPr="00BA0646">
        <w:rPr>
          <w:rFonts w:ascii="Arial" w:hAnsi="Arial" w:cs="Arial"/>
          <w:sz w:val="20"/>
          <w:szCs w:val="20"/>
        </w:rPr>
        <w:t xml:space="preserve"> 40 Pro</w:t>
      </w:r>
    </w:p>
    <w:p w14:paraId="236B08E6" w14:textId="77777777" w:rsidR="00F8382A" w:rsidRPr="00BA0646" w:rsidRDefault="00F8382A" w:rsidP="00F8382A">
      <w:pPr>
        <w:pStyle w:val="ListParagraph"/>
        <w:numPr>
          <w:ilvl w:val="0"/>
          <w:numId w:val="16"/>
        </w:numPr>
        <w:spacing w:after="0"/>
        <w:rPr>
          <w:rFonts w:ascii="Arial" w:hAnsi="Arial" w:cs="Arial"/>
          <w:sz w:val="20"/>
          <w:szCs w:val="20"/>
        </w:rPr>
      </w:pPr>
      <w:proofErr w:type="spellStart"/>
      <w:r w:rsidRPr="00BA0646">
        <w:rPr>
          <w:rFonts w:ascii="Arial" w:hAnsi="Arial" w:cs="Arial"/>
          <w:sz w:val="20"/>
          <w:szCs w:val="20"/>
        </w:rPr>
        <w:t>Crewfit</w:t>
      </w:r>
      <w:proofErr w:type="spellEnd"/>
      <w:r w:rsidRPr="00BA0646">
        <w:rPr>
          <w:rFonts w:ascii="Arial" w:hAnsi="Arial" w:cs="Arial"/>
          <w:sz w:val="20"/>
          <w:szCs w:val="20"/>
        </w:rPr>
        <w:t xml:space="preserve"> 35</w:t>
      </w:r>
    </w:p>
    <w:p w14:paraId="5C413499" w14:textId="77777777" w:rsidR="00F8382A" w:rsidRPr="00BA0646" w:rsidRDefault="00F8382A" w:rsidP="00F8382A">
      <w:pPr>
        <w:pStyle w:val="ListParagraph"/>
        <w:numPr>
          <w:ilvl w:val="0"/>
          <w:numId w:val="16"/>
        </w:numPr>
        <w:spacing w:after="0"/>
        <w:rPr>
          <w:rFonts w:ascii="Arial" w:hAnsi="Arial" w:cs="Arial"/>
          <w:sz w:val="20"/>
          <w:szCs w:val="20"/>
        </w:rPr>
      </w:pPr>
      <w:proofErr w:type="spellStart"/>
      <w:r w:rsidRPr="00BA0646">
        <w:rPr>
          <w:rFonts w:ascii="Arial" w:hAnsi="Arial" w:cs="Arial"/>
          <w:sz w:val="20"/>
          <w:szCs w:val="20"/>
        </w:rPr>
        <w:t>Crewfit</w:t>
      </w:r>
      <w:proofErr w:type="spellEnd"/>
      <w:r w:rsidRPr="00BA0646">
        <w:rPr>
          <w:rFonts w:ascii="Arial" w:hAnsi="Arial" w:cs="Arial"/>
          <w:sz w:val="20"/>
          <w:szCs w:val="20"/>
        </w:rPr>
        <w:t xml:space="preserve"> 35 Work Vest</w:t>
      </w:r>
    </w:p>
    <w:p w14:paraId="4C8BB1A4" w14:textId="77777777" w:rsidR="00F8382A" w:rsidRPr="00BA0646" w:rsidRDefault="00F8382A" w:rsidP="00F8382A">
      <w:pPr>
        <w:spacing w:after="0"/>
        <w:rPr>
          <w:rFonts w:ascii="Arial" w:hAnsi="Arial" w:cs="Arial"/>
          <w:sz w:val="20"/>
          <w:szCs w:val="20"/>
        </w:rPr>
      </w:pPr>
    </w:p>
    <w:p w14:paraId="262AB52D" w14:textId="25C27EBD" w:rsidR="00F8382A" w:rsidRPr="00BA0646" w:rsidRDefault="00F8382A" w:rsidP="00F8382A">
      <w:pPr>
        <w:spacing w:after="0"/>
        <w:rPr>
          <w:rFonts w:ascii="Arial" w:hAnsi="Arial" w:cs="Arial"/>
          <w:sz w:val="20"/>
          <w:szCs w:val="20"/>
        </w:rPr>
      </w:pPr>
      <w:r w:rsidRPr="00BA0646">
        <w:rPr>
          <w:rFonts w:ascii="Arial" w:hAnsi="Arial" w:cs="Arial"/>
          <w:sz w:val="20"/>
          <w:szCs w:val="20"/>
        </w:rPr>
        <w:t>Ross Wilkinson, Managing Director of Crewsaver says, ‘Following the success of our range of Fusion 3D ISO approved lifejackets, which launched at METS 2014, we were quick to respond to demand and follow this up with USCG versions of these lifejackets. We are delighted to now have these displayed at METS 2015.’</w:t>
      </w:r>
    </w:p>
    <w:p w14:paraId="4F753598" w14:textId="77777777" w:rsidR="00F8382A" w:rsidRPr="00BA0646" w:rsidRDefault="00F8382A" w:rsidP="00F8382A">
      <w:pPr>
        <w:spacing w:after="0"/>
        <w:rPr>
          <w:rFonts w:ascii="Arial" w:hAnsi="Arial" w:cs="Arial"/>
          <w:sz w:val="20"/>
          <w:szCs w:val="20"/>
        </w:rPr>
      </w:pPr>
    </w:p>
    <w:p w14:paraId="5E95F58A" w14:textId="0942749A" w:rsidR="00F8382A" w:rsidRPr="00BA0646" w:rsidRDefault="00F8382A" w:rsidP="00F8382A">
      <w:pPr>
        <w:spacing w:after="0"/>
        <w:rPr>
          <w:rFonts w:ascii="Arial" w:hAnsi="Arial" w:cs="Arial"/>
          <w:sz w:val="20"/>
          <w:szCs w:val="20"/>
        </w:rPr>
      </w:pPr>
      <w:r w:rsidRPr="00BA0646">
        <w:rPr>
          <w:rFonts w:ascii="Arial" w:hAnsi="Arial" w:cs="Arial"/>
          <w:sz w:val="20"/>
          <w:szCs w:val="20"/>
        </w:rPr>
        <w:t>Visitors will be able to view both ranges of lifejackets at the Crewsaver stand</w:t>
      </w:r>
      <w:r w:rsidRPr="00BA0646">
        <w:rPr>
          <w:rFonts w:ascii="Arial" w:hAnsi="Arial" w:cs="Arial"/>
          <w:sz w:val="20"/>
          <w:szCs w:val="20"/>
          <w:shd w:val="clear" w:color="auto" w:fill="FFFFFF"/>
        </w:rPr>
        <w:t xml:space="preserve"> </w:t>
      </w:r>
      <w:r w:rsidRPr="00BA0646">
        <w:rPr>
          <w:rFonts w:ascii="Arial" w:hAnsi="Arial" w:cs="Arial"/>
          <w:b/>
          <w:sz w:val="20"/>
          <w:szCs w:val="20"/>
          <w:shd w:val="clear" w:color="auto" w:fill="FFFFFF"/>
        </w:rPr>
        <w:t xml:space="preserve">03.114 </w:t>
      </w:r>
      <w:r w:rsidRPr="00BA0646">
        <w:rPr>
          <w:rFonts w:ascii="Arial" w:hAnsi="Arial" w:cs="Arial"/>
          <w:sz w:val="20"/>
          <w:szCs w:val="20"/>
          <w:shd w:val="clear" w:color="auto" w:fill="FFFFFF"/>
        </w:rPr>
        <w:t>at METS</w:t>
      </w:r>
      <w:r w:rsidRPr="00BA0646">
        <w:rPr>
          <w:rFonts w:ascii="Arial" w:hAnsi="Arial" w:cs="Arial"/>
          <w:b/>
          <w:sz w:val="20"/>
          <w:szCs w:val="20"/>
          <w:shd w:val="clear" w:color="auto" w:fill="FFFFFF"/>
        </w:rPr>
        <w:t xml:space="preserve"> </w:t>
      </w:r>
      <w:r w:rsidRPr="00BA0646">
        <w:rPr>
          <w:rFonts w:ascii="Arial" w:hAnsi="Arial" w:cs="Arial"/>
          <w:sz w:val="20"/>
          <w:szCs w:val="20"/>
          <w:shd w:val="clear" w:color="auto" w:fill="FFFFFF"/>
        </w:rPr>
        <w:t>from 17</w:t>
      </w:r>
      <w:r w:rsidRPr="00BA0646">
        <w:rPr>
          <w:rFonts w:ascii="Arial" w:hAnsi="Arial" w:cs="Arial"/>
          <w:sz w:val="20"/>
          <w:szCs w:val="20"/>
          <w:shd w:val="clear" w:color="auto" w:fill="FFFFFF"/>
          <w:vertAlign w:val="superscript"/>
        </w:rPr>
        <w:t>th</w:t>
      </w:r>
      <w:r w:rsidRPr="00BA0646">
        <w:rPr>
          <w:rFonts w:ascii="Arial" w:hAnsi="Arial" w:cs="Arial"/>
          <w:sz w:val="20"/>
          <w:szCs w:val="20"/>
          <w:shd w:val="clear" w:color="auto" w:fill="FFFFFF"/>
        </w:rPr>
        <w:t xml:space="preserve"> November</w:t>
      </w:r>
      <w:r w:rsidRPr="00BA0646">
        <w:rPr>
          <w:rFonts w:ascii="Arial" w:hAnsi="Arial" w:cs="Arial"/>
          <w:sz w:val="20"/>
          <w:szCs w:val="20"/>
        </w:rPr>
        <w:t xml:space="preserve"> to 19</w:t>
      </w:r>
      <w:r w:rsidRPr="00BA0646">
        <w:rPr>
          <w:rFonts w:ascii="Arial" w:hAnsi="Arial" w:cs="Arial"/>
          <w:sz w:val="20"/>
          <w:szCs w:val="20"/>
          <w:vertAlign w:val="superscript"/>
        </w:rPr>
        <w:t>th</w:t>
      </w:r>
      <w:r w:rsidRPr="00BA0646">
        <w:rPr>
          <w:rFonts w:ascii="Arial" w:hAnsi="Arial" w:cs="Arial"/>
          <w:sz w:val="20"/>
          <w:szCs w:val="20"/>
        </w:rPr>
        <w:t xml:space="preserve"> November 2015.</w:t>
      </w:r>
    </w:p>
    <w:p w14:paraId="39F9897F" w14:textId="77777777" w:rsidR="00F8382A" w:rsidRPr="00BA0646" w:rsidRDefault="00F8382A" w:rsidP="00F8382A">
      <w:pPr>
        <w:spacing w:after="0"/>
        <w:rPr>
          <w:rFonts w:ascii="Arial" w:hAnsi="Arial" w:cs="Arial"/>
          <w:sz w:val="20"/>
          <w:szCs w:val="20"/>
        </w:rPr>
      </w:pPr>
    </w:p>
    <w:p w14:paraId="5790E171" w14:textId="2A7AC09B" w:rsidR="00D75658" w:rsidRDefault="00F8382A" w:rsidP="00BA0646">
      <w:pPr>
        <w:spacing w:after="0"/>
        <w:rPr>
          <w:rFonts w:ascii="Arial" w:eastAsia="Times New Roman" w:hAnsi="Arial" w:cs="Arial"/>
          <w:sz w:val="20"/>
          <w:szCs w:val="20"/>
        </w:rPr>
      </w:pPr>
      <w:r w:rsidRPr="00BA0646">
        <w:rPr>
          <w:rFonts w:ascii="Arial" w:hAnsi="Arial" w:cs="Arial"/>
          <w:sz w:val="20"/>
          <w:szCs w:val="20"/>
        </w:rPr>
        <w:t xml:space="preserve">As a global market-leading manufacturer of integral safety equipment, Crewsaver has taken on the challenge of reducing the number of people that simply do not wear a lifejacket by producing a complete range focused on </w:t>
      </w:r>
      <w:r w:rsidRPr="00BA0646">
        <w:rPr>
          <w:rFonts w:ascii="Arial" w:hAnsi="Arial" w:cs="Arial"/>
          <w:i/>
          <w:sz w:val="20"/>
          <w:szCs w:val="20"/>
        </w:rPr>
        <w:t>Comfort. Style. Performance.</w:t>
      </w:r>
      <w:r w:rsidRPr="00BA0646">
        <w:rPr>
          <w:rFonts w:ascii="Arial" w:hAnsi="Arial" w:cs="Arial"/>
          <w:sz w:val="20"/>
          <w:szCs w:val="20"/>
        </w:rPr>
        <w:t xml:space="preserve">  All of which are key in the leisure industry.</w:t>
      </w:r>
      <w:r w:rsidRPr="00BA0646">
        <w:rPr>
          <w:rFonts w:ascii="Arial" w:hAnsi="Arial" w:cs="Arial"/>
          <w:sz w:val="20"/>
          <w:szCs w:val="20"/>
        </w:rPr>
        <w:br/>
      </w:r>
      <w:r w:rsidR="00255127" w:rsidRPr="008C4CCA">
        <w:rPr>
          <w:rFonts w:ascii="Arial" w:eastAsia="Times New Roman" w:hAnsi="Arial" w:cs="Arial"/>
          <w:sz w:val="20"/>
          <w:szCs w:val="20"/>
        </w:rPr>
        <w:br/>
        <w:t>ENDS</w:t>
      </w:r>
    </w:p>
    <w:p w14:paraId="2ABEF938" w14:textId="77777777" w:rsidR="003730CA" w:rsidRDefault="003730CA" w:rsidP="00BA0646">
      <w:pPr>
        <w:spacing w:after="0"/>
        <w:rPr>
          <w:rFonts w:ascii="Arial" w:eastAsia="Times New Roman" w:hAnsi="Arial" w:cs="Arial"/>
          <w:sz w:val="20"/>
          <w:szCs w:val="20"/>
        </w:rPr>
      </w:pPr>
    </w:p>
    <w:p w14:paraId="527AB5AB" w14:textId="77777777" w:rsidR="003730CA" w:rsidRDefault="003730CA" w:rsidP="003730CA">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For media information, hi-res images or product tests please contact:</w:t>
      </w:r>
    </w:p>
    <w:p w14:paraId="44CFBB4C"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p>
    <w:p w14:paraId="489854A9"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bookmarkStart w:id="0" w:name="_GoBack"/>
      <w:bookmarkEnd w:id="0"/>
      <w:r>
        <w:rPr>
          <w:rFonts w:ascii="Arial" w:eastAsia="Times New Roman" w:hAnsi="Arial" w:cs="Arial"/>
          <w:sz w:val="16"/>
          <w:szCs w:val="16"/>
        </w:rPr>
        <w:lastRenderedPageBreak/>
        <w:t>Crewsaver</w:t>
      </w:r>
    </w:p>
    <w:p w14:paraId="16F4B4AF"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 xml:space="preserve">Hannah </w:t>
      </w:r>
      <w:proofErr w:type="spellStart"/>
      <w:r>
        <w:rPr>
          <w:rFonts w:ascii="Arial" w:eastAsia="Times New Roman" w:hAnsi="Arial" w:cs="Arial"/>
          <w:sz w:val="16"/>
          <w:szCs w:val="16"/>
        </w:rPr>
        <w:t>Burywood</w:t>
      </w:r>
      <w:proofErr w:type="spellEnd"/>
      <w:r>
        <w:rPr>
          <w:rFonts w:ascii="Arial" w:eastAsia="Times New Roman" w:hAnsi="Arial" w:cs="Arial"/>
          <w:sz w:val="16"/>
          <w:szCs w:val="16"/>
        </w:rPr>
        <w:t xml:space="preserve">, Marketing </w:t>
      </w:r>
      <w:proofErr w:type="spellStart"/>
      <w:r>
        <w:rPr>
          <w:rFonts w:ascii="Arial" w:eastAsia="Times New Roman" w:hAnsi="Arial" w:cs="Arial"/>
          <w:sz w:val="16"/>
          <w:szCs w:val="16"/>
        </w:rPr>
        <w:t>Dept</w:t>
      </w:r>
      <w:proofErr w:type="spellEnd"/>
    </w:p>
    <w:p w14:paraId="44C45685"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1329 820024</w:t>
      </w:r>
    </w:p>
    <w:p w14:paraId="3B3807F4"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lang w:val="de-DE"/>
        </w:rPr>
      </w:pPr>
      <w:r>
        <w:rPr>
          <w:rFonts w:ascii="Arial" w:eastAsia="Times New Roman" w:hAnsi="Arial" w:cs="Arial"/>
          <w:sz w:val="16"/>
          <w:szCs w:val="16"/>
          <w:lang w:val="de-DE"/>
        </w:rPr>
        <w:t xml:space="preserve">E </w:t>
      </w:r>
      <w:hyperlink r:id="rId11" w:history="1">
        <w:r>
          <w:rPr>
            <w:rStyle w:val="Hyperlink"/>
            <w:rFonts w:ascii="Arial" w:eastAsia="Times New Roman" w:hAnsi="Arial" w:cs="Arial"/>
            <w:sz w:val="16"/>
            <w:szCs w:val="16"/>
            <w:lang w:val="de-DE"/>
          </w:rPr>
          <w:t>hannah.burywood@survitecgroup.com</w:t>
        </w:r>
      </w:hyperlink>
    </w:p>
    <w:p w14:paraId="6F95FB19"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lang w:val="de-DE"/>
        </w:rPr>
      </w:pPr>
    </w:p>
    <w:p w14:paraId="67CED7A7"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lang w:val="de-DE"/>
        </w:rPr>
      </w:pPr>
      <w:proofErr w:type="spellStart"/>
      <w:r>
        <w:rPr>
          <w:rFonts w:ascii="Arial" w:eastAsia="Times New Roman" w:hAnsi="Arial" w:cs="Arial"/>
          <w:sz w:val="16"/>
          <w:szCs w:val="16"/>
          <w:lang w:val="de-DE"/>
        </w:rPr>
        <w:t>Or</w:t>
      </w:r>
      <w:proofErr w:type="spellEnd"/>
    </w:p>
    <w:p w14:paraId="05341F54"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lang w:val="de-DE"/>
        </w:rPr>
      </w:pPr>
    </w:p>
    <w:p w14:paraId="3BA27E15"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Alison Willis – Marine Advertising Agency Ltd</w:t>
      </w:r>
    </w:p>
    <w:p w14:paraId="63CBB7AE"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23 9252 2044</w:t>
      </w:r>
    </w:p>
    <w:p w14:paraId="19527610"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u w:val="single"/>
        </w:rPr>
      </w:pPr>
      <w:r>
        <w:rPr>
          <w:rFonts w:ascii="Arial" w:eastAsia="Times New Roman" w:hAnsi="Arial" w:cs="Arial"/>
          <w:sz w:val="16"/>
          <w:szCs w:val="16"/>
        </w:rPr>
        <w:t xml:space="preserve">E </w:t>
      </w:r>
      <w:hyperlink r:id="rId12" w:history="1">
        <w:r>
          <w:rPr>
            <w:rStyle w:val="Hyperlink"/>
            <w:rFonts w:ascii="Arial" w:eastAsia="Times New Roman" w:hAnsi="Arial" w:cs="Arial"/>
            <w:sz w:val="16"/>
            <w:szCs w:val="16"/>
          </w:rPr>
          <w:t>Alison@marineadagency.com</w:t>
        </w:r>
      </w:hyperlink>
    </w:p>
    <w:p w14:paraId="0B881437"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p>
    <w:p w14:paraId="7E7C31A2" w14:textId="77777777" w:rsidR="003730CA" w:rsidRDefault="003730CA" w:rsidP="003730CA">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Notes to Editors</w:t>
      </w:r>
    </w:p>
    <w:p w14:paraId="7D8901C5"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p>
    <w:p w14:paraId="0C15CE64"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Crewsaver</w:t>
      </w:r>
      <w:r>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3B9B947E"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p>
    <w:p w14:paraId="5A9C6829"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www.crewsaver.com</w:t>
      </w:r>
      <w:r>
        <w:rPr>
          <w:rFonts w:ascii="Arial" w:eastAsia="Times New Roman" w:hAnsi="Arial" w:cs="Arial"/>
          <w:sz w:val="16"/>
          <w:szCs w:val="16"/>
        </w:rPr>
        <w:t xml:space="preserve">    </w:t>
      </w:r>
    </w:p>
    <w:p w14:paraId="3D54C430"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p>
    <w:p w14:paraId="77F7305D"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Survitec Group</w:t>
      </w:r>
      <w:r>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61075233"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 xml:space="preserve">Key products within </w:t>
      </w:r>
      <w:proofErr w:type="spellStart"/>
      <w:r>
        <w:rPr>
          <w:rFonts w:ascii="Arial" w:eastAsia="Times New Roman" w:hAnsi="Arial" w:cs="Arial"/>
          <w:sz w:val="16"/>
          <w:szCs w:val="16"/>
        </w:rPr>
        <w:t>Survitec’s</w:t>
      </w:r>
      <w:proofErr w:type="spellEnd"/>
      <w:r>
        <w:rPr>
          <w:rFonts w:ascii="Arial" w:eastAsia="Times New Roman" w:hAnsi="Arial" w:cs="Arial"/>
          <w:sz w:val="16"/>
          <w:szCs w:val="16"/>
        </w:rPr>
        <w:t xml:space="preserve"> portfolio include marine, defence and aviation </w:t>
      </w:r>
      <w:proofErr w:type="spellStart"/>
      <w:r>
        <w:rPr>
          <w:rFonts w:ascii="Arial" w:eastAsia="Times New Roman" w:hAnsi="Arial" w:cs="Arial"/>
          <w:sz w:val="16"/>
          <w:szCs w:val="16"/>
        </w:rPr>
        <w:t>Liferafts</w:t>
      </w:r>
      <w:proofErr w:type="spellEnd"/>
      <w:r>
        <w:rPr>
          <w:rFonts w:ascii="Arial" w:eastAsia="Times New Roman" w:hAnsi="Arial" w:cs="Arial"/>
          <w:sz w:val="16"/>
          <w:szCs w:val="16"/>
        </w:rPr>
        <w:t xml:space="preserve">, </w:t>
      </w:r>
      <w:proofErr w:type="gramStart"/>
      <w:r>
        <w:rPr>
          <w:rFonts w:ascii="Arial" w:eastAsia="Times New Roman" w:hAnsi="Arial" w:cs="Arial"/>
          <w:sz w:val="16"/>
          <w:szCs w:val="16"/>
        </w:rPr>
        <w:t>world leading</w:t>
      </w:r>
      <w:proofErr w:type="gramEnd"/>
      <w:r>
        <w:rPr>
          <w:rFonts w:ascii="Arial" w:eastAsia="Times New Roman" w:hAnsi="Arial" w:cs="Arial"/>
          <w:sz w:val="16"/>
          <w:szCs w:val="16"/>
        </w:rPr>
        <w:t xml:space="preserve">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Pr>
          <w:rFonts w:ascii="Arial" w:eastAsia="Times New Roman" w:hAnsi="Arial" w:cs="Arial"/>
          <w:sz w:val="16"/>
          <w:szCs w:val="16"/>
        </w:rPr>
        <w:t>MarinArk</w:t>
      </w:r>
      <w:proofErr w:type="spellEnd"/>
      <w:r>
        <w:rPr>
          <w:rFonts w:ascii="Arial" w:eastAsia="Times New Roman" w:hAnsi="Arial" w:cs="Arial"/>
          <w:sz w:val="16"/>
          <w:szCs w:val="16"/>
        </w:rPr>
        <w:t xml:space="preserve"> system is used on many major cruise ships across the globe. </w:t>
      </w:r>
    </w:p>
    <w:p w14:paraId="70E95673" w14:textId="77777777" w:rsidR="003730CA" w:rsidRDefault="003730CA" w:rsidP="003730CA">
      <w:pPr>
        <w:tabs>
          <w:tab w:val="left" w:pos="7280"/>
        </w:tabs>
        <w:autoSpaceDE w:val="0"/>
        <w:autoSpaceDN w:val="0"/>
        <w:adjustRightInd w:val="0"/>
        <w:spacing w:after="0"/>
        <w:rPr>
          <w:rFonts w:ascii="Arial" w:eastAsia="Times New Roman" w:hAnsi="Arial" w:cs="Arial"/>
          <w:sz w:val="16"/>
          <w:szCs w:val="16"/>
        </w:rPr>
      </w:pPr>
    </w:p>
    <w:p w14:paraId="42A67782" w14:textId="77777777" w:rsidR="003730CA" w:rsidRDefault="003730CA" w:rsidP="003730CA">
      <w:pPr>
        <w:tabs>
          <w:tab w:val="left" w:pos="7280"/>
        </w:tabs>
        <w:autoSpaceDE w:val="0"/>
        <w:autoSpaceDN w:val="0"/>
        <w:adjustRightInd w:val="0"/>
        <w:spacing w:after="0"/>
        <w:rPr>
          <w:rFonts w:ascii="Arial" w:eastAsia="Times New Roman" w:hAnsi="Arial" w:cs="Arial"/>
          <w:sz w:val="28"/>
          <w:szCs w:val="28"/>
        </w:rPr>
      </w:pPr>
      <w:r>
        <w:rPr>
          <w:rFonts w:ascii="Arial" w:eastAsia="Times New Roman" w:hAnsi="Arial" w:cs="Arial"/>
          <w:b/>
          <w:sz w:val="16"/>
          <w:szCs w:val="16"/>
        </w:rPr>
        <w:t xml:space="preserve">www.survitecgroup.com </w:t>
      </w:r>
    </w:p>
    <w:p w14:paraId="07438847" w14:textId="77777777" w:rsidR="003730CA" w:rsidRPr="002E5715" w:rsidRDefault="003730CA" w:rsidP="003730CA"/>
    <w:p w14:paraId="7B6B9BF4" w14:textId="77777777" w:rsidR="003730CA" w:rsidRDefault="003730CA" w:rsidP="00BA0646">
      <w:pPr>
        <w:spacing w:after="0"/>
        <w:rPr>
          <w:rFonts w:ascii="Arial" w:eastAsia="Times New Roman" w:hAnsi="Arial" w:cs="Arial"/>
          <w:sz w:val="20"/>
          <w:szCs w:val="20"/>
        </w:rPr>
      </w:pPr>
    </w:p>
    <w:p w14:paraId="6A4ACBD6" w14:textId="77777777" w:rsidR="003730CA" w:rsidRPr="00BA0646" w:rsidRDefault="003730CA" w:rsidP="00BA0646">
      <w:pPr>
        <w:spacing w:after="0"/>
        <w:rPr>
          <w:rFonts w:ascii="Arial" w:hAnsi="Arial" w:cs="Arial"/>
          <w:sz w:val="21"/>
          <w:szCs w:val="21"/>
        </w:rPr>
      </w:pPr>
    </w:p>
    <w:sectPr w:rsidR="003730CA" w:rsidRPr="00BA0646" w:rsidSect="00FA5E17">
      <w:headerReference w:type="default" r:id="rId13"/>
      <w:footerReference w:type="default" r:id="rId14"/>
      <w:pgSz w:w="11906" w:h="16838"/>
      <w:pgMar w:top="1440" w:right="1274" w:bottom="1134" w:left="1276"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CD66B" w14:textId="77777777" w:rsidR="00FC1D5A" w:rsidRDefault="00FC1D5A" w:rsidP="00C9368D">
      <w:pPr>
        <w:spacing w:after="0" w:line="240" w:lineRule="auto"/>
      </w:pPr>
      <w:r>
        <w:separator/>
      </w:r>
    </w:p>
  </w:endnote>
  <w:endnote w:type="continuationSeparator" w:id="0">
    <w:p w14:paraId="499EA7CF" w14:textId="77777777" w:rsidR="00FC1D5A" w:rsidRDefault="00FC1D5A"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7F26FE" w:rsidRPr="00C9368D" w:rsidRDefault="007F26FE"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7F26FE" w:rsidRDefault="007F26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88A9E" w14:textId="77777777" w:rsidR="00FC1D5A" w:rsidRDefault="00FC1D5A" w:rsidP="00C9368D">
      <w:pPr>
        <w:spacing w:after="0" w:line="240" w:lineRule="auto"/>
      </w:pPr>
      <w:r>
        <w:separator/>
      </w:r>
    </w:p>
  </w:footnote>
  <w:footnote w:type="continuationSeparator" w:id="0">
    <w:p w14:paraId="75EDADC4" w14:textId="77777777" w:rsidR="00FC1D5A" w:rsidRDefault="00FC1D5A"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1179" w14:textId="77777777" w:rsidR="007F26FE" w:rsidRPr="005D69D5" w:rsidRDefault="007F26FE"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59264" behindDoc="0" locked="0" layoutInCell="1" allowOverlap="1" wp14:anchorId="1EF5D653" wp14:editId="582BF93B">
          <wp:simplePos x="0" y="0"/>
          <wp:positionH relativeFrom="column">
            <wp:posOffset>1011555</wp:posOffset>
          </wp:positionH>
          <wp:positionV relativeFrom="paragraph">
            <wp:posOffset>-232410</wp:posOffset>
          </wp:positionV>
          <wp:extent cx="1790700" cy="438150"/>
          <wp:effectExtent l="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noProof/>
        <w:sz w:val="16"/>
        <w:szCs w:val="16"/>
        <w:lang w:val="en-US" w:eastAsia="en-US"/>
      </w:rPr>
      <w:drawing>
        <wp:anchor distT="0" distB="0" distL="114300" distR="114300" simplePos="0" relativeHeight="251660288" behindDoc="0" locked="0" layoutInCell="1" allowOverlap="1" wp14:anchorId="2A05266D" wp14:editId="229FDCD8">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2"/>
                  <a:stretch>
                    <a:fillRect/>
                  </a:stretch>
                </pic:blipFill>
                <pic:spPr>
                  <a:xfrm>
                    <a:off x="0" y="0"/>
                    <a:ext cx="1308100" cy="1552575"/>
                  </a:xfrm>
                  <a:prstGeom prst="rect">
                    <a:avLst/>
                  </a:prstGeom>
                </pic:spPr>
              </pic:pic>
            </a:graphicData>
          </a:graphic>
        </wp:anchor>
      </w:drawing>
    </w:r>
    <w:r>
      <w:rPr>
        <w:rFonts w:ascii="Arial" w:hAnsi="Arial" w:cs="Arial"/>
        <w:b/>
      </w:rPr>
      <w:tab/>
    </w:r>
    <w:r w:rsidRPr="005D69D5">
      <w:rPr>
        <w:rFonts w:ascii="Arial" w:hAnsi="Arial" w:cs="Arial"/>
        <w:b/>
      </w:rPr>
      <w:t xml:space="preserve">Survitec Group </w:t>
    </w:r>
  </w:p>
  <w:p w14:paraId="11A43443" w14:textId="77777777" w:rsidR="007F26FE" w:rsidRPr="005D69D5" w:rsidRDefault="007F26FE" w:rsidP="00C9368D">
    <w:pPr>
      <w:pStyle w:val="BasicParagraph"/>
      <w:jc w:val="right"/>
      <w:rPr>
        <w:rFonts w:ascii="Arial" w:hAnsi="Arial" w:cs="Arial"/>
        <w:sz w:val="16"/>
        <w:szCs w:val="16"/>
      </w:rPr>
    </w:pPr>
    <w:r>
      <w:rPr>
        <w:rFonts w:ascii="Arial" w:hAnsi="Arial" w:cs="Arial"/>
        <w:sz w:val="16"/>
        <w:szCs w:val="16"/>
      </w:rPr>
      <w:t>Survitec Service &amp; Distribution Ltd t/a Crewsaver</w:t>
    </w:r>
  </w:p>
  <w:p w14:paraId="6375B7FE" w14:textId="77777777" w:rsidR="007F26FE" w:rsidRPr="005D69D5" w:rsidRDefault="007F26FE" w:rsidP="00C9368D">
    <w:pPr>
      <w:pStyle w:val="BasicParagraph"/>
      <w:jc w:val="right"/>
      <w:rPr>
        <w:rFonts w:ascii="Arial" w:hAnsi="Arial" w:cs="Arial"/>
        <w:sz w:val="16"/>
        <w:szCs w:val="16"/>
      </w:rPr>
    </w:pPr>
    <w:r>
      <w:rPr>
        <w:rFonts w:ascii="Arial" w:hAnsi="Arial" w:cs="Arial"/>
        <w:sz w:val="16"/>
        <w:szCs w:val="16"/>
      </w:rPr>
      <w:t>Survitec House, Lederle Lane, Gosport, Hampshire PO13 0FZ, UK</w:t>
    </w:r>
  </w:p>
  <w:p w14:paraId="36207A51" w14:textId="4FC05060" w:rsidR="007F26FE" w:rsidRPr="005D69D5" w:rsidRDefault="007F26FE"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crewsaver.sales</w:t>
    </w:r>
    <w:r w:rsidRPr="005D69D5">
      <w:rPr>
        <w:rFonts w:ascii="Arial" w:hAnsi="Arial" w:cs="Arial"/>
        <w:sz w:val="16"/>
        <w:szCs w:val="16"/>
      </w:rPr>
      <w:t>@survitecgroup.com</w:t>
    </w:r>
  </w:p>
  <w:p w14:paraId="1701569C" w14:textId="77777777" w:rsidR="007F26FE" w:rsidRDefault="007F26FE" w:rsidP="00C9368D">
    <w:pPr>
      <w:pStyle w:val="Header"/>
      <w:jc w:val="right"/>
    </w:pPr>
    <w:r>
      <w:rPr>
        <w:rFonts w:ascii="Arial" w:hAnsi="Arial" w:cs="Arial"/>
        <w:b/>
        <w:sz w:val="20"/>
        <w:szCs w:val="20"/>
      </w:rPr>
      <w:t xml:space="preserve">www.crewsaver.com / </w:t>
    </w:r>
    <w:r w:rsidRPr="005D69D5">
      <w:rPr>
        <w:rFonts w:ascii="Arial" w:hAnsi="Arial" w:cs="Arial"/>
        <w:b/>
        <w:sz w:val="20"/>
        <w:szCs w:val="20"/>
      </w:rPr>
      <w:t>www.survitecgroup.com</w:t>
    </w:r>
  </w:p>
  <w:p w14:paraId="296468B4" w14:textId="77777777" w:rsidR="007F26FE" w:rsidRDefault="007F26FE">
    <w:pPr>
      <w:pStyle w:val="Header"/>
    </w:pPr>
  </w:p>
  <w:p w14:paraId="0C11868E" w14:textId="77777777" w:rsidR="007F26FE" w:rsidRDefault="007F26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57D"/>
    <w:multiLevelType w:val="hybridMultilevel"/>
    <w:tmpl w:val="CF52F8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5"/>
  </w:num>
  <w:num w:numId="2">
    <w:abstractNumId w:val="8"/>
  </w:num>
  <w:num w:numId="3">
    <w:abstractNumId w:val="6"/>
  </w:num>
  <w:num w:numId="4">
    <w:abstractNumId w:val="4"/>
  </w:num>
  <w:num w:numId="5">
    <w:abstractNumId w:val="2"/>
  </w:num>
  <w:num w:numId="6">
    <w:abstractNumId w:val="10"/>
  </w:num>
  <w:num w:numId="7">
    <w:abstractNumId w:val="5"/>
  </w:num>
  <w:num w:numId="8">
    <w:abstractNumId w:val="9"/>
  </w:num>
  <w:num w:numId="9">
    <w:abstractNumId w:val="1"/>
  </w:num>
  <w:num w:numId="10">
    <w:abstractNumId w:val="12"/>
  </w:num>
  <w:num w:numId="11">
    <w:abstractNumId w:val="3"/>
  </w:num>
  <w:num w:numId="12">
    <w:abstractNumId w:val="11"/>
  </w:num>
  <w:num w:numId="13">
    <w:abstractNumId w:val="7"/>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16E36"/>
    <w:rsid w:val="0002209C"/>
    <w:rsid w:val="000302BC"/>
    <w:rsid w:val="000318C5"/>
    <w:rsid w:val="00043784"/>
    <w:rsid w:val="00047BEE"/>
    <w:rsid w:val="00061BC4"/>
    <w:rsid w:val="00084153"/>
    <w:rsid w:val="00085864"/>
    <w:rsid w:val="000B3112"/>
    <w:rsid w:val="000C2A96"/>
    <w:rsid w:val="000C685B"/>
    <w:rsid w:val="000D4CA7"/>
    <w:rsid w:val="000D61CF"/>
    <w:rsid w:val="000F2778"/>
    <w:rsid w:val="00102A23"/>
    <w:rsid w:val="00112A7D"/>
    <w:rsid w:val="00117888"/>
    <w:rsid w:val="0012000A"/>
    <w:rsid w:val="001368F8"/>
    <w:rsid w:val="00136C73"/>
    <w:rsid w:val="0013778E"/>
    <w:rsid w:val="00141E52"/>
    <w:rsid w:val="001500C9"/>
    <w:rsid w:val="001512F7"/>
    <w:rsid w:val="00153675"/>
    <w:rsid w:val="00173DDE"/>
    <w:rsid w:val="00174B70"/>
    <w:rsid w:val="00183FBD"/>
    <w:rsid w:val="00185FCB"/>
    <w:rsid w:val="00191A68"/>
    <w:rsid w:val="0019488C"/>
    <w:rsid w:val="001955F2"/>
    <w:rsid w:val="001A039F"/>
    <w:rsid w:val="001A1156"/>
    <w:rsid w:val="001A1B1A"/>
    <w:rsid w:val="001B3553"/>
    <w:rsid w:val="001D0995"/>
    <w:rsid w:val="001D6D3D"/>
    <w:rsid w:val="001E0600"/>
    <w:rsid w:val="001E1973"/>
    <w:rsid w:val="001F37A5"/>
    <w:rsid w:val="001F7BD8"/>
    <w:rsid w:val="00200710"/>
    <w:rsid w:val="00206853"/>
    <w:rsid w:val="002106CC"/>
    <w:rsid w:val="002118C5"/>
    <w:rsid w:val="0022502C"/>
    <w:rsid w:val="00225AEB"/>
    <w:rsid w:val="002402CB"/>
    <w:rsid w:val="00255127"/>
    <w:rsid w:val="0026261F"/>
    <w:rsid w:val="0026556D"/>
    <w:rsid w:val="00277047"/>
    <w:rsid w:val="00290C68"/>
    <w:rsid w:val="00294E75"/>
    <w:rsid w:val="00296137"/>
    <w:rsid w:val="002A67E4"/>
    <w:rsid w:val="002B1998"/>
    <w:rsid w:val="002B7111"/>
    <w:rsid w:val="002E2D57"/>
    <w:rsid w:val="002F454A"/>
    <w:rsid w:val="00304DE1"/>
    <w:rsid w:val="00307026"/>
    <w:rsid w:val="00314410"/>
    <w:rsid w:val="00340140"/>
    <w:rsid w:val="003405A0"/>
    <w:rsid w:val="00351A7F"/>
    <w:rsid w:val="00352688"/>
    <w:rsid w:val="00362766"/>
    <w:rsid w:val="00371043"/>
    <w:rsid w:val="003730CA"/>
    <w:rsid w:val="00374819"/>
    <w:rsid w:val="003958F0"/>
    <w:rsid w:val="00396B65"/>
    <w:rsid w:val="003A358A"/>
    <w:rsid w:val="003A418A"/>
    <w:rsid w:val="003B2822"/>
    <w:rsid w:val="003B7099"/>
    <w:rsid w:val="003C4F96"/>
    <w:rsid w:val="003C768F"/>
    <w:rsid w:val="003D296D"/>
    <w:rsid w:val="003D2D21"/>
    <w:rsid w:val="0040626A"/>
    <w:rsid w:val="00412241"/>
    <w:rsid w:val="00420C62"/>
    <w:rsid w:val="00421100"/>
    <w:rsid w:val="00422226"/>
    <w:rsid w:val="0042486A"/>
    <w:rsid w:val="00425102"/>
    <w:rsid w:val="00427A1A"/>
    <w:rsid w:val="004475C7"/>
    <w:rsid w:val="00452E3D"/>
    <w:rsid w:val="00472BA7"/>
    <w:rsid w:val="004776CD"/>
    <w:rsid w:val="004A2901"/>
    <w:rsid w:val="004B05E2"/>
    <w:rsid w:val="004D739E"/>
    <w:rsid w:val="004E383E"/>
    <w:rsid w:val="00500608"/>
    <w:rsid w:val="005300B3"/>
    <w:rsid w:val="00530672"/>
    <w:rsid w:val="00546258"/>
    <w:rsid w:val="005462A5"/>
    <w:rsid w:val="00550A58"/>
    <w:rsid w:val="00557A6D"/>
    <w:rsid w:val="00565BAE"/>
    <w:rsid w:val="00570A88"/>
    <w:rsid w:val="00573DC3"/>
    <w:rsid w:val="00580DB5"/>
    <w:rsid w:val="00585DDC"/>
    <w:rsid w:val="005947CB"/>
    <w:rsid w:val="00595ABB"/>
    <w:rsid w:val="005A7061"/>
    <w:rsid w:val="005C19FD"/>
    <w:rsid w:val="005C2FC5"/>
    <w:rsid w:val="005C45AC"/>
    <w:rsid w:val="005C5B44"/>
    <w:rsid w:val="005D5705"/>
    <w:rsid w:val="005E440D"/>
    <w:rsid w:val="0060565F"/>
    <w:rsid w:val="00633BE0"/>
    <w:rsid w:val="0063653A"/>
    <w:rsid w:val="006461F9"/>
    <w:rsid w:val="0067354E"/>
    <w:rsid w:val="00675110"/>
    <w:rsid w:val="00681F35"/>
    <w:rsid w:val="006954CE"/>
    <w:rsid w:val="006A379B"/>
    <w:rsid w:val="006B1944"/>
    <w:rsid w:val="006C72B8"/>
    <w:rsid w:val="006D0120"/>
    <w:rsid w:val="006D4D19"/>
    <w:rsid w:val="006E0C86"/>
    <w:rsid w:val="006E1095"/>
    <w:rsid w:val="006E1A1E"/>
    <w:rsid w:val="006E3C9C"/>
    <w:rsid w:val="006F077F"/>
    <w:rsid w:val="0070013A"/>
    <w:rsid w:val="00700772"/>
    <w:rsid w:val="007165FF"/>
    <w:rsid w:val="00723B5D"/>
    <w:rsid w:val="00725FEA"/>
    <w:rsid w:val="007334F3"/>
    <w:rsid w:val="007347A0"/>
    <w:rsid w:val="00742D22"/>
    <w:rsid w:val="00754C6A"/>
    <w:rsid w:val="0076239C"/>
    <w:rsid w:val="007704E4"/>
    <w:rsid w:val="00782409"/>
    <w:rsid w:val="007836B6"/>
    <w:rsid w:val="007849CF"/>
    <w:rsid w:val="00796D18"/>
    <w:rsid w:val="0079762C"/>
    <w:rsid w:val="007A28E6"/>
    <w:rsid w:val="007B08E9"/>
    <w:rsid w:val="007B1D61"/>
    <w:rsid w:val="007B7E39"/>
    <w:rsid w:val="007D3430"/>
    <w:rsid w:val="007E35B2"/>
    <w:rsid w:val="007F20CA"/>
    <w:rsid w:val="007F26FE"/>
    <w:rsid w:val="008033D6"/>
    <w:rsid w:val="008265A8"/>
    <w:rsid w:val="00844959"/>
    <w:rsid w:val="00847933"/>
    <w:rsid w:val="008566A8"/>
    <w:rsid w:val="0086031D"/>
    <w:rsid w:val="008621D7"/>
    <w:rsid w:val="00865843"/>
    <w:rsid w:val="0086705F"/>
    <w:rsid w:val="00877154"/>
    <w:rsid w:val="00884565"/>
    <w:rsid w:val="00892003"/>
    <w:rsid w:val="0089375C"/>
    <w:rsid w:val="008C4098"/>
    <w:rsid w:val="008C4CCA"/>
    <w:rsid w:val="008C663F"/>
    <w:rsid w:val="0090420A"/>
    <w:rsid w:val="0094559C"/>
    <w:rsid w:val="009617D4"/>
    <w:rsid w:val="009635BD"/>
    <w:rsid w:val="00963EA0"/>
    <w:rsid w:val="009653D0"/>
    <w:rsid w:val="00967512"/>
    <w:rsid w:val="00985D4D"/>
    <w:rsid w:val="009A3FE1"/>
    <w:rsid w:val="009A5ADE"/>
    <w:rsid w:val="009B0FBB"/>
    <w:rsid w:val="009B3524"/>
    <w:rsid w:val="009B7341"/>
    <w:rsid w:val="009D2800"/>
    <w:rsid w:val="009F568A"/>
    <w:rsid w:val="00A03675"/>
    <w:rsid w:val="00A0409C"/>
    <w:rsid w:val="00A0478C"/>
    <w:rsid w:val="00A059D5"/>
    <w:rsid w:val="00A10BC7"/>
    <w:rsid w:val="00A36420"/>
    <w:rsid w:val="00A37B9E"/>
    <w:rsid w:val="00A41798"/>
    <w:rsid w:val="00A4271B"/>
    <w:rsid w:val="00A65D66"/>
    <w:rsid w:val="00A74B88"/>
    <w:rsid w:val="00AB3269"/>
    <w:rsid w:val="00AB708F"/>
    <w:rsid w:val="00AC414F"/>
    <w:rsid w:val="00AC5DCD"/>
    <w:rsid w:val="00AE4016"/>
    <w:rsid w:val="00AE6FEF"/>
    <w:rsid w:val="00AF12F3"/>
    <w:rsid w:val="00AF26CC"/>
    <w:rsid w:val="00B0343C"/>
    <w:rsid w:val="00B07D4B"/>
    <w:rsid w:val="00B11140"/>
    <w:rsid w:val="00B47F81"/>
    <w:rsid w:val="00B55C6A"/>
    <w:rsid w:val="00B565C9"/>
    <w:rsid w:val="00B66A2F"/>
    <w:rsid w:val="00B66E1B"/>
    <w:rsid w:val="00B9191D"/>
    <w:rsid w:val="00B96546"/>
    <w:rsid w:val="00BA0646"/>
    <w:rsid w:val="00BB5C8E"/>
    <w:rsid w:val="00BD0230"/>
    <w:rsid w:val="00BE0C58"/>
    <w:rsid w:val="00BE0FF7"/>
    <w:rsid w:val="00BE1F90"/>
    <w:rsid w:val="00BE3F36"/>
    <w:rsid w:val="00BE4333"/>
    <w:rsid w:val="00BE4475"/>
    <w:rsid w:val="00BF0753"/>
    <w:rsid w:val="00BF0CA5"/>
    <w:rsid w:val="00BF364F"/>
    <w:rsid w:val="00BF7C64"/>
    <w:rsid w:val="00C12D83"/>
    <w:rsid w:val="00C21CFE"/>
    <w:rsid w:val="00C54905"/>
    <w:rsid w:val="00C84A81"/>
    <w:rsid w:val="00C92B20"/>
    <w:rsid w:val="00C9368D"/>
    <w:rsid w:val="00C941C9"/>
    <w:rsid w:val="00C9424D"/>
    <w:rsid w:val="00CA3E3D"/>
    <w:rsid w:val="00CA3F5D"/>
    <w:rsid w:val="00CB3B81"/>
    <w:rsid w:val="00CB657D"/>
    <w:rsid w:val="00CC512B"/>
    <w:rsid w:val="00CD12FE"/>
    <w:rsid w:val="00CE1933"/>
    <w:rsid w:val="00D0192D"/>
    <w:rsid w:val="00D02968"/>
    <w:rsid w:val="00D02BA6"/>
    <w:rsid w:val="00D04BC4"/>
    <w:rsid w:val="00D2671C"/>
    <w:rsid w:val="00D47CA1"/>
    <w:rsid w:val="00D71AA4"/>
    <w:rsid w:val="00D75658"/>
    <w:rsid w:val="00D81104"/>
    <w:rsid w:val="00D81797"/>
    <w:rsid w:val="00D81AF3"/>
    <w:rsid w:val="00D83F72"/>
    <w:rsid w:val="00DA029D"/>
    <w:rsid w:val="00DA1615"/>
    <w:rsid w:val="00DA5C45"/>
    <w:rsid w:val="00DA6047"/>
    <w:rsid w:val="00DA7667"/>
    <w:rsid w:val="00DB5D2F"/>
    <w:rsid w:val="00DC4C9A"/>
    <w:rsid w:val="00DC7923"/>
    <w:rsid w:val="00DE204A"/>
    <w:rsid w:val="00DF1A74"/>
    <w:rsid w:val="00DF34AB"/>
    <w:rsid w:val="00DF528B"/>
    <w:rsid w:val="00E04356"/>
    <w:rsid w:val="00E063C0"/>
    <w:rsid w:val="00E30AE0"/>
    <w:rsid w:val="00E31F2F"/>
    <w:rsid w:val="00E334EE"/>
    <w:rsid w:val="00E358EC"/>
    <w:rsid w:val="00E41C63"/>
    <w:rsid w:val="00E46048"/>
    <w:rsid w:val="00E46454"/>
    <w:rsid w:val="00E5171D"/>
    <w:rsid w:val="00E60F89"/>
    <w:rsid w:val="00E74087"/>
    <w:rsid w:val="00E91AF0"/>
    <w:rsid w:val="00E92AA4"/>
    <w:rsid w:val="00EB048D"/>
    <w:rsid w:val="00EB3B52"/>
    <w:rsid w:val="00EB778D"/>
    <w:rsid w:val="00EC663E"/>
    <w:rsid w:val="00ED5D21"/>
    <w:rsid w:val="00F148C0"/>
    <w:rsid w:val="00F272BA"/>
    <w:rsid w:val="00F32CCE"/>
    <w:rsid w:val="00F3524A"/>
    <w:rsid w:val="00F43080"/>
    <w:rsid w:val="00F61C27"/>
    <w:rsid w:val="00F62B34"/>
    <w:rsid w:val="00F62EA0"/>
    <w:rsid w:val="00F65D5A"/>
    <w:rsid w:val="00F7024D"/>
    <w:rsid w:val="00F8382A"/>
    <w:rsid w:val="00F9464C"/>
    <w:rsid w:val="00F96607"/>
    <w:rsid w:val="00FA4B1F"/>
    <w:rsid w:val="00FA572B"/>
    <w:rsid w:val="00FA5E17"/>
    <w:rsid w:val="00FB0EC3"/>
    <w:rsid w:val="00FC1D5A"/>
    <w:rsid w:val="00FC7C7F"/>
    <w:rsid w:val="00FD4F10"/>
    <w:rsid w:val="00FD75BB"/>
    <w:rsid w:val="00FE183C"/>
    <w:rsid w:val="00FE6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nnah.burywood@survitecgroup.com" TargetMode="External"/><Relationship Id="rId12" Type="http://schemas.openxmlformats.org/officeDocument/2006/relationships/hyperlink" Target="mailto:Alison@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2D96-EACA-E84A-AF24-DC419F54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2</cp:revision>
  <cp:lastPrinted>2014-05-16T08:54:00Z</cp:lastPrinted>
  <dcterms:created xsi:type="dcterms:W3CDTF">2015-10-23T11:47:00Z</dcterms:created>
  <dcterms:modified xsi:type="dcterms:W3CDTF">2015-10-23T11:47:00Z</dcterms:modified>
</cp:coreProperties>
</file>