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12EF" w14:textId="77777777" w:rsidR="00410049" w:rsidRDefault="00410049">
      <w:pPr>
        <w:spacing w:before="2" w:line="130" w:lineRule="exact"/>
        <w:rPr>
          <w:sz w:val="13"/>
          <w:szCs w:val="13"/>
        </w:rPr>
      </w:pPr>
    </w:p>
    <w:p w14:paraId="72FD3B8E" w14:textId="77777777" w:rsidR="00410049" w:rsidRDefault="00410049">
      <w:pPr>
        <w:spacing w:line="200" w:lineRule="exact"/>
        <w:rPr>
          <w:sz w:val="20"/>
          <w:szCs w:val="20"/>
        </w:rPr>
      </w:pPr>
    </w:p>
    <w:p w14:paraId="77E2A387" w14:textId="77777777" w:rsidR="00410049" w:rsidRDefault="00410049">
      <w:pPr>
        <w:spacing w:line="200" w:lineRule="exact"/>
        <w:rPr>
          <w:sz w:val="20"/>
          <w:szCs w:val="20"/>
        </w:rPr>
      </w:pPr>
    </w:p>
    <w:p w14:paraId="4CA87671" w14:textId="62A81CAF" w:rsidR="00410049" w:rsidRDefault="00D72D1D">
      <w:pPr>
        <w:ind w:left="5645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7868077F" wp14:editId="250F9A88">
            <wp:extent cx="1392555" cy="6165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A563" w14:textId="77777777" w:rsidR="00410049" w:rsidRDefault="00410049">
      <w:pPr>
        <w:spacing w:before="3" w:line="60" w:lineRule="exact"/>
        <w:rPr>
          <w:sz w:val="6"/>
          <w:szCs w:val="6"/>
        </w:rPr>
      </w:pPr>
    </w:p>
    <w:p w14:paraId="79D9CD15" w14:textId="1D1DA37F" w:rsidR="00410049" w:rsidRDefault="00D72D1D">
      <w:pPr>
        <w:tabs>
          <w:tab w:val="left" w:pos="2082"/>
        </w:tabs>
        <w:spacing w:before="36" w:line="377" w:lineRule="exact"/>
        <w:ind w:left="474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9F49C41" wp14:editId="398E2491">
            <wp:simplePos x="0" y="0"/>
            <wp:positionH relativeFrom="page">
              <wp:posOffset>6002020</wp:posOffset>
            </wp:positionH>
            <wp:positionV relativeFrom="paragraph">
              <wp:posOffset>-937260</wp:posOffset>
            </wp:positionV>
            <wp:extent cx="1025525" cy="1025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/>
          <w:b/>
          <w:sz w:val="32"/>
        </w:rPr>
        <w:t xml:space="preserve">N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e</w:t>
      </w:r>
      <w:proofErr w:type="gramEnd"/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w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s</w:t>
      </w:r>
      <w:r>
        <w:rPr>
          <w:rFonts w:ascii="Calibri"/>
          <w:b/>
          <w:sz w:val="32"/>
        </w:rPr>
        <w:tab/>
        <w:t xml:space="preserve">R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l </w:t>
      </w:r>
      <w:r>
        <w:rPr>
          <w:rFonts w:ascii="Calibri"/>
          <w:b/>
          <w:spacing w:val="11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a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 xml:space="preserve">s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>e</w:t>
      </w:r>
    </w:p>
    <w:p w14:paraId="41B219D0" w14:textId="145D5917" w:rsidR="00410049" w:rsidRDefault="00242BD7" w:rsidP="0025732A">
      <w:pPr>
        <w:spacing w:line="313" w:lineRule="exact"/>
        <w:ind w:left="474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25</w:t>
      </w:r>
      <w:r w:rsidRPr="00242BD7">
        <w:rPr>
          <w:rFonts w:ascii="Calibri"/>
          <w:b/>
          <w:spacing w:val="-1"/>
          <w:sz w:val="24"/>
          <w:vertAlign w:val="superscript"/>
        </w:rPr>
        <w:t>th</w:t>
      </w:r>
      <w:r>
        <w:rPr>
          <w:rFonts w:ascii="Calibri"/>
          <w:b/>
          <w:spacing w:val="-1"/>
          <w:sz w:val="24"/>
        </w:rPr>
        <w:t xml:space="preserve"> August</w:t>
      </w:r>
      <w:r w:rsidR="00D72D1D">
        <w:rPr>
          <w:rFonts w:ascii="Calibri"/>
          <w:b/>
          <w:spacing w:val="-2"/>
          <w:sz w:val="24"/>
        </w:rPr>
        <w:t xml:space="preserve"> </w:t>
      </w:r>
      <w:r w:rsidR="00D72D1D">
        <w:rPr>
          <w:rFonts w:ascii="Calibri"/>
          <w:b/>
          <w:spacing w:val="-1"/>
          <w:sz w:val="24"/>
        </w:rPr>
        <w:t>201</w:t>
      </w:r>
      <w:r w:rsidR="0025732A">
        <w:rPr>
          <w:rFonts w:ascii="Calibri"/>
          <w:b/>
          <w:spacing w:val="-1"/>
          <w:sz w:val="24"/>
        </w:rPr>
        <w:t>6</w:t>
      </w:r>
    </w:p>
    <w:p w14:paraId="32EE909E" w14:textId="77777777" w:rsidR="0025732A" w:rsidRPr="0025732A" w:rsidRDefault="0025732A" w:rsidP="0025732A">
      <w:pPr>
        <w:spacing w:line="313" w:lineRule="exact"/>
        <w:ind w:left="474"/>
        <w:rPr>
          <w:rFonts w:ascii="Calibri" w:eastAsia="Calibri" w:hAnsi="Calibri" w:cs="Calibri"/>
          <w:sz w:val="24"/>
          <w:szCs w:val="24"/>
        </w:rPr>
      </w:pPr>
    </w:p>
    <w:p w14:paraId="68952B1C" w14:textId="6346E6DB" w:rsidR="00410049" w:rsidRDefault="00D72D1D" w:rsidP="00242BD7">
      <w:pPr>
        <w:spacing w:before="42" w:line="360" w:lineRule="auto"/>
        <w:ind w:left="47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212121"/>
          <w:spacing w:val="-1"/>
          <w:sz w:val="28"/>
        </w:rPr>
        <w:t>Ancasta</w:t>
      </w:r>
      <w:r>
        <w:rPr>
          <w:rFonts w:ascii="Calibri"/>
          <w:b/>
          <w:color w:val="212121"/>
          <w:spacing w:val="-6"/>
          <w:sz w:val="28"/>
        </w:rPr>
        <w:t xml:space="preserve"> </w:t>
      </w:r>
      <w:r w:rsidR="00242BD7">
        <w:rPr>
          <w:rFonts w:ascii="Calibri"/>
          <w:b/>
          <w:color w:val="212121"/>
          <w:spacing w:val="-6"/>
          <w:sz w:val="28"/>
        </w:rPr>
        <w:t xml:space="preserve">to </w:t>
      </w:r>
      <w:r w:rsidR="0025732A">
        <w:rPr>
          <w:rFonts w:ascii="Calibri"/>
          <w:b/>
          <w:color w:val="212121"/>
          <w:sz w:val="28"/>
        </w:rPr>
        <w:t xml:space="preserve">present </w:t>
      </w:r>
      <w:r w:rsidR="00242BD7">
        <w:rPr>
          <w:rFonts w:ascii="Calibri"/>
          <w:b/>
          <w:color w:val="212121"/>
          <w:sz w:val="28"/>
        </w:rPr>
        <w:t xml:space="preserve">Prestige 560 on </w:t>
      </w:r>
      <w:r w:rsidR="0025732A">
        <w:rPr>
          <w:rFonts w:ascii="Calibri"/>
          <w:b/>
          <w:color w:val="212121"/>
          <w:sz w:val="28"/>
        </w:rPr>
        <w:t>UK debut</w:t>
      </w:r>
      <w:r w:rsidR="00242BD7">
        <w:rPr>
          <w:rFonts w:ascii="Calibri"/>
          <w:b/>
          <w:color w:val="212121"/>
          <w:sz w:val="28"/>
        </w:rPr>
        <w:t xml:space="preserve"> </w:t>
      </w:r>
      <w:r w:rsidR="0025732A">
        <w:rPr>
          <w:rFonts w:ascii="Calibri"/>
          <w:b/>
          <w:color w:val="212121"/>
          <w:sz w:val="28"/>
        </w:rPr>
        <w:t>at</w:t>
      </w:r>
      <w:r>
        <w:rPr>
          <w:rFonts w:ascii="Calibri"/>
          <w:b/>
          <w:color w:val="212121"/>
          <w:sz w:val="28"/>
        </w:rPr>
        <w:t xml:space="preserve"> Southampton</w:t>
      </w:r>
      <w:r>
        <w:rPr>
          <w:rFonts w:ascii="Calibri"/>
          <w:b/>
          <w:color w:val="212121"/>
          <w:spacing w:val="-9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Boat</w:t>
      </w:r>
      <w:r>
        <w:rPr>
          <w:rFonts w:ascii="Calibri"/>
          <w:b/>
          <w:color w:val="212121"/>
          <w:spacing w:val="-4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Show</w:t>
      </w:r>
    </w:p>
    <w:p w14:paraId="3DA3B640" w14:textId="30D406EB" w:rsidR="00410049" w:rsidRDefault="00242BD7" w:rsidP="00242BD7">
      <w:pPr>
        <w:pStyle w:val="Heading1"/>
        <w:spacing w:before="195" w:line="360" w:lineRule="auto"/>
        <w:ind w:left="474" w:right="122" w:firstLine="0"/>
        <w:rPr>
          <w:color w:val="212121"/>
        </w:rPr>
      </w:pPr>
      <w:proofErr w:type="spellStart"/>
      <w:r w:rsidRPr="00242BD7">
        <w:rPr>
          <w:rFonts w:cs="Calibri"/>
        </w:rPr>
        <w:t>Ancasta</w:t>
      </w:r>
      <w:proofErr w:type="spellEnd"/>
      <w:r w:rsidRPr="00242BD7">
        <w:rPr>
          <w:rFonts w:cs="Calibri"/>
        </w:rPr>
        <w:t xml:space="preserve"> has announced that the Prestige 560 will have her UK debut at Southampton Boat Show, which takes place 16th-25th September 2016.</w:t>
      </w:r>
      <w:r w:rsidR="0025732A" w:rsidRPr="00242BD7">
        <w:rPr>
          <w:color w:val="212121"/>
        </w:rPr>
        <w:t xml:space="preserve"> </w:t>
      </w:r>
    </w:p>
    <w:p w14:paraId="0689A0AE" w14:textId="30F0C62B" w:rsidR="00D104D6" w:rsidRDefault="00242BD7" w:rsidP="00242BD7">
      <w:pPr>
        <w:pStyle w:val="BodyText"/>
        <w:spacing w:before="203" w:line="360" w:lineRule="auto"/>
        <w:ind w:right="5406"/>
        <w:rPr>
          <w:rFonts w:cs="Calibri"/>
          <w:sz w:val="28"/>
          <w:szCs w:val="28"/>
        </w:rPr>
      </w:pPr>
      <w:r w:rsidRPr="00242BD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F60B0D" wp14:editId="3CA28F17">
                <wp:simplePos x="0" y="0"/>
                <wp:positionH relativeFrom="column">
                  <wp:posOffset>4540250</wp:posOffset>
                </wp:positionH>
                <wp:positionV relativeFrom="paragraph">
                  <wp:posOffset>2454910</wp:posOffset>
                </wp:positionV>
                <wp:extent cx="22352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2F30E" w14:textId="075C8AF5" w:rsidR="00242BD7" w:rsidRPr="002F5072" w:rsidRDefault="00242BD7" w:rsidP="002F507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Prestige 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7.5pt;margin-top:193.3pt;width:17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" filled="f" stroked="f">
                <v:textbox>
                  <w:txbxContent>
                    <w:p w14:paraId="24E2F30E" w14:textId="075C8AF5" w:rsidR="00242BD7" w:rsidRPr="002F5072" w:rsidRDefault="00242BD7" w:rsidP="002F507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Prestige 560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noProof/>
        </w:rPr>
        <w:drawing>
          <wp:anchor distT="0" distB="0" distL="114300" distR="114300" simplePos="0" relativeHeight="251664896" behindDoc="0" locked="0" layoutInCell="1" allowOverlap="1" wp14:anchorId="1E8E14FB" wp14:editId="1FEF3A49">
            <wp:simplePos x="0" y="0"/>
            <wp:positionH relativeFrom="column">
              <wp:posOffset>3422650</wp:posOffset>
            </wp:positionH>
            <wp:positionV relativeFrom="paragraph">
              <wp:posOffset>109220</wp:posOffset>
            </wp:positionV>
            <wp:extent cx="3340735" cy="2228850"/>
            <wp:effectExtent l="0" t="0" r="1206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xury-yachts-PRESTIGE_560 exteri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BD7">
        <w:rPr>
          <w:rFonts w:cs="Calibri"/>
        </w:rPr>
        <w:t xml:space="preserve">The Prestige 560 will be the largest model in the Prestige </w:t>
      </w:r>
      <w:proofErr w:type="spellStart"/>
      <w:r w:rsidRPr="00242BD7">
        <w:rPr>
          <w:rFonts w:cs="Calibri"/>
        </w:rPr>
        <w:t>Flybridge</w:t>
      </w:r>
      <w:proofErr w:type="spellEnd"/>
      <w:r w:rsidRPr="00242BD7">
        <w:rPr>
          <w:rFonts w:cs="Calibri"/>
        </w:rPr>
        <w:t xml:space="preserve"> collection. The 560 </w:t>
      </w:r>
      <w:proofErr w:type="gramStart"/>
      <w:r w:rsidRPr="00242BD7">
        <w:rPr>
          <w:rFonts w:cs="Calibri"/>
        </w:rPr>
        <w:t>boasts</w:t>
      </w:r>
      <w:proofErr w:type="gramEnd"/>
      <w:r w:rsidRPr="00242BD7">
        <w:rPr>
          <w:rFonts w:cs="Calibri"/>
        </w:rPr>
        <w:t xml:space="preserve"> the elegant, distinctive design which </w:t>
      </w:r>
      <w:proofErr w:type="spellStart"/>
      <w:r w:rsidRPr="00242BD7">
        <w:rPr>
          <w:rFonts w:cs="Calibri"/>
        </w:rPr>
        <w:t>epitomises</w:t>
      </w:r>
      <w:proofErr w:type="spellEnd"/>
      <w:r w:rsidRPr="00242BD7">
        <w:rPr>
          <w:rFonts w:cs="Calibri"/>
        </w:rPr>
        <w:t xml:space="preserve"> the Prestige </w:t>
      </w:r>
      <w:proofErr w:type="spellStart"/>
      <w:r w:rsidRPr="00242BD7">
        <w:rPr>
          <w:rFonts w:cs="Calibri"/>
        </w:rPr>
        <w:t>Flybridge</w:t>
      </w:r>
      <w:proofErr w:type="spellEnd"/>
      <w:r w:rsidRPr="00242BD7">
        <w:rPr>
          <w:rFonts w:cs="Calibri"/>
        </w:rPr>
        <w:t xml:space="preserve"> collection. This new model features a light and airy contemporary interior, supremely comfortable master cabin and innovative design features including a new elongated swimming platform. Cummins Zeus Pods give ultimate speed and control.</w:t>
      </w:r>
      <w:r>
        <w:rPr>
          <w:rFonts w:cs="Calibri"/>
          <w:sz w:val="28"/>
          <w:szCs w:val="28"/>
        </w:rPr>
        <w:t xml:space="preserve"> </w:t>
      </w:r>
    </w:p>
    <w:p w14:paraId="4F7F54F6" w14:textId="09FE484D" w:rsidR="00242BD7" w:rsidRDefault="00242BD7" w:rsidP="00242BD7">
      <w:pPr>
        <w:pStyle w:val="BodyText"/>
        <w:tabs>
          <w:tab w:val="left" w:pos="10632"/>
        </w:tabs>
        <w:spacing w:before="203" w:line="360" w:lineRule="auto"/>
        <w:ind w:right="-53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65920" behindDoc="0" locked="0" layoutInCell="1" allowOverlap="1" wp14:anchorId="48F4D439" wp14:editId="718416FB">
            <wp:simplePos x="0" y="0"/>
            <wp:positionH relativeFrom="column">
              <wp:posOffset>2794000</wp:posOffset>
            </wp:positionH>
            <wp:positionV relativeFrom="paragraph">
              <wp:posOffset>107315</wp:posOffset>
            </wp:positionV>
            <wp:extent cx="4035425" cy="1969770"/>
            <wp:effectExtent l="0" t="0" r="3175" b="1143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xury-yachts-PRESTIGE_560_master cab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67175" w14:textId="77777777" w:rsidR="00242BD7" w:rsidRDefault="00242BD7" w:rsidP="00242BD7">
      <w:pPr>
        <w:pStyle w:val="BodyText"/>
        <w:tabs>
          <w:tab w:val="left" w:pos="10632"/>
        </w:tabs>
        <w:spacing w:before="203" w:line="360" w:lineRule="auto"/>
        <w:ind w:right="-53"/>
        <w:rPr>
          <w:rFonts w:cs="Calibri"/>
        </w:rPr>
      </w:pPr>
      <w:r w:rsidRPr="00242BD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BFE735" wp14:editId="29440C72">
                <wp:simplePos x="0" y="0"/>
                <wp:positionH relativeFrom="column">
                  <wp:posOffset>4610100</wp:posOffset>
                </wp:positionH>
                <wp:positionV relativeFrom="paragraph">
                  <wp:posOffset>1764030</wp:posOffset>
                </wp:positionV>
                <wp:extent cx="22352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C69D5" w14:textId="4A78CD54" w:rsidR="00242BD7" w:rsidRPr="002F5072" w:rsidRDefault="00242BD7" w:rsidP="00242BD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Prestige 560 – master cabin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63pt;margin-top:138.9pt;width:17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" filled="f" stroked="f">
                <v:textbox>
                  <w:txbxContent>
                    <w:p w14:paraId="3AFC69D5" w14:textId="4A78CD54" w:rsidR="00242BD7" w:rsidRPr="002F5072" w:rsidRDefault="00242BD7" w:rsidP="00242BD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Prestige 560 – master cabin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242BD7">
        <w:rPr>
          <w:rFonts w:cs="Calibri"/>
        </w:rPr>
        <w:t>Ancasta</w:t>
      </w:r>
      <w:proofErr w:type="spellEnd"/>
      <w:r w:rsidRPr="00242BD7">
        <w:rPr>
          <w:rFonts w:cs="Calibri"/>
        </w:rPr>
        <w:t xml:space="preserve"> is the UK’s largest Prestige Luxury Motor Yachts dealer. </w:t>
      </w:r>
      <w:proofErr w:type="spellStart"/>
      <w:r w:rsidRPr="00242BD7">
        <w:rPr>
          <w:rFonts w:cs="Calibri"/>
        </w:rPr>
        <w:t>Ancasta</w:t>
      </w:r>
      <w:proofErr w:type="spellEnd"/>
      <w:r w:rsidRPr="00242BD7">
        <w:rPr>
          <w:rFonts w:cs="Calibri"/>
        </w:rPr>
        <w:t xml:space="preserve"> will be </w:t>
      </w:r>
      <w:r>
        <w:rPr>
          <w:rFonts w:cs="Calibri"/>
        </w:rPr>
        <w:t>at Southampton Boat Show from 16</w:t>
      </w:r>
      <w:r w:rsidRPr="00242BD7">
        <w:rPr>
          <w:rFonts w:cs="Calibri"/>
          <w:vertAlign w:val="superscript"/>
        </w:rPr>
        <w:t>th</w:t>
      </w:r>
      <w:r>
        <w:rPr>
          <w:rFonts w:cs="Calibri"/>
        </w:rPr>
        <w:t xml:space="preserve"> to 25</w:t>
      </w:r>
      <w:r w:rsidRPr="00242BD7">
        <w:rPr>
          <w:rFonts w:cs="Calibri"/>
          <w:vertAlign w:val="superscript"/>
        </w:rPr>
        <w:t>th</w:t>
      </w:r>
      <w:r>
        <w:rPr>
          <w:rFonts w:cs="Calibri"/>
        </w:rPr>
        <w:t xml:space="preserve"> September 2016. </w:t>
      </w:r>
    </w:p>
    <w:p w14:paraId="7F047132" w14:textId="77777777" w:rsidR="00242BD7" w:rsidRDefault="00242BD7" w:rsidP="00242BD7">
      <w:pPr>
        <w:pStyle w:val="BodyText"/>
        <w:tabs>
          <w:tab w:val="left" w:pos="10632"/>
        </w:tabs>
        <w:spacing w:before="203" w:line="360" w:lineRule="auto"/>
        <w:ind w:right="-53"/>
        <w:rPr>
          <w:rFonts w:cs="Calibri"/>
        </w:rPr>
      </w:pPr>
    </w:p>
    <w:p w14:paraId="68778213" w14:textId="77777777" w:rsidR="00242BD7" w:rsidRDefault="00242BD7" w:rsidP="00242BD7">
      <w:pPr>
        <w:pStyle w:val="BodyText"/>
        <w:tabs>
          <w:tab w:val="left" w:pos="10632"/>
        </w:tabs>
        <w:spacing w:before="203" w:line="360" w:lineRule="auto"/>
        <w:ind w:right="-53"/>
        <w:rPr>
          <w:rFonts w:cs="Calibri"/>
        </w:rPr>
      </w:pPr>
    </w:p>
    <w:p w14:paraId="4BC5F6EE" w14:textId="0E271800" w:rsidR="00242BD7" w:rsidRDefault="00242BD7" w:rsidP="00242BD7">
      <w:pPr>
        <w:pStyle w:val="BodyText"/>
        <w:tabs>
          <w:tab w:val="left" w:pos="10632"/>
        </w:tabs>
        <w:spacing w:before="203" w:line="360" w:lineRule="auto"/>
        <w:ind w:right="-53"/>
        <w:rPr>
          <w:rFonts w:cs="Calibri"/>
        </w:rPr>
      </w:pPr>
      <w:r>
        <w:rPr>
          <w:rFonts w:cs="Calibri"/>
        </w:rPr>
        <w:t xml:space="preserve">Contact </w:t>
      </w:r>
      <w:proofErr w:type="spellStart"/>
      <w:r>
        <w:rPr>
          <w:rFonts w:cs="Calibri"/>
        </w:rPr>
        <w:t>Ancasta</w:t>
      </w:r>
      <w:proofErr w:type="spellEnd"/>
      <w:r>
        <w:rPr>
          <w:rFonts w:cs="Calibri"/>
        </w:rPr>
        <w:t xml:space="preserve"> to make an appointment to view the Prestige 560, email </w:t>
      </w:r>
      <w:hyperlink r:id="rId10" w:history="1">
        <w:r w:rsidRPr="002570A8">
          <w:rPr>
            <w:rStyle w:val="Hyperlink"/>
            <w:rFonts w:cs="Calibri"/>
          </w:rPr>
          <w:t>enquiries@ancasta.com</w:t>
        </w:r>
      </w:hyperlink>
      <w:r>
        <w:rPr>
          <w:rFonts w:cs="Calibri"/>
        </w:rPr>
        <w:t xml:space="preserve"> or call +44 2380 450000.</w:t>
      </w:r>
    </w:p>
    <w:p w14:paraId="33828E7F" w14:textId="77777777" w:rsidR="00242BD7" w:rsidRDefault="00242BD7">
      <w:pPr>
        <w:spacing w:line="280" w:lineRule="exact"/>
        <w:rPr>
          <w:sz w:val="28"/>
          <w:szCs w:val="28"/>
        </w:rPr>
      </w:pPr>
    </w:p>
    <w:p w14:paraId="61AD8461" w14:textId="42A49EF8" w:rsidR="00025EC1" w:rsidRDefault="00025EC1" w:rsidP="00025EC1">
      <w:pPr>
        <w:spacing w:line="280" w:lineRule="exact"/>
        <w:ind w:left="426"/>
        <w:rPr>
          <w:rStyle w:val="Hyperlink"/>
          <w:sz w:val="24"/>
          <w:szCs w:val="24"/>
        </w:rPr>
      </w:pPr>
      <w:r w:rsidRPr="00025EC1">
        <w:rPr>
          <w:spacing w:val="-1"/>
          <w:sz w:val="24"/>
          <w:szCs w:val="24"/>
        </w:rPr>
        <w:t>For</w:t>
      </w:r>
      <w:r w:rsidRPr="00025EC1">
        <w:rPr>
          <w:spacing w:val="-4"/>
          <w:sz w:val="24"/>
          <w:szCs w:val="24"/>
        </w:rPr>
        <w:t xml:space="preserve"> </w:t>
      </w:r>
      <w:r w:rsidRPr="00025EC1">
        <w:rPr>
          <w:sz w:val="24"/>
          <w:szCs w:val="24"/>
        </w:rPr>
        <w:t>more</w:t>
      </w:r>
      <w:r w:rsidRPr="00025EC1">
        <w:rPr>
          <w:spacing w:val="-1"/>
          <w:sz w:val="24"/>
          <w:szCs w:val="24"/>
        </w:rPr>
        <w:t xml:space="preserve"> information</w:t>
      </w:r>
      <w:r w:rsidRPr="00025EC1">
        <w:rPr>
          <w:spacing w:val="3"/>
          <w:sz w:val="24"/>
          <w:szCs w:val="24"/>
        </w:rPr>
        <w:t xml:space="preserve"> </w:t>
      </w:r>
      <w:r w:rsidRPr="00025EC1">
        <w:rPr>
          <w:spacing w:val="-1"/>
          <w:sz w:val="24"/>
          <w:szCs w:val="24"/>
        </w:rPr>
        <w:t>visit:</w:t>
      </w:r>
      <w:r w:rsidRPr="00025EC1">
        <w:rPr>
          <w:spacing w:val="1"/>
          <w:sz w:val="24"/>
          <w:szCs w:val="24"/>
        </w:rPr>
        <w:t xml:space="preserve"> </w:t>
      </w:r>
      <w:hyperlink r:id="rId11" w:history="1">
        <w:r w:rsidRPr="00025EC1">
          <w:rPr>
            <w:rStyle w:val="Hyperlink"/>
            <w:sz w:val="24"/>
            <w:szCs w:val="24"/>
          </w:rPr>
          <w:t>http://www.ancasta.com/events/southampton-boat-show-2016/</w:t>
        </w:r>
      </w:hyperlink>
    </w:p>
    <w:p w14:paraId="797228E1" w14:textId="77777777" w:rsidR="00025EC1" w:rsidRPr="00025EC1" w:rsidRDefault="00025EC1" w:rsidP="00025EC1">
      <w:pPr>
        <w:spacing w:line="280" w:lineRule="exact"/>
        <w:ind w:left="426"/>
        <w:rPr>
          <w:sz w:val="24"/>
          <w:szCs w:val="24"/>
        </w:rPr>
      </w:pPr>
    </w:p>
    <w:p w14:paraId="0B7743D6" w14:textId="77777777" w:rsidR="00025EC1" w:rsidRPr="00025EC1" w:rsidRDefault="00025EC1" w:rsidP="00025EC1">
      <w:pPr>
        <w:pStyle w:val="Heading1"/>
        <w:spacing w:before="51"/>
        <w:ind w:left="426" w:right="376" w:firstLine="0"/>
        <w:rPr>
          <w:b w:val="0"/>
          <w:bCs w:val="0"/>
        </w:rPr>
      </w:pPr>
      <w:r w:rsidRPr="00025EC1">
        <w:t>ENDS</w:t>
      </w:r>
    </w:p>
    <w:p w14:paraId="58BC5A4C" w14:textId="77777777" w:rsidR="00025EC1" w:rsidRDefault="00025EC1">
      <w:pPr>
        <w:spacing w:line="280" w:lineRule="exact"/>
        <w:rPr>
          <w:sz w:val="28"/>
          <w:szCs w:val="28"/>
        </w:rPr>
      </w:pPr>
    </w:p>
    <w:p w14:paraId="4CE10660" w14:textId="77777777" w:rsidR="00025EC1" w:rsidRDefault="00025EC1">
      <w:pPr>
        <w:spacing w:line="280" w:lineRule="exact"/>
        <w:rPr>
          <w:sz w:val="28"/>
          <w:szCs w:val="28"/>
        </w:rPr>
      </w:pPr>
    </w:p>
    <w:p w14:paraId="0277EA21" w14:textId="77777777" w:rsidR="00242BD7" w:rsidRDefault="00242BD7">
      <w:pPr>
        <w:spacing w:line="280" w:lineRule="exact"/>
        <w:rPr>
          <w:sz w:val="28"/>
          <w:szCs w:val="28"/>
        </w:rPr>
        <w:sectPr w:rsidR="00242BD7">
          <w:type w:val="continuous"/>
          <w:pgSz w:w="11900" w:h="16840"/>
          <w:pgMar w:top="80" w:right="660" w:bottom="280" w:left="520" w:header="720" w:footer="720" w:gutter="0"/>
          <w:cols w:space="720"/>
        </w:sectPr>
      </w:pPr>
    </w:p>
    <w:p w14:paraId="12258DAB" w14:textId="77777777" w:rsidR="00410049" w:rsidRDefault="00D72D1D">
      <w:pPr>
        <w:spacing w:before="66"/>
        <w:ind w:left="47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T: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023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9252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2044</w:t>
      </w:r>
    </w:p>
    <w:p w14:paraId="45B8A519" w14:textId="77777777" w:rsidR="00410049" w:rsidRDefault="00D72D1D">
      <w:pPr>
        <w:spacing w:before="2"/>
        <w:ind w:left="47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E:</w:t>
      </w:r>
      <w:r>
        <w:rPr>
          <w:rFonts w:ascii="Calibri"/>
          <w:spacing w:val="-23"/>
          <w:sz w:val="16"/>
        </w:rPr>
        <w:t xml:space="preserve"> </w:t>
      </w:r>
      <w:hyperlink r:id="rId12">
        <w:r>
          <w:rPr>
            <w:rFonts w:ascii="Calibri"/>
            <w:sz w:val="16"/>
          </w:rPr>
          <w:t>Alison@marinea</w:t>
        </w:r>
        <w:r>
          <w:rPr>
            <w:rFonts w:ascii="Calibri"/>
            <w:sz w:val="16"/>
          </w:rPr>
          <w:t>d</w:t>
        </w:r>
        <w:r>
          <w:rPr>
            <w:rFonts w:ascii="Calibri"/>
            <w:sz w:val="16"/>
          </w:rPr>
          <w:t>agency.com</w:t>
        </w:r>
      </w:hyperlink>
      <w:r>
        <w:rPr>
          <w:rFonts w:ascii="Calibri"/>
          <w:spacing w:val="27"/>
          <w:w w:val="99"/>
          <w:sz w:val="16"/>
        </w:rPr>
        <w:t xml:space="preserve"> </w:t>
      </w:r>
      <w:hyperlink r:id="rId13">
        <w:r>
          <w:rPr>
            <w:rFonts w:ascii="Calibri"/>
            <w:sz w:val="16"/>
          </w:rPr>
          <w:t>www.marineadagency.com</w:t>
        </w:r>
      </w:hyperlink>
    </w:p>
    <w:p w14:paraId="57A290F7" w14:textId="77777777" w:rsidR="00410049" w:rsidRDefault="00D72D1D">
      <w:pPr>
        <w:spacing w:before="105"/>
        <w:ind w:left="47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lastRenderedPageBreak/>
        <w:t>Marine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Advertising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Agency</w:t>
      </w:r>
    </w:p>
    <w:p w14:paraId="12A02841" w14:textId="77777777" w:rsidR="00410049" w:rsidRDefault="00D72D1D">
      <w:pPr>
        <w:spacing w:before="2" w:line="194" w:lineRule="exact"/>
        <w:ind w:left="111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15</w:t>
      </w:r>
      <w:r>
        <w:rPr>
          <w:rFonts w:ascii="Calibri"/>
          <w:spacing w:val="-8"/>
          <w:sz w:val="16"/>
        </w:rPr>
        <w:t xml:space="preserve"> </w:t>
      </w:r>
      <w:proofErr w:type="spellStart"/>
      <w:r>
        <w:rPr>
          <w:rFonts w:ascii="Calibri"/>
          <w:sz w:val="16"/>
        </w:rPr>
        <w:t>Haslar</w:t>
      </w:r>
      <w:proofErr w:type="spellEnd"/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Marina</w:t>
      </w:r>
    </w:p>
    <w:p w14:paraId="2534F4E5" w14:textId="77777777" w:rsidR="00410049" w:rsidRDefault="00D72D1D">
      <w:pPr>
        <w:ind w:left="1549" w:right="309" w:firstLine="144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w w:val="95"/>
          <w:sz w:val="16"/>
        </w:rPr>
        <w:t>Gosport</w:t>
      </w:r>
      <w:proofErr w:type="spellEnd"/>
      <w:r>
        <w:rPr>
          <w:rFonts w:ascii="Calibri"/>
          <w:spacing w:val="21"/>
          <w:w w:val="99"/>
          <w:sz w:val="16"/>
        </w:rPr>
        <w:t xml:space="preserve"> </w:t>
      </w:r>
      <w:r>
        <w:rPr>
          <w:rFonts w:ascii="Calibri"/>
          <w:sz w:val="16"/>
        </w:rPr>
        <w:t>PO12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1NU</w:t>
      </w:r>
    </w:p>
    <w:p w14:paraId="7BA3C044" w14:textId="77777777" w:rsidR="00410049" w:rsidRDefault="00410049">
      <w:pPr>
        <w:rPr>
          <w:rFonts w:ascii="Calibri" w:eastAsia="Calibri" w:hAnsi="Calibri" w:cs="Calibri"/>
          <w:sz w:val="16"/>
          <w:szCs w:val="16"/>
        </w:rPr>
        <w:sectPr w:rsidR="00410049">
          <w:type w:val="continuous"/>
          <w:pgSz w:w="11900" w:h="16840"/>
          <w:pgMar w:top="80" w:right="660" w:bottom="280" w:left="520" w:header="720" w:footer="720" w:gutter="0"/>
          <w:cols w:num="2" w:space="720" w:equalWidth="0">
            <w:col w:w="2563" w:space="5629"/>
            <w:col w:w="2528"/>
          </w:cols>
        </w:sectPr>
      </w:pPr>
    </w:p>
    <w:p w14:paraId="5413F10E" w14:textId="77777777" w:rsidR="00410049" w:rsidRDefault="00410049">
      <w:pPr>
        <w:spacing w:before="7" w:line="150" w:lineRule="exact"/>
        <w:rPr>
          <w:sz w:val="15"/>
          <w:szCs w:val="15"/>
        </w:rPr>
      </w:pPr>
    </w:p>
    <w:p w14:paraId="1C1385C6" w14:textId="72FD8240" w:rsidR="00410049" w:rsidRDefault="00D004B8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4CB3036" wp14:editId="027AC445">
            <wp:simplePos x="0" y="0"/>
            <wp:positionH relativeFrom="page">
              <wp:posOffset>6216650</wp:posOffset>
            </wp:positionH>
            <wp:positionV relativeFrom="paragraph">
              <wp:posOffset>14605</wp:posOffset>
            </wp:positionV>
            <wp:extent cx="1023620" cy="10236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FAEAF" w14:textId="77777777" w:rsidR="00410049" w:rsidRDefault="00410049">
      <w:pPr>
        <w:spacing w:line="200" w:lineRule="exact"/>
        <w:rPr>
          <w:sz w:val="20"/>
          <w:szCs w:val="20"/>
        </w:rPr>
      </w:pPr>
    </w:p>
    <w:p w14:paraId="72DD3A6D" w14:textId="23568C2D" w:rsidR="00410049" w:rsidRDefault="00D72D1D">
      <w:pPr>
        <w:ind w:left="5525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5B4D6FE9" wp14:editId="0703440E">
            <wp:extent cx="1392555" cy="61658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530C" w14:textId="77777777" w:rsidR="00410049" w:rsidRDefault="00410049">
      <w:pPr>
        <w:spacing w:before="3" w:line="100" w:lineRule="exact"/>
        <w:rPr>
          <w:sz w:val="10"/>
          <w:szCs w:val="10"/>
        </w:rPr>
      </w:pPr>
    </w:p>
    <w:p w14:paraId="15D9B91F" w14:textId="77777777" w:rsidR="00410049" w:rsidRDefault="00410049">
      <w:pPr>
        <w:spacing w:line="200" w:lineRule="exact"/>
        <w:rPr>
          <w:sz w:val="20"/>
          <w:szCs w:val="20"/>
        </w:rPr>
      </w:pPr>
    </w:p>
    <w:p w14:paraId="797E2216" w14:textId="77777777" w:rsidR="00410049" w:rsidRDefault="00410049">
      <w:pPr>
        <w:spacing w:before="13" w:line="280" w:lineRule="exact"/>
        <w:rPr>
          <w:sz w:val="28"/>
          <w:szCs w:val="28"/>
        </w:rPr>
      </w:pPr>
    </w:p>
    <w:p w14:paraId="2B972C29" w14:textId="77777777" w:rsidR="00025EC1" w:rsidRDefault="00025EC1">
      <w:pPr>
        <w:spacing w:before="13" w:line="280" w:lineRule="exact"/>
        <w:rPr>
          <w:sz w:val="28"/>
          <w:szCs w:val="28"/>
        </w:rPr>
      </w:pPr>
    </w:p>
    <w:p w14:paraId="76EE97E1" w14:textId="77777777" w:rsidR="00410049" w:rsidRDefault="00D72D1D">
      <w:pPr>
        <w:ind w:left="114" w:right="37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Notes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to </w:t>
      </w:r>
      <w:r>
        <w:rPr>
          <w:rFonts w:ascii="Calibri"/>
          <w:b/>
          <w:sz w:val="24"/>
        </w:rPr>
        <w:t>editors</w:t>
      </w:r>
    </w:p>
    <w:p w14:paraId="3A45968A" w14:textId="3DDEB72E" w:rsidR="00410049" w:rsidRDefault="00D72D1D">
      <w:pPr>
        <w:numPr>
          <w:ilvl w:val="1"/>
          <w:numId w:val="1"/>
        </w:numPr>
        <w:tabs>
          <w:tab w:val="left" w:pos="835"/>
        </w:tabs>
        <w:spacing w:before="2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International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Sales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has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1</w:t>
      </w:r>
      <w:r w:rsidR="00025EC1">
        <w:rPr>
          <w:rFonts w:ascii="Calibri"/>
          <w:spacing w:val="-1"/>
          <w:sz w:val="20"/>
        </w:rPr>
        <w:t>4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offices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across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2"/>
          <w:sz w:val="20"/>
        </w:rPr>
        <w:t>Europe</w:t>
      </w:r>
    </w:p>
    <w:p w14:paraId="1AACF318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" w:line="240" w:lineRule="exact"/>
        <w:ind w:right="8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Ancasta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Prestige Luxury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Motor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Yachts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dealer,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UK’s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largest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Power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6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Sail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dealer</w:t>
      </w:r>
    </w:p>
    <w:p w14:paraId="77F693B7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exclusive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3"/>
          <w:sz w:val="20"/>
        </w:rPr>
        <w:t>UK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Lagoon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Catamarans</w:t>
      </w:r>
    </w:p>
    <w:p w14:paraId="498DD5EE" w14:textId="5AB86526" w:rsidR="00410049" w:rsidRDefault="00D72D1D">
      <w:pPr>
        <w:numPr>
          <w:ilvl w:val="1"/>
          <w:numId w:val="1"/>
        </w:numPr>
        <w:tabs>
          <w:tab w:val="left" w:pos="835"/>
        </w:tabs>
        <w:spacing w:before="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addition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Ancasta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new </w:t>
      </w:r>
      <w:r>
        <w:rPr>
          <w:rFonts w:ascii="Calibri"/>
          <w:spacing w:val="-1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CNB Yacht</w:t>
      </w:r>
      <w:r w:rsidR="009653B8">
        <w:rPr>
          <w:rFonts w:ascii="Calibri"/>
          <w:spacing w:val="-1"/>
          <w:sz w:val="20"/>
        </w:rPr>
        <w:t xml:space="preserve"> Builders and </w:t>
      </w:r>
      <w:proofErr w:type="spellStart"/>
      <w:r>
        <w:rPr>
          <w:rFonts w:ascii="Calibri"/>
          <w:spacing w:val="-2"/>
          <w:sz w:val="20"/>
        </w:rPr>
        <w:t>McConaghy</w:t>
      </w:r>
      <w:proofErr w:type="spellEnd"/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Yachts</w:t>
      </w:r>
    </w:p>
    <w:p w14:paraId="6154EE71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" w:line="240" w:lineRule="exact"/>
        <w:ind w:right="5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incorporates</w:t>
      </w:r>
      <w:r>
        <w:rPr>
          <w:rFonts w:ascii="Calibri"/>
          <w:spacing w:val="1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Yacht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Refit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&amp; </w:t>
      </w:r>
      <w:r>
        <w:rPr>
          <w:rFonts w:ascii="Calibri"/>
          <w:spacing w:val="-2"/>
          <w:sz w:val="20"/>
        </w:rPr>
        <w:t>Repair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2"/>
          <w:sz w:val="20"/>
        </w:rPr>
        <w:t xml:space="preserve"> Advanced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Rigging</w:t>
      </w:r>
      <w:r>
        <w:rPr>
          <w:rFonts w:ascii="Calibri"/>
          <w:spacing w:val="-1"/>
          <w:sz w:val="20"/>
        </w:rPr>
        <w:t xml:space="preserve"> 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Hydraulics,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both</w:t>
      </w:r>
      <w:r>
        <w:rPr>
          <w:rFonts w:ascii="Calibri"/>
          <w:spacing w:val="89"/>
          <w:sz w:val="20"/>
        </w:rPr>
        <w:t xml:space="preserve"> </w:t>
      </w:r>
      <w:r>
        <w:rPr>
          <w:rFonts w:ascii="Calibri"/>
          <w:spacing w:val="-1"/>
          <w:sz w:val="20"/>
        </w:rPr>
        <w:t>operating</w:t>
      </w:r>
      <w:r>
        <w:rPr>
          <w:rFonts w:ascii="Calibri"/>
          <w:spacing w:val="-2"/>
          <w:sz w:val="20"/>
        </w:rPr>
        <w:t xml:space="preserve"> from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Port</w:t>
      </w:r>
      <w:r>
        <w:rPr>
          <w:rFonts w:ascii="Calibri"/>
          <w:spacing w:val="2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-2"/>
          <w:sz w:val="20"/>
        </w:rPr>
        <w:t>.</w:t>
      </w:r>
    </w:p>
    <w:p w14:paraId="124C3CDF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0" w:line="419" w:lineRule="auto"/>
        <w:ind w:left="114" w:right="5202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z w:val="20"/>
        </w:rPr>
        <w:t>more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information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2"/>
          <w:sz w:val="20"/>
        </w:rPr>
        <w:t xml:space="preserve"> 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visit </w:t>
      </w:r>
      <w:hyperlink r:id="rId14">
        <w:r>
          <w:rPr>
            <w:rFonts w:ascii="Calibri"/>
            <w:spacing w:val="-1"/>
            <w:sz w:val="20"/>
          </w:rPr>
          <w:t>www.ancasta.com</w:t>
        </w:r>
      </w:hyperlink>
      <w:r>
        <w:rPr>
          <w:rFonts w:ascii="Calibri"/>
          <w:spacing w:val="43"/>
          <w:sz w:val="20"/>
        </w:rPr>
        <w:t xml:space="preserve"> </w:t>
      </w:r>
      <w:bookmarkStart w:id="0" w:name="_GoBack"/>
      <w:bookmarkEnd w:id="0"/>
      <w:r>
        <w:rPr>
          <w:rFonts w:ascii="Calibri"/>
          <w:sz w:val="20"/>
        </w:rPr>
        <w:t>Media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enquiries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via </w:t>
      </w:r>
      <w:r>
        <w:rPr>
          <w:rFonts w:ascii="Calibri"/>
          <w:spacing w:val="-1"/>
          <w:sz w:val="20"/>
        </w:rPr>
        <w:t xml:space="preserve">Marine </w:t>
      </w:r>
      <w:r>
        <w:rPr>
          <w:rFonts w:ascii="Calibri"/>
          <w:spacing w:val="-2"/>
          <w:sz w:val="20"/>
        </w:rPr>
        <w:t xml:space="preserve">Advertising </w:t>
      </w:r>
      <w:r>
        <w:rPr>
          <w:rFonts w:ascii="Calibri"/>
          <w:spacing w:val="-1"/>
          <w:sz w:val="20"/>
        </w:rPr>
        <w:t>Agency:</w:t>
      </w:r>
    </w:p>
    <w:p w14:paraId="7E1B1F74" w14:textId="4054F6FC" w:rsidR="00410049" w:rsidRDefault="00D72D1D" w:rsidP="00C71833">
      <w:pPr>
        <w:spacing w:before="11"/>
        <w:ind w:left="114" w:right="6804"/>
        <w:rPr>
          <w:sz w:val="20"/>
          <w:szCs w:val="20"/>
        </w:rPr>
      </w:pPr>
      <w:r>
        <w:rPr>
          <w:rFonts w:ascii="Calibri"/>
          <w:spacing w:val="-1"/>
          <w:sz w:val="20"/>
        </w:rPr>
        <w:t>Alison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Willis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1"/>
          <w:sz w:val="20"/>
        </w:rPr>
        <w:t xml:space="preserve"> </w:t>
      </w:r>
      <w:hyperlink r:id="rId15">
        <w:r>
          <w:rPr>
            <w:rFonts w:ascii="Calibri"/>
            <w:spacing w:val="-2"/>
            <w:sz w:val="20"/>
          </w:rPr>
          <w:t>alison@marineadagency.com</w:t>
        </w:r>
      </w:hyperlink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Tel: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023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9252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2044</w:t>
      </w:r>
    </w:p>
    <w:p w14:paraId="71929A53" w14:textId="77777777" w:rsidR="00410049" w:rsidRDefault="00410049">
      <w:pPr>
        <w:spacing w:line="200" w:lineRule="exact"/>
        <w:rPr>
          <w:sz w:val="20"/>
          <w:szCs w:val="20"/>
        </w:rPr>
      </w:pPr>
    </w:p>
    <w:p w14:paraId="37599AB8" w14:textId="77777777" w:rsidR="00410049" w:rsidRDefault="00410049">
      <w:pPr>
        <w:spacing w:line="200" w:lineRule="exact"/>
        <w:rPr>
          <w:sz w:val="20"/>
          <w:szCs w:val="20"/>
        </w:rPr>
      </w:pPr>
    </w:p>
    <w:p w14:paraId="03916235" w14:textId="77777777" w:rsidR="00410049" w:rsidRDefault="00410049">
      <w:pPr>
        <w:spacing w:line="200" w:lineRule="exact"/>
        <w:rPr>
          <w:sz w:val="20"/>
          <w:szCs w:val="20"/>
        </w:rPr>
      </w:pPr>
    </w:p>
    <w:p w14:paraId="7B714B2A" w14:textId="77777777" w:rsidR="00410049" w:rsidRDefault="00410049">
      <w:pPr>
        <w:spacing w:line="200" w:lineRule="exact"/>
        <w:rPr>
          <w:sz w:val="20"/>
          <w:szCs w:val="20"/>
        </w:rPr>
      </w:pPr>
    </w:p>
    <w:p w14:paraId="6185F470" w14:textId="77777777" w:rsidR="00025EC1" w:rsidRDefault="00025EC1">
      <w:pPr>
        <w:spacing w:line="200" w:lineRule="exact"/>
        <w:rPr>
          <w:sz w:val="20"/>
          <w:szCs w:val="20"/>
        </w:rPr>
      </w:pPr>
    </w:p>
    <w:p w14:paraId="6AFF5AD4" w14:textId="77777777" w:rsidR="00025EC1" w:rsidRDefault="00025EC1">
      <w:pPr>
        <w:spacing w:line="200" w:lineRule="exact"/>
        <w:rPr>
          <w:sz w:val="20"/>
          <w:szCs w:val="20"/>
        </w:rPr>
      </w:pPr>
    </w:p>
    <w:p w14:paraId="614C77AA" w14:textId="77777777" w:rsidR="00025EC1" w:rsidRDefault="00025EC1">
      <w:pPr>
        <w:spacing w:line="200" w:lineRule="exact"/>
        <w:rPr>
          <w:sz w:val="20"/>
          <w:szCs w:val="20"/>
        </w:rPr>
      </w:pPr>
    </w:p>
    <w:p w14:paraId="4D97B050" w14:textId="77777777" w:rsidR="00025EC1" w:rsidRDefault="00025EC1">
      <w:pPr>
        <w:spacing w:line="200" w:lineRule="exact"/>
        <w:rPr>
          <w:sz w:val="20"/>
          <w:szCs w:val="20"/>
        </w:rPr>
      </w:pPr>
    </w:p>
    <w:p w14:paraId="4F53DB0E" w14:textId="77777777" w:rsidR="00025EC1" w:rsidRDefault="00025EC1">
      <w:pPr>
        <w:spacing w:line="200" w:lineRule="exact"/>
        <w:rPr>
          <w:sz w:val="20"/>
          <w:szCs w:val="20"/>
        </w:rPr>
      </w:pPr>
    </w:p>
    <w:p w14:paraId="5F079ACD" w14:textId="77777777" w:rsidR="00025EC1" w:rsidRDefault="00025EC1">
      <w:pPr>
        <w:spacing w:line="200" w:lineRule="exact"/>
        <w:rPr>
          <w:sz w:val="20"/>
          <w:szCs w:val="20"/>
        </w:rPr>
      </w:pPr>
    </w:p>
    <w:p w14:paraId="41CA87D5" w14:textId="77777777" w:rsidR="00025EC1" w:rsidRDefault="00025EC1">
      <w:pPr>
        <w:spacing w:line="200" w:lineRule="exact"/>
        <w:rPr>
          <w:sz w:val="20"/>
          <w:szCs w:val="20"/>
        </w:rPr>
      </w:pPr>
    </w:p>
    <w:p w14:paraId="11C9DCA9" w14:textId="77777777" w:rsidR="00025EC1" w:rsidRDefault="00025EC1">
      <w:pPr>
        <w:spacing w:line="200" w:lineRule="exact"/>
        <w:rPr>
          <w:sz w:val="20"/>
          <w:szCs w:val="20"/>
        </w:rPr>
      </w:pPr>
    </w:p>
    <w:p w14:paraId="0822F08D" w14:textId="77777777" w:rsidR="00025EC1" w:rsidRDefault="00025EC1">
      <w:pPr>
        <w:spacing w:line="200" w:lineRule="exact"/>
        <w:rPr>
          <w:sz w:val="20"/>
          <w:szCs w:val="20"/>
        </w:rPr>
      </w:pPr>
    </w:p>
    <w:p w14:paraId="3F730AB1" w14:textId="77777777" w:rsidR="00025EC1" w:rsidRDefault="00025EC1">
      <w:pPr>
        <w:spacing w:line="200" w:lineRule="exact"/>
        <w:rPr>
          <w:sz w:val="20"/>
          <w:szCs w:val="20"/>
        </w:rPr>
      </w:pPr>
    </w:p>
    <w:p w14:paraId="3B6E0E5B" w14:textId="77777777" w:rsidR="00025EC1" w:rsidRDefault="00025EC1">
      <w:pPr>
        <w:spacing w:line="200" w:lineRule="exact"/>
        <w:rPr>
          <w:sz w:val="20"/>
          <w:szCs w:val="20"/>
        </w:rPr>
      </w:pPr>
    </w:p>
    <w:p w14:paraId="08297BAC" w14:textId="77777777" w:rsidR="00025EC1" w:rsidRDefault="00025EC1">
      <w:pPr>
        <w:spacing w:line="200" w:lineRule="exact"/>
        <w:rPr>
          <w:sz w:val="20"/>
          <w:szCs w:val="20"/>
        </w:rPr>
      </w:pPr>
    </w:p>
    <w:p w14:paraId="3A7A3B51" w14:textId="77777777" w:rsidR="00025EC1" w:rsidRDefault="00025EC1">
      <w:pPr>
        <w:spacing w:line="200" w:lineRule="exact"/>
        <w:rPr>
          <w:sz w:val="20"/>
          <w:szCs w:val="20"/>
        </w:rPr>
      </w:pPr>
    </w:p>
    <w:p w14:paraId="7E42775A" w14:textId="77777777" w:rsidR="00025EC1" w:rsidRDefault="00025EC1">
      <w:pPr>
        <w:spacing w:line="200" w:lineRule="exact"/>
        <w:rPr>
          <w:sz w:val="20"/>
          <w:szCs w:val="20"/>
        </w:rPr>
      </w:pPr>
    </w:p>
    <w:p w14:paraId="56E9AB3C" w14:textId="77777777" w:rsidR="00025EC1" w:rsidRDefault="00025EC1">
      <w:pPr>
        <w:spacing w:line="200" w:lineRule="exact"/>
        <w:rPr>
          <w:sz w:val="20"/>
          <w:szCs w:val="20"/>
        </w:rPr>
      </w:pPr>
    </w:p>
    <w:p w14:paraId="5D5AFA3B" w14:textId="77777777" w:rsidR="00025EC1" w:rsidRDefault="00025EC1">
      <w:pPr>
        <w:spacing w:line="200" w:lineRule="exact"/>
        <w:rPr>
          <w:sz w:val="20"/>
          <w:szCs w:val="20"/>
        </w:rPr>
      </w:pPr>
    </w:p>
    <w:p w14:paraId="063E96AF" w14:textId="77777777" w:rsidR="00025EC1" w:rsidRDefault="00025EC1">
      <w:pPr>
        <w:spacing w:line="200" w:lineRule="exact"/>
        <w:rPr>
          <w:sz w:val="20"/>
          <w:szCs w:val="20"/>
        </w:rPr>
      </w:pPr>
    </w:p>
    <w:p w14:paraId="2A27649C" w14:textId="77777777" w:rsidR="00025EC1" w:rsidRDefault="00025EC1">
      <w:pPr>
        <w:spacing w:line="200" w:lineRule="exact"/>
        <w:rPr>
          <w:sz w:val="20"/>
          <w:szCs w:val="20"/>
        </w:rPr>
      </w:pPr>
    </w:p>
    <w:p w14:paraId="444B6E84" w14:textId="77777777" w:rsidR="00025EC1" w:rsidRDefault="00025EC1">
      <w:pPr>
        <w:spacing w:line="200" w:lineRule="exact"/>
        <w:rPr>
          <w:sz w:val="20"/>
          <w:szCs w:val="20"/>
        </w:rPr>
      </w:pPr>
    </w:p>
    <w:p w14:paraId="1CDBA07C" w14:textId="77777777" w:rsidR="00025EC1" w:rsidRDefault="00025EC1">
      <w:pPr>
        <w:spacing w:line="200" w:lineRule="exact"/>
        <w:rPr>
          <w:sz w:val="20"/>
          <w:szCs w:val="20"/>
        </w:rPr>
      </w:pPr>
    </w:p>
    <w:p w14:paraId="30A8896B" w14:textId="77777777" w:rsidR="00025EC1" w:rsidRDefault="00025EC1">
      <w:pPr>
        <w:spacing w:line="200" w:lineRule="exact"/>
        <w:rPr>
          <w:sz w:val="20"/>
          <w:szCs w:val="20"/>
        </w:rPr>
      </w:pPr>
    </w:p>
    <w:p w14:paraId="4CAC9594" w14:textId="77777777" w:rsidR="00025EC1" w:rsidRDefault="00025EC1">
      <w:pPr>
        <w:spacing w:line="200" w:lineRule="exact"/>
        <w:rPr>
          <w:sz w:val="20"/>
          <w:szCs w:val="20"/>
        </w:rPr>
      </w:pPr>
    </w:p>
    <w:p w14:paraId="13F32217" w14:textId="77777777" w:rsidR="00025EC1" w:rsidRDefault="00025EC1">
      <w:pPr>
        <w:spacing w:line="200" w:lineRule="exact"/>
        <w:rPr>
          <w:sz w:val="20"/>
          <w:szCs w:val="20"/>
        </w:rPr>
      </w:pPr>
    </w:p>
    <w:p w14:paraId="716F7F3B" w14:textId="77777777" w:rsidR="00025EC1" w:rsidRDefault="00025EC1">
      <w:pPr>
        <w:spacing w:line="200" w:lineRule="exact"/>
        <w:rPr>
          <w:sz w:val="20"/>
          <w:szCs w:val="20"/>
        </w:rPr>
      </w:pPr>
    </w:p>
    <w:p w14:paraId="5D70E115" w14:textId="77777777" w:rsidR="00025EC1" w:rsidRDefault="00025EC1">
      <w:pPr>
        <w:spacing w:line="200" w:lineRule="exact"/>
        <w:rPr>
          <w:sz w:val="20"/>
          <w:szCs w:val="20"/>
        </w:rPr>
      </w:pPr>
    </w:p>
    <w:p w14:paraId="4E77DD23" w14:textId="77777777" w:rsidR="00025EC1" w:rsidRDefault="00025EC1">
      <w:pPr>
        <w:spacing w:line="200" w:lineRule="exact"/>
        <w:rPr>
          <w:sz w:val="20"/>
          <w:szCs w:val="20"/>
        </w:rPr>
      </w:pPr>
    </w:p>
    <w:p w14:paraId="676B60E1" w14:textId="77777777" w:rsidR="00025EC1" w:rsidRDefault="00025EC1">
      <w:pPr>
        <w:spacing w:line="200" w:lineRule="exact"/>
        <w:rPr>
          <w:sz w:val="20"/>
          <w:szCs w:val="20"/>
        </w:rPr>
      </w:pPr>
    </w:p>
    <w:p w14:paraId="1D70776D" w14:textId="77777777" w:rsidR="00025EC1" w:rsidRDefault="00025EC1">
      <w:pPr>
        <w:spacing w:line="200" w:lineRule="exact"/>
        <w:rPr>
          <w:sz w:val="20"/>
          <w:szCs w:val="20"/>
        </w:rPr>
      </w:pPr>
    </w:p>
    <w:p w14:paraId="7EA24259" w14:textId="77777777" w:rsidR="00025EC1" w:rsidRDefault="00025EC1">
      <w:pPr>
        <w:spacing w:line="200" w:lineRule="exact"/>
        <w:rPr>
          <w:sz w:val="20"/>
          <w:szCs w:val="20"/>
        </w:rPr>
      </w:pPr>
    </w:p>
    <w:p w14:paraId="31D8418D" w14:textId="77777777" w:rsidR="00025EC1" w:rsidRDefault="00025EC1">
      <w:pPr>
        <w:spacing w:line="200" w:lineRule="exact"/>
        <w:rPr>
          <w:sz w:val="20"/>
          <w:szCs w:val="20"/>
        </w:rPr>
      </w:pPr>
    </w:p>
    <w:p w14:paraId="50578361" w14:textId="77777777" w:rsidR="00025EC1" w:rsidRDefault="00025EC1">
      <w:pPr>
        <w:spacing w:line="200" w:lineRule="exact"/>
        <w:rPr>
          <w:sz w:val="20"/>
          <w:szCs w:val="20"/>
        </w:rPr>
      </w:pPr>
    </w:p>
    <w:p w14:paraId="4858132E" w14:textId="77777777" w:rsidR="00025EC1" w:rsidRDefault="00025EC1">
      <w:pPr>
        <w:spacing w:line="200" w:lineRule="exact"/>
        <w:rPr>
          <w:sz w:val="20"/>
          <w:szCs w:val="20"/>
        </w:rPr>
      </w:pPr>
    </w:p>
    <w:p w14:paraId="75E4979C" w14:textId="77777777" w:rsidR="00025EC1" w:rsidRDefault="00025EC1">
      <w:pPr>
        <w:spacing w:line="200" w:lineRule="exact"/>
        <w:rPr>
          <w:sz w:val="20"/>
          <w:szCs w:val="20"/>
        </w:rPr>
      </w:pPr>
    </w:p>
    <w:p w14:paraId="5D993BF3" w14:textId="77777777" w:rsidR="00025EC1" w:rsidRDefault="00025EC1">
      <w:pPr>
        <w:spacing w:line="200" w:lineRule="exact"/>
        <w:rPr>
          <w:sz w:val="20"/>
          <w:szCs w:val="20"/>
        </w:rPr>
      </w:pPr>
    </w:p>
    <w:p w14:paraId="5A9DB1EB" w14:textId="77777777" w:rsidR="00025EC1" w:rsidRDefault="00025EC1">
      <w:pPr>
        <w:spacing w:line="200" w:lineRule="exact"/>
        <w:rPr>
          <w:sz w:val="20"/>
          <w:szCs w:val="20"/>
        </w:rPr>
      </w:pPr>
    </w:p>
    <w:p w14:paraId="445D8823" w14:textId="77777777" w:rsidR="00410049" w:rsidRDefault="00410049">
      <w:pPr>
        <w:spacing w:line="200" w:lineRule="exact"/>
        <w:rPr>
          <w:sz w:val="20"/>
          <w:szCs w:val="20"/>
        </w:rPr>
      </w:pPr>
    </w:p>
    <w:p w14:paraId="533C868C" w14:textId="77777777" w:rsidR="00410049" w:rsidRDefault="00410049">
      <w:pPr>
        <w:spacing w:line="200" w:lineRule="exact"/>
        <w:rPr>
          <w:sz w:val="20"/>
          <w:szCs w:val="20"/>
        </w:rPr>
      </w:pPr>
    </w:p>
    <w:p w14:paraId="54028EE9" w14:textId="77777777" w:rsidR="00410049" w:rsidRDefault="00410049">
      <w:pPr>
        <w:spacing w:line="200" w:lineRule="exact"/>
        <w:rPr>
          <w:sz w:val="20"/>
          <w:szCs w:val="20"/>
        </w:rPr>
      </w:pPr>
    </w:p>
    <w:p w14:paraId="013169A0" w14:textId="77777777" w:rsidR="00410049" w:rsidRDefault="00410049">
      <w:pPr>
        <w:spacing w:before="3" w:line="260" w:lineRule="exact"/>
        <w:rPr>
          <w:sz w:val="26"/>
          <w:szCs w:val="26"/>
        </w:rPr>
      </w:pPr>
    </w:p>
    <w:p w14:paraId="5FADBE98" w14:textId="77777777" w:rsidR="00410049" w:rsidRDefault="00410049">
      <w:pPr>
        <w:spacing w:line="260" w:lineRule="exact"/>
        <w:rPr>
          <w:sz w:val="26"/>
          <w:szCs w:val="26"/>
        </w:rPr>
        <w:sectPr w:rsidR="00410049">
          <w:pgSz w:w="11900" w:h="16840"/>
          <w:pgMar w:top="160" w:right="360" w:bottom="280" w:left="880" w:header="720" w:footer="720" w:gutter="0"/>
          <w:cols w:space="720"/>
        </w:sectPr>
      </w:pPr>
    </w:p>
    <w:p w14:paraId="2775B226" w14:textId="77777777" w:rsidR="00410049" w:rsidRDefault="00D72D1D">
      <w:pPr>
        <w:spacing w:before="71" w:line="194" w:lineRule="exact"/>
        <w:ind w:left="11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T: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023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9252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2044</w:t>
      </w:r>
    </w:p>
    <w:p w14:paraId="69403471" w14:textId="77777777" w:rsidR="00410049" w:rsidRDefault="00D72D1D">
      <w:pPr>
        <w:ind w:left="11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E:</w:t>
      </w:r>
      <w:r>
        <w:rPr>
          <w:rFonts w:ascii="Calibri"/>
          <w:spacing w:val="-23"/>
          <w:sz w:val="16"/>
        </w:rPr>
        <w:t xml:space="preserve"> </w:t>
      </w:r>
      <w:hyperlink r:id="rId16">
        <w:r>
          <w:rPr>
            <w:rFonts w:ascii="Calibri"/>
            <w:sz w:val="16"/>
          </w:rPr>
          <w:t>alison@marineadagency.com</w:t>
        </w:r>
      </w:hyperlink>
      <w:r>
        <w:rPr>
          <w:rFonts w:ascii="Calibri"/>
          <w:spacing w:val="28"/>
          <w:w w:val="99"/>
          <w:sz w:val="16"/>
        </w:rPr>
        <w:t xml:space="preserve"> </w:t>
      </w:r>
      <w:hyperlink r:id="rId17">
        <w:r>
          <w:rPr>
            <w:rFonts w:ascii="Calibri"/>
            <w:sz w:val="16"/>
          </w:rPr>
          <w:t>www.marineadagency.com</w:t>
        </w:r>
      </w:hyperlink>
    </w:p>
    <w:p w14:paraId="5F28CEAE" w14:textId="77777777" w:rsidR="00410049" w:rsidRDefault="00D72D1D">
      <w:pPr>
        <w:spacing w:before="66"/>
        <w:ind w:left="11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lastRenderedPageBreak/>
        <w:t>Marine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Advertising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Agency</w:t>
      </w:r>
    </w:p>
    <w:p w14:paraId="3B8DDE2D" w14:textId="77777777" w:rsidR="00410049" w:rsidRDefault="00D72D1D">
      <w:pPr>
        <w:spacing w:before="1"/>
        <w:ind w:left="75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15</w:t>
      </w:r>
      <w:r>
        <w:rPr>
          <w:rFonts w:ascii="Calibri"/>
          <w:spacing w:val="-8"/>
          <w:sz w:val="16"/>
        </w:rPr>
        <w:t xml:space="preserve"> </w:t>
      </w:r>
      <w:proofErr w:type="spellStart"/>
      <w:r>
        <w:rPr>
          <w:rFonts w:ascii="Calibri"/>
          <w:sz w:val="16"/>
        </w:rPr>
        <w:t>Haslar</w:t>
      </w:r>
      <w:proofErr w:type="spellEnd"/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Marina</w:t>
      </w:r>
    </w:p>
    <w:p w14:paraId="4C912C94" w14:textId="77777777" w:rsidR="00410049" w:rsidRDefault="00D72D1D">
      <w:pPr>
        <w:spacing w:line="192" w:lineRule="exact"/>
        <w:ind w:left="1189" w:right="609" w:firstLine="144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w w:val="95"/>
          <w:sz w:val="16"/>
        </w:rPr>
        <w:t>Gosport</w:t>
      </w:r>
      <w:proofErr w:type="spellEnd"/>
      <w:r>
        <w:rPr>
          <w:rFonts w:ascii="Calibri"/>
          <w:spacing w:val="21"/>
          <w:w w:val="99"/>
          <w:sz w:val="16"/>
        </w:rPr>
        <w:t xml:space="preserve"> </w:t>
      </w:r>
      <w:r>
        <w:rPr>
          <w:rFonts w:ascii="Calibri"/>
          <w:sz w:val="16"/>
        </w:rPr>
        <w:t>PO12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1NU</w:t>
      </w:r>
    </w:p>
    <w:sectPr w:rsidR="00410049">
      <w:type w:val="continuous"/>
      <w:pgSz w:w="11900" w:h="16840"/>
      <w:pgMar w:top="80" w:right="360" w:bottom="280" w:left="880" w:header="720" w:footer="720" w:gutter="0"/>
      <w:cols w:num="2" w:space="720" w:equalWidth="0">
        <w:col w:w="2188" w:space="6004"/>
        <w:col w:w="24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A89"/>
    <w:multiLevelType w:val="hybridMultilevel"/>
    <w:tmpl w:val="4A620676"/>
    <w:lvl w:ilvl="0" w:tplc="1A9C5244">
      <w:start w:val="1"/>
      <w:numFmt w:val="bullet"/>
      <w:lvlText w:val=""/>
      <w:lvlJc w:val="left"/>
      <w:pPr>
        <w:ind w:left="474" w:hanging="356"/>
      </w:pPr>
      <w:rPr>
        <w:rFonts w:ascii="Symbol" w:eastAsia="Symbol" w:hAnsi="Symbol" w:hint="default"/>
        <w:color w:val="212121"/>
        <w:w w:val="46"/>
        <w:sz w:val="20"/>
        <w:szCs w:val="20"/>
      </w:rPr>
    </w:lvl>
    <w:lvl w:ilvl="1" w:tplc="90988A7E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46"/>
        <w:sz w:val="20"/>
        <w:szCs w:val="20"/>
      </w:rPr>
    </w:lvl>
    <w:lvl w:ilvl="2" w:tplc="6AB0629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E0AA480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3CB8D3FA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5" w:tplc="BCC43B60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6" w:tplc="365A7C7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7" w:tplc="5D282A5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8" w:tplc="C0BA4496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9"/>
    <w:rsid w:val="00025EC1"/>
    <w:rsid w:val="00242BD7"/>
    <w:rsid w:val="0025732A"/>
    <w:rsid w:val="002F5072"/>
    <w:rsid w:val="003F18FD"/>
    <w:rsid w:val="00410049"/>
    <w:rsid w:val="005345E6"/>
    <w:rsid w:val="006501D1"/>
    <w:rsid w:val="00763781"/>
    <w:rsid w:val="00763B70"/>
    <w:rsid w:val="00801103"/>
    <w:rsid w:val="00904DD9"/>
    <w:rsid w:val="009653B8"/>
    <w:rsid w:val="00A50E3F"/>
    <w:rsid w:val="00AA025C"/>
    <w:rsid w:val="00B22D0D"/>
    <w:rsid w:val="00B912E8"/>
    <w:rsid w:val="00C71833"/>
    <w:rsid w:val="00D004B8"/>
    <w:rsid w:val="00D104D6"/>
    <w:rsid w:val="00D32C6B"/>
    <w:rsid w:val="00D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9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asta.com/events/southampton-boat-show-2016/" TargetMode="External"/><Relationship Id="rId12" Type="http://schemas.openxmlformats.org/officeDocument/2006/relationships/hyperlink" Target="mailto:Alison@marineadagency.com" TargetMode="External"/><Relationship Id="rId13" Type="http://schemas.openxmlformats.org/officeDocument/2006/relationships/hyperlink" Target="http://www.marineadagency.com/" TargetMode="External"/><Relationship Id="rId14" Type="http://schemas.openxmlformats.org/officeDocument/2006/relationships/hyperlink" Target="http://www.ancasta.com/" TargetMode="External"/><Relationship Id="rId15" Type="http://schemas.openxmlformats.org/officeDocument/2006/relationships/hyperlink" Target="mailto:alison@marineadagency.com" TargetMode="External"/><Relationship Id="rId16" Type="http://schemas.openxmlformats.org/officeDocument/2006/relationships/hyperlink" Target="mailto:alison@marineadagency.com" TargetMode="External"/><Relationship Id="rId17" Type="http://schemas.openxmlformats.org/officeDocument/2006/relationships/hyperlink" Target="http://www.marineadagency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hyperlink" Target="mailto:enquiries@ancas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Alison Willis</cp:lastModifiedBy>
  <cp:revision>3</cp:revision>
  <dcterms:created xsi:type="dcterms:W3CDTF">2016-09-01T09:57:00Z</dcterms:created>
  <dcterms:modified xsi:type="dcterms:W3CDTF">2016-09-01T10:15:00Z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2015-07-14T00:00:00Z</vt:filetime>
  </property>
</Properties>
</file>