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E8F6" w14:textId="6D6CD97B" w:rsidR="006922C7" w:rsidRDefault="00BD53B4" w:rsidP="00BD53B4">
      <w:pPr>
        <w:rPr>
          <w:b/>
        </w:rPr>
      </w:pPr>
      <w:r>
        <w:rPr>
          <w:b/>
          <w:noProof/>
          <w:lang w:val="en-US" w:eastAsia="en-US"/>
        </w:rPr>
        <w:drawing>
          <wp:anchor distT="0" distB="0" distL="114300" distR="114300" simplePos="0" relativeHeight="251659776" behindDoc="0" locked="0" layoutInCell="1" allowOverlap="1" wp14:anchorId="59E3891A" wp14:editId="76CFE8EF">
            <wp:simplePos x="0" y="0"/>
            <wp:positionH relativeFrom="margin">
              <wp:posOffset>5372100</wp:posOffset>
            </wp:positionH>
            <wp:positionV relativeFrom="paragraph">
              <wp:posOffset>16510</wp:posOffset>
            </wp:positionV>
            <wp:extent cx="1257300" cy="12573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acketSafe sticker.jpg"/>
                    <pic:cNvPicPr/>
                  </pic:nvPicPr>
                  <pic:blipFill>
                    <a:blip r:embed="rId9"/>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12361">
        <w:rPr>
          <w:b/>
        </w:rPr>
        <w:t>For release: 3</w:t>
      </w:r>
      <w:r w:rsidR="00A12361" w:rsidRPr="00A12361">
        <w:rPr>
          <w:b/>
          <w:vertAlign w:val="superscript"/>
        </w:rPr>
        <w:t>rd</w:t>
      </w:r>
      <w:r w:rsidR="00A12361">
        <w:rPr>
          <w:b/>
        </w:rPr>
        <w:t xml:space="preserve"> May 2017</w:t>
      </w:r>
    </w:p>
    <w:p w14:paraId="320C9DD0" w14:textId="77777777" w:rsidR="00BD53B4" w:rsidRPr="00F307A9" w:rsidRDefault="00BD53B4" w:rsidP="00BD53B4">
      <w:pPr>
        <w:rPr>
          <w:b/>
        </w:rPr>
      </w:pPr>
    </w:p>
    <w:p w14:paraId="0B15B609" w14:textId="3636BFE7" w:rsidR="00F307A9" w:rsidRDefault="001D58A3" w:rsidP="00BD53B4">
      <w:pPr>
        <w:ind w:right="1961"/>
        <w:rPr>
          <w:b/>
          <w:sz w:val="28"/>
          <w:szCs w:val="28"/>
        </w:rPr>
      </w:pPr>
      <w:proofErr w:type="spellStart"/>
      <w:r w:rsidRPr="00F307A9">
        <w:rPr>
          <w:b/>
          <w:sz w:val="28"/>
          <w:szCs w:val="28"/>
        </w:rPr>
        <w:t>Crewsaver</w:t>
      </w:r>
      <w:proofErr w:type="spellEnd"/>
      <w:r w:rsidRPr="00F307A9">
        <w:rPr>
          <w:b/>
          <w:sz w:val="28"/>
          <w:szCs w:val="28"/>
        </w:rPr>
        <w:t xml:space="preserve"> </w:t>
      </w:r>
      <w:r w:rsidR="007514DC" w:rsidRPr="00F307A9">
        <w:rPr>
          <w:b/>
          <w:sz w:val="28"/>
          <w:szCs w:val="28"/>
        </w:rPr>
        <w:t>continue</w:t>
      </w:r>
      <w:r w:rsidR="00BF331E" w:rsidRPr="00F307A9">
        <w:rPr>
          <w:b/>
          <w:sz w:val="28"/>
          <w:szCs w:val="28"/>
        </w:rPr>
        <w:t>s</w:t>
      </w:r>
      <w:r w:rsidR="007514DC" w:rsidRPr="00F307A9">
        <w:rPr>
          <w:b/>
          <w:sz w:val="28"/>
          <w:szCs w:val="28"/>
        </w:rPr>
        <w:t xml:space="preserve"> to take the lead on lifejacket safety</w:t>
      </w:r>
      <w:r w:rsidR="001D7098" w:rsidRPr="00F307A9">
        <w:rPr>
          <w:b/>
          <w:sz w:val="28"/>
          <w:szCs w:val="28"/>
        </w:rPr>
        <w:t xml:space="preserve"> through #</w:t>
      </w:r>
      <w:proofErr w:type="spellStart"/>
      <w:r w:rsidR="001D7098" w:rsidRPr="00F307A9">
        <w:rPr>
          <w:b/>
          <w:sz w:val="28"/>
          <w:szCs w:val="28"/>
        </w:rPr>
        <w:t>LifejacketSafe</w:t>
      </w:r>
      <w:proofErr w:type="spellEnd"/>
      <w:r w:rsidR="001D7098" w:rsidRPr="00F307A9">
        <w:rPr>
          <w:b/>
          <w:sz w:val="28"/>
          <w:szCs w:val="28"/>
        </w:rPr>
        <w:t xml:space="preserve"> initiative </w:t>
      </w:r>
    </w:p>
    <w:p w14:paraId="21280685" w14:textId="77777777" w:rsidR="00BD53B4" w:rsidRDefault="00BD53B4" w:rsidP="00BD53B4">
      <w:pPr>
        <w:tabs>
          <w:tab w:val="left" w:pos="9498"/>
        </w:tabs>
        <w:spacing w:after="0"/>
        <w:ind w:right="-24"/>
        <w:rPr>
          <w:b/>
        </w:rPr>
      </w:pPr>
    </w:p>
    <w:p w14:paraId="024D58E4" w14:textId="400798BA" w:rsidR="004C3022" w:rsidRPr="00013F7C" w:rsidRDefault="001D58A3" w:rsidP="00BD53B4">
      <w:pPr>
        <w:tabs>
          <w:tab w:val="left" w:pos="9498"/>
        </w:tabs>
        <w:spacing w:after="0"/>
        <w:ind w:right="-24"/>
      </w:pPr>
      <w:r w:rsidRPr="00013F7C">
        <w:rPr>
          <w:b/>
        </w:rPr>
        <w:t>“I’m not planning on falling in…”</w:t>
      </w:r>
      <w:r w:rsidRPr="00013F7C">
        <w:t xml:space="preserve"> </w:t>
      </w:r>
      <w:r w:rsidR="00E91854">
        <w:t xml:space="preserve">It’s </w:t>
      </w:r>
      <w:r w:rsidR="008013E7" w:rsidRPr="00013F7C">
        <w:t>some</w:t>
      </w:r>
      <w:r w:rsidR="004C3022" w:rsidRPr="00013F7C">
        <w:t xml:space="preserve">thing that we have </w:t>
      </w:r>
      <w:r w:rsidR="00C84AFE" w:rsidRPr="00013F7C">
        <w:t xml:space="preserve">all </w:t>
      </w:r>
      <w:r w:rsidR="004C3022" w:rsidRPr="00013F7C">
        <w:t>he</w:t>
      </w:r>
      <w:r w:rsidR="00C84AFE" w:rsidRPr="00013F7C">
        <w:t xml:space="preserve">ard before and </w:t>
      </w:r>
      <w:r w:rsidR="00BF331E" w:rsidRPr="00E91854">
        <w:t xml:space="preserve">we </w:t>
      </w:r>
      <w:r w:rsidR="00C84AFE" w:rsidRPr="00E91854">
        <w:t xml:space="preserve">may </w:t>
      </w:r>
      <w:r w:rsidR="004C3022" w:rsidRPr="00E91854">
        <w:t xml:space="preserve">even be guilty of thinking </w:t>
      </w:r>
      <w:r w:rsidR="007514DC" w:rsidRPr="00E91854">
        <w:t xml:space="preserve">it </w:t>
      </w:r>
      <w:r w:rsidR="004C3022" w:rsidRPr="00E91854">
        <w:t>ourselves. H</w:t>
      </w:r>
      <w:r w:rsidR="008013E7" w:rsidRPr="00E91854">
        <w:t>owever</w:t>
      </w:r>
      <w:r w:rsidR="00BF331E" w:rsidRPr="00E91854">
        <w:t>,</w:t>
      </w:r>
      <w:r w:rsidR="004C3022" w:rsidRPr="00E91854">
        <w:t xml:space="preserve"> as stated by the Maritime </w:t>
      </w:r>
      <w:r w:rsidR="00013F7C" w:rsidRPr="00E91854">
        <w:t xml:space="preserve">and </w:t>
      </w:r>
      <w:r w:rsidR="004C3022" w:rsidRPr="00E91854">
        <w:t>Coastguard Agency</w:t>
      </w:r>
      <w:r w:rsidR="00BF331E" w:rsidRPr="00E91854">
        <w:t>,</w:t>
      </w:r>
      <w:r w:rsidR="008013E7" w:rsidRPr="00E91854">
        <w:t xml:space="preserve"> </w:t>
      </w:r>
      <w:r w:rsidR="004C3022" w:rsidRPr="00E91854">
        <w:t xml:space="preserve">“Accidents can happen at </w:t>
      </w:r>
      <w:r w:rsidR="004C3022" w:rsidRPr="00013F7C">
        <w:t xml:space="preserve">any time in any weather. Good training and common sense help, but lives could be saved every year if people wore correctly-fitted, well maintained lifejackets or </w:t>
      </w:r>
      <w:r w:rsidR="004C3022" w:rsidRPr="00E91854">
        <w:t xml:space="preserve">buoyancy aids. It’s </w:t>
      </w:r>
      <w:r w:rsidR="004C3022" w:rsidRPr="00013F7C">
        <w:t xml:space="preserve">surprisingly difficult to get back on board your boat once you’re in the water, and the cold water will affect how your body works. </w:t>
      </w:r>
      <w:r w:rsidR="004C3022" w:rsidRPr="00E411AA">
        <w:rPr>
          <w:b/>
        </w:rPr>
        <w:t xml:space="preserve">Wearing a lifejacket with crotch straps and spray hood could double your chances of survival, and increase </w:t>
      </w:r>
      <w:r w:rsidR="007514DC" w:rsidRPr="00E411AA">
        <w:rPr>
          <w:b/>
        </w:rPr>
        <w:t>your likelihood of being found</w:t>
      </w:r>
      <w:r w:rsidR="00E411AA" w:rsidRPr="00E411AA">
        <w:rPr>
          <w:b/>
        </w:rPr>
        <w:t>.</w:t>
      </w:r>
      <w:r w:rsidR="00E411AA" w:rsidRPr="00013F7C">
        <w:t>”</w:t>
      </w:r>
      <w:r w:rsidR="00E411AA">
        <w:t xml:space="preserve"> *</w:t>
      </w:r>
    </w:p>
    <w:p w14:paraId="5A400AE5" w14:textId="65EED0ED" w:rsidR="004C3022" w:rsidRPr="00E91854" w:rsidRDefault="004C3022" w:rsidP="004C3022">
      <w:pPr>
        <w:spacing w:after="0"/>
      </w:pPr>
    </w:p>
    <w:p w14:paraId="0186A582" w14:textId="5141603E" w:rsidR="007514DC" w:rsidRPr="00E91854" w:rsidRDefault="009C335E" w:rsidP="007514DC">
      <w:r>
        <w:rPr>
          <w:b/>
          <w:noProof/>
          <w:lang w:val="en-US" w:eastAsia="en-US"/>
        </w:rPr>
        <w:drawing>
          <wp:anchor distT="0" distB="0" distL="114300" distR="114300" simplePos="0" relativeHeight="251660800" behindDoc="1" locked="0" layoutInCell="1" allowOverlap="1" wp14:anchorId="62EFA80D" wp14:editId="174C294D">
            <wp:simplePos x="0" y="0"/>
            <wp:positionH relativeFrom="margin">
              <wp:align>left</wp:align>
            </wp:positionH>
            <wp:positionV relativeFrom="paragraph">
              <wp:posOffset>828675</wp:posOffset>
            </wp:positionV>
            <wp:extent cx="3255645" cy="2505075"/>
            <wp:effectExtent l="0" t="0" r="1905" b="9525"/>
            <wp:wrapTight wrapText="bothSides">
              <wp:wrapPolygon edited="0">
                <wp:start x="0" y="0"/>
                <wp:lineTo x="0" y="21518"/>
                <wp:lineTo x="21486" y="21518"/>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28_CS_LifejacketSafe_780x600.jpg"/>
                    <pic:cNvPicPr/>
                  </pic:nvPicPr>
                  <pic:blipFill>
                    <a:blip r:embed="rId10"/>
                    <a:stretch>
                      <a:fillRect/>
                    </a:stretch>
                  </pic:blipFill>
                  <pic:spPr>
                    <a:xfrm>
                      <a:off x="0" y="0"/>
                      <a:ext cx="3255645" cy="2505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514DC" w:rsidRPr="00E91854">
        <w:t>Crewsaver</w:t>
      </w:r>
      <w:proofErr w:type="spellEnd"/>
      <w:r w:rsidR="007514DC" w:rsidRPr="00E91854">
        <w:t xml:space="preserve"> is determined to bring about change in people’s attitudes towards lifejacket safety, </w:t>
      </w:r>
      <w:r w:rsidR="00970017" w:rsidRPr="00E91854">
        <w:t>n</w:t>
      </w:r>
      <w:r w:rsidR="007514DC" w:rsidRPr="00E91854">
        <w:t>ot wearing a lifejacket in the most extreme cases can be fatal; equally wearing a lifejacket that has not been looked after correctly or is not fit for purpose can also be very damaging.  Often boaters are spotted out on the water either not</w:t>
      </w:r>
      <w:r w:rsidR="00BF331E" w:rsidRPr="00E91854">
        <w:t xml:space="preserve"> wearing a lifejacket at all, </w:t>
      </w:r>
      <w:r w:rsidR="007514DC" w:rsidRPr="00E91854">
        <w:t>wearing a damaged lifejacket or one that is incorrectly fitted.</w:t>
      </w:r>
    </w:p>
    <w:p w14:paraId="3B6CA3AC" w14:textId="1D5E99DC" w:rsidR="007514DC" w:rsidRPr="00E91854" w:rsidRDefault="007514DC" w:rsidP="00C84AFE">
      <w:r w:rsidRPr="00E91854">
        <w:t xml:space="preserve">The </w:t>
      </w:r>
      <w:r w:rsidR="004C3022" w:rsidRPr="00E91854">
        <w:t>#</w:t>
      </w:r>
      <w:proofErr w:type="spellStart"/>
      <w:r w:rsidR="004C3022" w:rsidRPr="00E91854">
        <w:t>LifejacketSafe</w:t>
      </w:r>
      <w:proofErr w:type="spellEnd"/>
      <w:r w:rsidR="004C3022" w:rsidRPr="00E91854">
        <w:t xml:space="preserve"> campaign aim</w:t>
      </w:r>
      <w:r w:rsidRPr="00E91854">
        <w:t>s</w:t>
      </w:r>
      <w:r w:rsidR="004C3022" w:rsidRPr="00E91854">
        <w:t xml:space="preserve"> to increase safety awareness by highlighting the importance of not only wearing a pe</w:t>
      </w:r>
      <w:r w:rsidR="00BF331E" w:rsidRPr="00E91854">
        <w:t>rsonal flotation device, but also making</w:t>
      </w:r>
      <w:r w:rsidR="004C3022" w:rsidRPr="00E91854">
        <w:t xml:space="preserve"> sure it is worn correctly and is well maintained.</w:t>
      </w:r>
      <w:r w:rsidR="00970017" w:rsidRPr="00E91854">
        <w:t xml:space="preserve">  So if the worst should happen</w:t>
      </w:r>
      <w:r w:rsidR="00BF331E" w:rsidRPr="00E91854">
        <w:t>,</w:t>
      </w:r>
      <w:r w:rsidR="00970017" w:rsidRPr="00E91854">
        <w:t xml:space="preserve"> you are well equipped and </w:t>
      </w:r>
      <w:r w:rsidR="00BF331E" w:rsidRPr="00E91854">
        <w:t xml:space="preserve">can </w:t>
      </w:r>
      <w:r w:rsidR="00970017" w:rsidRPr="00E91854">
        <w:t xml:space="preserve">rest assured that your safety equipment is not going to let you down.  </w:t>
      </w:r>
      <w:r w:rsidR="004C3022" w:rsidRPr="00E91854">
        <w:t xml:space="preserve"> </w:t>
      </w:r>
    </w:p>
    <w:p w14:paraId="40A8F5E3" w14:textId="34C89F2B" w:rsidR="007514DC" w:rsidRDefault="007514DC" w:rsidP="007514DC">
      <w:r>
        <w:t>In 2014, the RNLI reported that out of the 6,752 lifejackets checked at their lifejacket clinics, a staggering 587 of lifejackets might not have worked as the carbon dioxide bottle had already been fired or was missing altogether.**</w:t>
      </w:r>
    </w:p>
    <w:p w14:paraId="0ECA4E7B" w14:textId="4D3D1A7E" w:rsidR="009D119B" w:rsidRDefault="007514DC" w:rsidP="00C84AFE">
      <w:r w:rsidRPr="00E91854">
        <w:t>With this in mind</w:t>
      </w:r>
      <w:r w:rsidR="00BF331E" w:rsidRPr="00E91854">
        <w:t>,</w:t>
      </w:r>
      <w:r w:rsidRPr="00E91854">
        <w:t xml:space="preserve"> top of the </w:t>
      </w:r>
      <w:r w:rsidR="009D119B" w:rsidRPr="00E91854">
        <w:t>#</w:t>
      </w:r>
      <w:proofErr w:type="spellStart"/>
      <w:r w:rsidR="009D119B" w:rsidRPr="00E91854">
        <w:t>LifejacketSafe</w:t>
      </w:r>
      <w:proofErr w:type="spellEnd"/>
      <w:r w:rsidR="009D119B" w:rsidRPr="00E91854">
        <w:t xml:space="preserve"> </w:t>
      </w:r>
      <w:r w:rsidRPr="00E91854">
        <w:t xml:space="preserve">agenda will be to drive the importance </w:t>
      </w:r>
      <w:r w:rsidR="008A529C" w:rsidRPr="00E91854">
        <w:t xml:space="preserve">of lifejacket </w:t>
      </w:r>
      <w:r w:rsidR="007F3CEE" w:rsidRPr="00E91854">
        <w:t xml:space="preserve">maintenance and </w:t>
      </w:r>
      <w:r w:rsidRPr="00E91854">
        <w:t xml:space="preserve">servicing.  </w:t>
      </w:r>
      <w:r w:rsidR="003B5298" w:rsidRPr="00E91854">
        <w:t xml:space="preserve">Crewsaver will provide users with </w:t>
      </w:r>
      <w:r w:rsidR="003B5298" w:rsidRPr="00E91854">
        <w:rPr>
          <w:b/>
        </w:rPr>
        <w:t>weekly</w:t>
      </w:r>
      <w:r w:rsidR="003B5298" w:rsidRPr="00E91854">
        <w:t xml:space="preserve"> top tips </w:t>
      </w:r>
      <w:r w:rsidR="00BF331E" w:rsidRPr="00E91854">
        <w:t xml:space="preserve">on </w:t>
      </w:r>
      <w:r w:rsidR="003B5298" w:rsidRPr="00E91854">
        <w:t>not only buying the correct</w:t>
      </w:r>
      <w:r w:rsidR="008A529C" w:rsidRPr="00E91854">
        <w:t xml:space="preserve"> lifejacket</w:t>
      </w:r>
      <w:r w:rsidR="00BF331E" w:rsidRPr="00E91854">
        <w:t xml:space="preserve"> for your activity</w:t>
      </w:r>
      <w:r w:rsidR="008A529C" w:rsidRPr="00E91854">
        <w:t>, but</w:t>
      </w:r>
      <w:r w:rsidR="00BF331E" w:rsidRPr="00E91854">
        <w:t xml:space="preserve"> also on</w:t>
      </w:r>
      <w:r w:rsidR="008A529C" w:rsidRPr="00E91854">
        <w:t xml:space="preserve"> how to keep it ready for action should the unthinkable (but possible) happen.</w:t>
      </w:r>
      <w:r w:rsidR="003B5298" w:rsidRPr="00E91854">
        <w:t xml:space="preserve">  Users can access these tips</w:t>
      </w:r>
      <w:r w:rsidR="00A12361">
        <w:t>, along with</w:t>
      </w:r>
      <w:r w:rsidR="00E411AA">
        <w:t xml:space="preserve"> upcoming</w:t>
      </w:r>
      <w:r w:rsidR="00A12361">
        <w:t xml:space="preserve"> #</w:t>
      </w:r>
      <w:proofErr w:type="spellStart"/>
      <w:r w:rsidR="00A12361">
        <w:t>LifejacketSafe</w:t>
      </w:r>
      <w:proofErr w:type="spellEnd"/>
      <w:r w:rsidR="00A12361">
        <w:t xml:space="preserve"> competitions and challenges</w:t>
      </w:r>
      <w:r w:rsidR="003B5298" w:rsidRPr="00E91854">
        <w:t xml:space="preserve"> through</w:t>
      </w:r>
      <w:r w:rsidR="00E411AA">
        <w:t xml:space="preserve"> both the Crewsaver website and</w:t>
      </w:r>
      <w:r w:rsidR="00BF331E" w:rsidRPr="00E91854">
        <w:t xml:space="preserve"> </w:t>
      </w:r>
      <w:r w:rsidR="00E411AA">
        <w:t>social media pages.</w:t>
      </w:r>
    </w:p>
    <w:p w14:paraId="4C78BB84" w14:textId="77777777" w:rsidR="00BD53B4" w:rsidRDefault="00BD53B4" w:rsidP="00C84AFE"/>
    <w:p w14:paraId="4EBE8E8B" w14:textId="77777777" w:rsidR="00BD53B4" w:rsidRPr="00E91854" w:rsidRDefault="00BD53B4" w:rsidP="00C84AFE"/>
    <w:p w14:paraId="697414E1" w14:textId="6C8EB28A" w:rsidR="00477FAC" w:rsidRDefault="009D119B" w:rsidP="00A12361">
      <w:r w:rsidRPr="00E91854">
        <w:t>“Following the success and interest the campaign generated at Southampton Boat Show 2016 we are delighted to be able to develop it</w:t>
      </w:r>
      <w:r w:rsidR="00BF331E" w:rsidRPr="00E91854">
        <w:t>. We will be</w:t>
      </w:r>
      <w:r w:rsidRPr="00E91854">
        <w:t xml:space="preserve"> highlighting some very real issues and finding as many ways as </w:t>
      </w:r>
      <w:r w:rsidR="00BF331E" w:rsidRPr="00E91854">
        <w:t>we can</w:t>
      </w:r>
      <w:r w:rsidRPr="00E91854">
        <w:t xml:space="preserve"> to provide </w:t>
      </w:r>
      <w:bookmarkStart w:id="0" w:name="_GoBack"/>
      <w:bookmarkEnd w:id="0"/>
      <w:r w:rsidRPr="00E91854">
        <w:t>safety information to the end user</w:t>
      </w:r>
      <w:r w:rsidR="00BF331E" w:rsidRPr="00E91854">
        <w:t>,</w:t>
      </w:r>
      <w:r w:rsidRPr="00E91854">
        <w:t xml:space="preserve"> helping to ensure they remain as safe as</w:t>
      </w:r>
      <w:r w:rsidR="00BF331E" w:rsidRPr="00E91854">
        <w:t xml:space="preserve"> possible when out on the water,</w:t>
      </w:r>
      <w:r w:rsidRPr="00E91854">
        <w:t>”</w:t>
      </w:r>
      <w:r w:rsidR="00F06C92" w:rsidRPr="00E91854">
        <w:t xml:space="preserve"> </w:t>
      </w:r>
      <w:r w:rsidR="00BF331E" w:rsidRPr="00E91854">
        <w:t>says</w:t>
      </w:r>
      <w:r w:rsidR="00F06C92" w:rsidRPr="00E91854">
        <w:t xml:space="preserve"> Hannah Burywood, Crewsaver Marketing Manager.  </w:t>
      </w:r>
    </w:p>
    <w:p w14:paraId="7E753630" w14:textId="2927C61E" w:rsidR="00A12361" w:rsidRDefault="009E50BF" w:rsidP="00654EF1">
      <w:pPr>
        <w:spacing w:after="0"/>
        <w:rPr>
          <w:b/>
          <w:sz w:val="28"/>
          <w:szCs w:val="28"/>
        </w:rPr>
      </w:pPr>
      <w:r w:rsidRPr="00E91854">
        <w:rPr>
          <w:b/>
          <w:iCs/>
        </w:rPr>
        <w:t xml:space="preserve">A </w:t>
      </w:r>
      <w:r w:rsidR="00646EA2" w:rsidRPr="00E91854">
        <w:rPr>
          <w:b/>
          <w:iCs/>
        </w:rPr>
        <w:t>FINAL THOUGHT… did you know</w:t>
      </w:r>
      <w:r w:rsidR="00477FAC">
        <w:rPr>
          <w:b/>
          <w:iCs/>
        </w:rPr>
        <w:t>…</w:t>
      </w:r>
      <w:r w:rsidR="00477FAC">
        <w:rPr>
          <w:iCs/>
        </w:rPr>
        <w:t xml:space="preserve"> </w:t>
      </w:r>
      <w:r w:rsidR="00477FAC" w:rsidRPr="00996545">
        <w:rPr>
          <w:iCs/>
        </w:rPr>
        <w:t>Figures from the RNLI’s 2015 Operational Statistics reports</w:t>
      </w:r>
      <w:r>
        <w:rPr>
          <w:iCs/>
        </w:rPr>
        <w:t xml:space="preserve"> </w:t>
      </w:r>
      <w:r w:rsidRPr="00E91854">
        <w:rPr>
          <w:iCs/>
        </w:rPr>
        <w:t>show</w:t>
      </w:r>
      <w:r w:rsidR="00477FAC" w:rsidRPr="00E91854">
        <w:rPr>
          <w:iCs/>
        </w:rPr>
        <w:t xml:space="preserve"> </w:t>
      </w:r>
      <w:r w:rsidR="00477FAC" w:rsidRPr="00996545">
        <w:rPr>
          <w:iCs/>
        </w:rPr>
        <w:t>that 166 lifeboat launches were in response to an emergency man overboard incident</w:t>
      </w:r>
      <w:r w:rsidR="00477FAC">
        <w:rPr>
          <w:iCs/>
        </w:rPr>
        <w:t>. ***</w:t>
      </w:r>
    </w:p>
    <w:p w14:paraId="75E83DF8" w14:textId="77777777" w:rsidR="00E411AA" w:rsidRPr="00A12361" w:rsidRDefault="00E411AA" w:rsidP="00654EF1">
      <w:pPr>
        <w:spacing w:after="0"/>
        <w:rPr>
          <w:b/>
          <w:sz w:val="28"/>
          <w:szCs w:val="28"/>
        </w:rPr>
      </w:pPr>
    </w:p>
    <w:p w14:paraId="22B9E3CA" w14:textId="0A53349D" w:rsidR="00506548" w:rsidRDefault="0068175F" w:rsidP="00654EF1">
      <w:pPr>
        <w:spacing w:after="0"/>
        <w:rPr>
          <w:b/>
          <w:sz w:val="28"/>
          <w:szCs w:val="28"/>
          <w:u w:val="single"/>
        </w:rPr>
      </w:pPr>
      <w:r w:rsidRPr="0068175F">
        <w:rPr>
          <w:b/>
          <w:sz w:val="28"/>
          <w:szCs w:val="28"/>
          <w:u w:val="single"/>
        </w:rPr>
        <w:t xml:space="preserve">References </w:t>
      </w:r>
    </w:p>
    <w:p w14:paraId="6937771B" w14:textId="20093EC2" w:rsidR="00996545" w:rsidRDefault="00996545" w:rsidP="0068175F">
      <w:pPr>
        <w:spacing w:after="0"/>
      </w:pPr>
    </w:p>
    <w:p w14:paraId="7D889AAE" w14:textId="4886AE50" w:rsidR="0068175F" w:rsidRDefault="004C3022" w:rsidP="004C3022">
      <w:pPr>
        <w:spacing w:after="0"/>
        <w:rPr>
          <w:i/>
        </w:rPr>
      </w:pPr>
      <w:r>
        <w:t>*</w:t>
      </w:r>
      <w:r w:rsidR="0068175F">
        <w:t>MCA</w:t>
      </w:r>
      <w:r w:rsidR="0068175F" w:rsidRPr="001D58A3">
        <w:t>, (2014).</w:t>
      </w:r>
      <w:r w:rsidR="0068175F" w:rsidRPr="004C3022">
        <w:rPr>
          <w:i/>
        </w:rPr>
        <w:t xml:space="preserve"> </w:t>
      </w:r>
      <w:r w:rsidR="00A12361">
        <w:rPr>
          <w:i/>
        </w:rPr>
        <w:t>Lifejackets Save Lives: Safety A</w:t>
      </w:r>
      <w:r w:rsidR="0068175F" w:rsidRPr="004C3022">
        <w:rPr>
          <w:i/>
        </w:rPr>
        <w:t>dvice</w:t>
      </w:r>
      <w:r w:rsidR="00A12361">
        <w:rPr>
          <w:i/>
        </w:rPr>
        <w:t xml:space="preserve"> From MCA</w:t>
      </w:r>
    </w:p>
    <w:p w14:paraId="5C79F51E" w14:textId="77777777" w:rsidR="004C3022" w:rsidRDefault="004C3022" w:rsidP="004C3022">
      <w:pPr>
        <w:spacing w:after="0"/>
        <w:rPr>
          <w:i/>
        </w:rPr>
      </w:pPr>
    </w:p>
    <w:p w14:paraId="3F2F64AA" w14:textId="1C0358A4" w:rsidR="004C3022" w:rsidRDefault="004C3022" w:rsidP="004C3022">
      <w:pPr>
        <w:spacing w:after="0"/>
        <w:rPr>
          <w:i/>
        </w:rPr>
      </w:pPr>
      <w:r>
        <w:t xml:space="preserve">**RNLI, (2014). </w:t>
      </w:r>
      <w:r w:rsidRPr="0068175F">
        <w:rPr>
          <w:i/>
        </w:rPr>
        <w:t>Operational Statistics</w:t>
      </w:r>
    </w:p>
    <w:p w14:paraId="476C47BF" w14:textId="77777777" w:rsidR="00996545" w:rsidRDefault="00996545" w:rsidP="004C3022">
      <w:pPr>
        <w:spacing w:after="0"/>
        <w:rPr>
          <w:i/>
        </w:rPr>
      </w:pPr>
    </w:p>
    <w:p w14:paraId="6E325568" w14:textId="3FC14379" w:rsidR="00996545" w:rsidRPr="00996545" w:rsidRDefault="00477FAC" w:rsidP="00996545">
      <w:pPr>
        <w:spacing w:after="0"/>
        <w:rPr>
          <w:i/>
        </w:rPr>
      </w:pPr>
      <w:r>
        <w:t>***</w:t>
      </w:r>
      <w:r w:rsidR="00996545">
        <w:t xml:space="preserve">RNLI, (2015). </w:t>
      </w:r>
      <w:r w:rsidR="00996545" w:rsidRPr="0068175F">
        <w:rPr>
          <w:i/>
        </w:rPr>
        <w:t>Operational Statistics</w:t>
      </w:r>
    </w:p>
    <w:p w14:paraId="77EE7377" w14:textId="4E783D38" w:rsidR="00E411AA" w:rsidRDefault="00E411AA" w:rsidP="00654EF1">
      <w:pPr>
        <w:spacing w:after="0"/>
        <w:rPr>
          <w:i/>
        </w:rPr>
      </w:pPr>
    </w:p>
    <w:p w14:paraId="7A2CB0B1" w14:textId="77777777" w:rsidR="00E411AA" w:rsidRDefault="00E411AA" w:rsidP="00E411AA">
      <w:pPr>
        <w:spacing w:after="0"/>
      </w:pPr>
      <w:r>
        <w:t>//ENDS//</w:t>
      </w:r>
    </w:p>
    <w:p w14:paraId="3B52C245" w14:textId="77777777" w:rsidR="00BD53B4" w:rsidRDefault="00BD53B4" w:rsidP="00E411AA">
      <w:pPr>
        <w:spacing w:after="0"/>
      </w:pPr>
    </w:p>
    <w:p w14:paraId="70F3B697" w14:textId="77777777" w:rsidR="00BD53B4" w:rsidRDefault="00BD53B4" w:rsidP="00E411AA">
      <w:pPr>
        <w:spacing w:after="0"/>
      </w:pPr>
    </w:p>
    <w:p w14:paraId="50B0C3C7" w14:textId="77777777" w:rsidR="00BD53B4" w:rsidRDefault="00BD53B4" w:rsidP="00E411AA">
      <w:pPr>
        <w:spacing w:after="0"/>
      </w:pPr>
    </w:p>
    <w:p w14:paraId="28538C20" w14:textId="77777777" w:rsidR="00BD53B4" w:rsidRDefault="00BD53B4" w:rsidP="00E411AA">
      <w:pPr>
        <w:spacing w:after="0"/>
      </w:pPr>
    </w:p>
    <w:p w14:paraId="28337182" w14:textId="77777777" w:rsidR="00BD53B4" w:rsidRDefault="00BD53B4" w:rsidP="00E411AA">
      <w:pPr>
        <w:spacing w:after="0"/>
      </w:pPr>
    </w:p>
    <w:p w14:paraId="58963F73" w14:textId="77777777" w:rsidR="00BD53B4" w:rsidRDefault="00BD53B4" w:rsidP="00E411AA">
      <w:pPr>
        <w:spacing w:after="0"/>
      </w:pPr>
    </w:p>
    <w:p w14:paraId="170CF399" w14:textId="77777777" w:rsidR="00BD53B4" w:rsidRDefault="00BD53B4" w:rsidP="00E411AA">
      <w:pPr>
        <w:spacing w:after="0"/>
      </w:pPr>
    </w:p>
    <w:p w14:paraId="66E9FFBC" w14:textId="77777777" w:rsidR="00BD53B4" w:rsidRDefault="00BD53B4" w:rsidP="00E411AA">
      <w:pPr>
        <w:spacing w:after="0"/>
      </w:pPr>
    </w:p>
    <w:p w14:paraId="3A04B041" w14:textId="77777777" w:rsidR="00BD53B4" w:rsidRDefault="00BD53B4" w:rsidP="00E411AA">
      <w:pPr>
        <w:spacing w:after="0"/>
      </w:pPr>
    </w:p>
    <w:p w14:paraId="60EA8919" w14:textId="77777777" w:rsidR="00BD53B4" w:rsidRDefault="00BD53B4" w:rsidP="00E411AA">
      <w:pPr>
        <w:spacing w:after="0"/>
      </w:pPr>
    </w:p>
    <w:p w14:paraId="209A7BF8" w14:textId="77777777" w:rsidR="00BD53B4" w:rsidRDefault="00BD53B4" w:rsidP="00E411AA">
      <w:pPr>
        <w:spacing w:after="0"/>
      </w:pPr>
    </w:p>
    <w:p w14:paraId="6192A48B" w14:textId="77777777" w:rsidR="00BD53B4" w:rsidRDefault="00BD53B4" w:rsidP="00E411AA">
      <w:pPr>
        <w:spacing w:after="0"/>
      </w:pPr>
    </w:p>
    <w:p w14:paraId="51BF6553" w14:textId="77777777" w:rsidR="00BD53B4" w:rsidRDefault="00BD53B4" w:rsidP="00E411AA">
      <w:pPr>
        <w:spacing w:after="0"/>
      </w:pPr>
    </w:p>
    <w:p w14:paraId="369F1285" w14:textId="77777777" w:rsidR="00BD53B4" w:rsidRDefault="00BD53B4" w:rsidP="00E411AA">
      <w:pPr>
        <w:spacing w:after="0"/>
      </w:pPr>
    </w:p>
    <w:p w14:paraId="0F964B57" w14:textId="77777777" w:rsidR="00BD53B4" w:rsidRDefault="00BD53B4" w:rsidP="00E411AA">
      <w:pPr>
        <w:spacing w:after="0"/>
      </w:pPr>
    </w:p>
    <w:p w14:paraId="13D505FA" w14:textId="77777777" w:rsidR="00BD53B4" w:rsidRDefault="00BD53B4" w:rsidP="00E411AA">
      <w:pPr>
        <w:spacing w:after="0"/>
      </w:pPr>
    </w:p>
    <w:p w14:paraId="6E52F23A" w14:textId="77777777" w:rsidR="00BD53B4" w:rsidRDefault="00BD53B4" w:rsidP="00E411AA">
      <w:pPr>
        <w:spacing w:after="0"/>
      </w:pPr>
    </w:p>
    <w:p w14:paraId="7F2393ED" w14:textId="77777777" w:rsidR="00BD53B4" w:rsidRDefault="00BD53B4" w:rsidP="00E411AA">
      <w:pPr>
        <w:spacing w:after="0"/>
      </w:pPr>
    </w:p>
    <w:p w14:paraId="12EEEADA" w14:textId="77777777" w:rsidR="00BD53B4" w:rsidRDefault="00BD53B4" w:rsidP="00E411AA">
      <w:pPr>
        <w:spacing w:after="0"/>
      </w:pPr>
    </w:p>
    <w:p w14:paraId="72B47B7E" w14:textId="77777777" w:rsidR="00BD53B4" w:rsidRDefault="00BD53B4" w:rsidP="00E411AA">
      <w:pPr>
        <w:spacing w:after="0"/>
      </w:pPr>
    </w:p>
    <w:p w14:paraId="10F289DC" w14:textId="77777777" w:rsidR="00BD53B4" w:rsidRDefault="00BD53B4" w:rsidP="00E411AA">
      <w:pPr>
        <w:spacing w:after="0"/>
      </w:pPr>
    </w:p>
    <w:p w14:paraId="227E15D7" w14:textId="62133360" w:rsidR="002907C8" w:rsidRPr="007A721F" w:rsidRDefault="00BD53B4" w:rsidP="00462D42">
      <w:r>
        <w:t>F</w:t>
      </w:r>
      <w:r w:rsidR="002907C8" w:rsidRPr="007A721F">
        <w:t>or media information, hi-res images or product tests please contact:</w:t>
      </w:r>
    </w:p>
    <w:p w14:paraId="5A18A8C1"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Crewsaver</w:t>
      </w:r>
    </w:p>
    <w:p w14:paraId="7F0ED12C"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 xml:space="preserve">Hazel Proudlock, Marketing </w:t>
      </w:r>
      <w:proofErr w:type="spellStart"/>
      <w:r w:rsidRPr="007A721F">
        <w:rPr>
          <w:rFonts w:eastAsia="Times New Roman" w:cs="Arial"/>
        </w:rPr>
        <w:t>Dept</w:t>
      </w:r>
      <w:proofErr w:type="spellEnd"/>
    </w:p>
    <w:p w14:paraId="767B75C0" w14:textId="34EC9F49"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1329 820406</w:t>
      </w:r>
    </w:p>
    <w:p w14:paraId="204E3A08" w14:textId="4F46A161" w:rsidR="002907C8" w:rsidRPr="007A721F" w:rsidRDefault="002907C8" w:rsidP="002907C8">
      <w:pPr>
        <w:tabs>
          <w:tab w:val="left" w:pos="7280"/>
        </w:tabs>
        <w:autoSpaceDE w:val="0"/>
        <w:autoSpaceDN w:val="0"/>
        <w:adjustRightInd w:val="0"/>
        <w:spacing w:after="0"/>
        <w:rPr>
          <w:rFonts w:eastAsia="Times New Roman" w:cs="Arial"/>
          <w:lang w:val="de-DE"/>
        </w:rPr>
      </w:pPr>
      <w:r w:rsidRPr="007A721F">
        <w:rPr>
          <w:rFonts w:eastAsia="Times New Roman" w:cs="Arial"/>
          <w:lang w:val="de-DE"/>
        </w:rPr>
        <w:t xml:space="preserve">E </w:t>
      </w:r>
      <w:hyperlink r:id="rId11" w:history="1">
        <w:r w:rsidRPr="007A721F">
          <w:rPr>
            <w:rFonts w:eastAsia="Times New Roman" w:cs="Arial"/>
            <w:color w:val="0000FF" w:themeColor="hyperlink"/>
            <w:u w:val="single"/>
            <w:lang w:val="de-DE"/>
          </w:rPr>
          <w:t>hazel.proudlock@survitecgroup.com</w:t>
        </w:r>
      </w:hyperlink>
    </w:p>
    <w:p w14:paraId="7415159A" w14:textId="3FE5630B" w:rsidR="002907C8" w:rsidRPr="007A721F" w:rsidRDefault="002907C8" w:rsidP="002907C8">
      <w:pPr>
        <w:tabs>
          <w:tab w:val="left" w:pos="7280"/>
        </w:tabs>
        <w:autoSpaceDE w:val="0"/>
        <w:autoSpaceDN w:val="0"/>
        <w:adjustRightInd w:val="0"/>
        <w:spacing w:after="0"/>
        <w:rPr>
          <w:rFonts w:eastAsia="Times New Roman" w:cs="Arial"/>
          <w:lang w:val="de-DE"/>
        </w:rPr>
      </w:pPr>
    </w:p>
    <w:p w14:paraId="300F3D2E" w14:textId="6FF46350" w:rsidR="002907C8" w:rsidRPr="007A721F" w:rsidRDefault="002D03C0" w:rsidP="002907C8">
      <w:pPr>
        <w:tabs>
          <w:tab w:val="left" w:pos="7280"/>
        </w:tabs>
        <w:autoSpaceDE w:val="0"/>
        <w:autoSpaceDN w:val="0"/>
        <w:adjustRightInd w:val="0"/>
        <w:spacing w:after="0"/>
        <w:rPr>
          <w:rFonts w:eastAsia="Times New Roman" w:cs="Arial"/>
        </w:rPr>
      </w:pPr>
      <w:r w:rsidRPr="007A721F">
        <w:rPr>
          <w:rFonts w:eastAsia="Times New Roman" w:cs="Arial"/>
        </w:rPr>
        <w:t>A</w:t>
      </w:r>
      <w:r w:rsidR="002907C8" w:rsidRPr="007A721F">
        <w:rPr>
          <w:rFonts w:eastAsia="Times New Roman" w:cs="Arial"/>
        </w:rPr>
        <w:t>lison Willis – Marine Advertising Agency Ltd</w:t>
      </w:r>
    </w:p>
    <w:p w14:paraId="53AAD498" w14:textId="0009CD44"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23 9252 2044</w:t>
      </w:r>
    </w:p>
    <w:p w14:paraId="7E7D35D6" w14:textId="78A8B0E5" w:rsidR="007A721F" w:rsidRPr="00950EAF" w:rsidRDefault="002907C8" w:rsidP="002907C8">
      <w:pPr>
        <w:tabs>
          <w:tab w:val="left" w:pos="7280"/>
        </w:tabs>
        <w:autoSpaceDE w:val="0"/>
        <w:autoSpaceDN w:val="0"/>
        <w:adjustRightInd w:val="0"/>
        <w:spacing w:after="0"/>
        <w:rPr>
          <w:rFonts w:eastAsia="Times New Roman" w:cs="Arial"/>
          <w:u w:val="single"/>
        </w:rPr>
      </w:pPr>
      <w:r w:rsidRPr="007A721F">
        <w:rPr>
          <w:rFonts w:eastAsia="Times New Roman" w:cs="Arial"/>
        </w:rPr>
        <w:t xml:space="preserve">E </w:t>
      </w:r>
      <w:hyperlink r:id="rId12" w:history="1">
        <w:r w:rsidRPr="007A721F">
          <w:rPr>
            <w:rFonts w:eastAsia="Times New Roman" w:cs="Arial"/>
            <w:color w:val="0000FF" w:themeColor="hyperlink"/>
            <w:u w:val="single"/>
          </w:rPr>
          <w:t>Alison@marineadagency.com</w:t>
        </w:r>
      </w:hyperlink>
    </w:p>
    <w:p w14:paraId="24873E91" w14:textId="77777777" w:rsidR="007A721F" w:rsidRDefault="007A721F" w:rsidP="002907C8">
      <w:pPr>
        <w:tabs>
          <w:tab w:val="left" w:pos="7280"/>
        </w:tabs>
        <w:autoSpaceDE w:val="0"/>
        <w:autoSpaceDN w:val="0"/>
        <w:adjustRightInd w:val="0"/>
        <w:spacing w:after="0"/>
        <w:rPr>
          <w:rFonts w:eastAsia="Times New Roman" w:cs="Arial"/>
          <w:b/>
        </w:rPr>
      </w:pPr>
    </w:p>
    <w:p w14:paraId="15303B75" w14:textId="77777777" w:rsidR="002907C8" w:rsidRPr="007A721F" w:rsidRDefault="002907C8" w:rsidP="002907C8">
      <w:pPr>
        <w:tabs>
          <w:tab w:val="left" w:pos="7280"/>
        </w:tabs>
        <w:autoSpaceDE w:val="0"/>
        <w:autoSpaceDN w:val="0"/>
        <w:adjustRightInd w:val="0"/>
        <w:spacing w:after="0"/>
        <w:rPr>
          <w:rFonts w:eastAsia="Times New Roman" w:cs="Arial"/>
          <w:b/>
        </w:rPr>
      </w:pPr>
      <w:r w:rsidRPr="007A721F">
        <w:rPr>
          <w:rFonts w:eastAsia="Times New Roman" w:cs="Arial"/>
          <w:b/>
        </w:rPr>
        <w:t>Notes to Editors</w:t>
      </w:r>
    </w:p>
    <w:p w14:paraId="7665BF35" w14:textId="77777777" w:rsidR="002907C8" w:rsidRPr="007A721F" w:rsidRDefault="002907C8" w:rsidP="002907C8">
      <w:pPr>
        <w:tabs>
          <w:tab w:val="left" w:pos="7280"/>
        </w:tabs>
        <w:autoSpaceDE w:val="0"/>
        <w:autoSpaceDN w:val="0"/>
        <w:adjustRightInd w:val="0"/>
        <w:spacing w:after="0"/>
        <w:rPr>
          <w:rFonts w:eastAsia="Times New Roman" w:cs="Arial"/>
        </w:rPr>
      </w:pPr>
    </w:p>
    <w:p w14:paraId="4044309A" w14:textId="77777777" w:rsidR="00E411AA"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Crewsaver</w:t>
      </w:r>
      <w:r w:rsidRPr="007A721F">
        <w:rPr>
          <w:rFonts w:eastAsia="Times New Roman" w:cs="Arial"/>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3F1B4140" w14:textId="699EF6D8" w:rsidR="002907C8"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www.crewsaver.com</w:t>
      </w:r>
      <w:r w:rsidRPr="007A721F">
        <w:rPr>
          <w:rFonts w:eastAsia="Times New Roman" w:cs="Arial"/>
        </w:rPr>
        <w:t xml:space="preserve">    </w:t>
      </w:r>
    </w:p>
    <w:p w14:paraId="6D310D5F" w14:textId="77777777" w:rsidR="00E411AA" w:rsidRPr="007A721F" w:rsidRDefault="00E411AA" w:rsidP="00414E22">
      <w:pPr>
        <w:tabs>
          <w:tab w:val="left" w:pos="7280"/>
        </w:tabs>
        <w:autoSpaceDE w:val="0"/>
        <w:autoSpaceDN w:val="0"/>
        <w:adjustRightInd w:val="0"/>
        <w:spacing w:after="0"/>
        <w:rPr>
          <w:rFonts w:eastAsia="Times New Roman" w:cs="Arial"/>
        </w:rPr>
      </w:pPr>
    </w:p>
    <w:p w14:paraId="347F51A4" w14:textId="2403D7E5" w:rsidR="002907C8" w:rsidRPr="00E411AA" w:rsidRDefault="002907C8" w:rsidP="00E411AA">
      <w:pPr>
        <w:rPr>
          <w:rFonts w:ascii="Arial" w:hAnsi="Arial" w:cs="Arial"/>
          <w:lang w:eastAsia="ja-JP"/>
        </w:rPr>
      </w:pPr>
      <w:proofErr w:type="spellStart"/>
      <w:r w:rsidRPr="007A721F">
        <w:rPr>
          <w:rFonts w:eastAsia="Times New Roman" w:cs="Arial"/>
          <w:b/>
        </w:rPr>
        <w:t>Survitec</w:t>
      </w:r>
      <w:proofErr w:type="spellEnd"/>
      <w:r w:rsidRPr="007A721F">
        <w:rPr>
          <w:rFonts w:eastAsia="Times New Roman" w:cs="Arial"/>
          <w:b/>
        </w:rPr>
        <w:t xml:space="preserve"> Group</w:t>
      </w:r>
      <w:r w:rsidR="007A721F">
        <w:rPr>
          <w:rFonts w:eastAsia="Times New Roman" w:cs="Arial"/>
          <w:b/>
        </w:rPr>
        <w:t xml:space="preserve"> </w:t>
      </w:r>
      <w:r w:rsidR="007A721F" w:rsidRPr="007A721F">
        <w:rPr>
          <w:rFonts w:cs="Arial"/>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7A721F" w:rsidRPr="007A721F">
        <w:rPr>
          <w:rFonts w:cs="Arial"/>
          <w:vertAlign w:val="superscript"/>
        </w:rPr>
        <w:t>rd</w:t>
      </w:r>
      <w:r w:rsidR="007A721F" w:rsidRPr="007A721F">
        <w:rPr>
          <w:rFonts w:cs="Arial"/>
        </w:rPr>
        <w:t xml:space="preserve"> party service stations and distributors. Across its 160-year history, Survitec Group has remained at the forefront of innovation, design and application engineering and is the trusted name when it comes to critical safety and survival solutions.</w:t>
      </w:r>
      <w:r w:rsidR="00E411AA">
        <w:rPr>
          <w:rFonts w:ascii="Arial" w:hAnsi="Arial" w:cs="Arial"/>
          <w:lang w:eastAsia="ja-JP"/>
        </w:rPr>
        <w:t xml:space="preserve"> </w:t>
      </w:r>
      <w:r w:rsidRPr="007A721F">
        <w:rPr>
          <w:rFonts w:eastAsia="Times New Roman" w:cs="Arial"/>
          <w:b/>
        </w:rPr>
        <w:t xml:space="preserve">www.survitecgroup.com </w:t>
      </w:r>
    </w:p>
    <w:p w14:paraId="0B5BBCA8" w14:textId="2767A51C" w:rsidR="00E411AA" w:rsidRDefault="00E411AA" w:rsidP="002907C8">
      <w:pPr>
        <w:tabs>
          <w:tab w:val="left" w:pos="7280"/>
        </w:tabs>
        <w:autoSpaceDE w:val="0"/>
        <w:autoSpaceDN w:val="0"/>
        <w:adjustRightInd w:val="0"/>
        <w:spacing w:after="0"/>
        <w:rPr>
          <w:rFonts w:eastAsia="Times New Roman" w:cs="Arial"/>
          <w:b/>
        </w:rPr>
      </w:pPr>
      <w:r w:rsidRPr="007A721F">
        <w:rPr>
          <w:noProof/>
          <w:lang w:val="en-US" w:eastAsia="en-US"/>
        </w:rPr>
        <w:drawing>
          <wp:anchor distT="0" distB="0" distL="114300" distR="114300" simplePos="0" relativeHeight="251657728" behindDoc="0" locked="0" layoutInCell="1" allowOverlap="1" wp14:anchorId="3B0D4A81" wp14:editId="14A1B717">
            <wp:simplePos x="0" y="0"/>
            <wp:positionH relativeFrom="margin">
              <wp:align>center</wp:align>
            </wp:positionH>
            <wp:positionV relativeFrom="paragraph">
              <wp:posOffset>332105</wp:posOffset>
            </wp:positionV>
            <wp:extent cx="6789600" cy="1828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789600" cy="1828800"/>
                    </a:xfrm>
                    <a:prstGeom prst="rect">
                      <a:avLst/>
                    </a:prstGeom>
                  </pic:spPr>
                </pic:pic>
              </a:graphicData>
            </a:graphic>
            <wp14:sizeRelH relativeFrom="page">
              <wp14:pctWidth>0</wp14:pctWidth>
            </wp14:sizeRelH>
            <wp14:sizeRelV relativeFrom="page">
              <wp14:pctHeight>0</wp14:pctHeight>
            </wp14:sizeRelV>
          </wp:anchor>
        </w:drawing>
      </w:r>
    </w:p>
    <w:sectPr w:rsidR="00E411AA" w:rsidSect="00BD53B4">
      <w:headerReference w:type="default" r:id="rId14"/>
      <w:footerReference w:type="default" r:id="rId15"/>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615A" w14:textId="77777777" w:rsidR="00BF331E" w:rsidRDefault="00BF331E" w:rsidP="00C9368D">
      <w:pPr>
        <w:spacing w:after="0" w:line="240" w:lineRule="auto"/>
      </w:pPr>
      <w:r>
        <w:separator/>
      </w:r>
    </w:p>
  </w:endnote>
  <w:endnote w:type="continuationSeparator" w:id="0">
    <w:p w14:paraId="4DCC8FB4" w14:textId="77777777" w:rsidR="00BF331E" w:rsidRDefault="00BF331E"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BF331E" w:rsidRPr="00C9368D" w:rsidRDefault="00BF331E"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BF331E" w:rsidRDefault="00BF33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5817" w14:textId="77777777" w:rsidR="00BF331E" w:rsidRDefault="00BF331E" w:rsidP="00C9368D">
      <w:pPr>
        <w:spacing w:after="0" w:line="240" w:lineRule="auto"/>
      </w:pPr>
      <w:r>
        <w:separator/>
      </w:r>
    </w:p>
  </w:footnote>
  <w:footnote w:type="continuationSeparator" w:id="0">
    <w:p w14:paraId="071F57C2" w14:textId="77777777" w:rsidR="00BF331E" w:rsidRDefault="00BF331E"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868E" w14:textId="078C34B1" w:rsidR="00BF331E" w:rsidRDefault="00BF331E" w:rsidP="00F307A9">
    <w:pPr>
      <w:pStyle w:val="Header"/>
    </w:pPr>
    <w:r>
      <w:rPr>
        <w:noProof/>
        <w:lang w:val="en-US" w:eastAsia="en-US"/>
      </w:rPr>
      <w:drawing>
        <wp:anchor distT="0" distB="0" distL="114300" distR="114300" simplePos="0" relativeHeight="251658240" behindDoc="1" locked="0" layoutInCell="1" allowOverlap="1" wp14:anchorId="76AB89FC" wp14:editId="7439D27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F3D5E"/>
    <w:multiLevelType w:val="hybridMultilevel"/>
    <w:tmpl w:val="13A8760C"/>
    <w:lvl w:ilvl="0" w:tplc="D0D899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85E27"/>
    <w:multiLevelType w:val="hybridMultilevel"/>
    <w:tmpl w:val="776E5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844F8"/>
    <w:multiLevelType w:val="hybridMultilevel"/>
    <w:tmpl w:val="600E7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03774"/>
    <w:multiLevelType w:val="hybridMultilevel"/>
    <w:tmpl w:val="A1689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4A66725"/>
    <w:multiLevelType w:val="hybridMultilevel"/>
    <w:tmpl w:val="7CECE16E"/>
    <w:lvl w:ilvl="0" w:tplc="387C7DAA">
      <w:numFmt w:val="bullet"/>
      <w:lvlText w:val=""/>
      <w:lvlJc w:val="left"/>
      <w:pPr>
        <w:ind w:left="720" w:hanging="360"/>
      </w:pPr>
      <w:rPr>
        <w:rFonts w:ascii="Symbol" w:eastAsiaTheme="minorEastAsia"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18"/>
  </w:num>
  <w:num w:numId="3">
    <w:abstractNumId w:val="12"/>
  </w:num>
  <w:num w:numId="4">
    <w:abstractNumId w:val="8"/>
  </w:num>
  <w:num w:numId="5">
    <w:abstractNumId w:val="5"/>
  </w:num>
  <w:num w:numId="6">
    <w:abstractNumId w:val="21"/>
  </w:num>
  <w:num w:numId="7">
    <w:abstractNumId w:val="9"/>
  </w:num>
  <w:num w:numId="8">
    <w:abstractNumId w:val="19"/>
  </w:num>
  <w:num w:numId="9">
    <w:abstractNumId w:val="3"/>
  </w:num>
  <w:num w:numId="10">
    <w:abstractNumId w:val="23"/>
  </w:num>
  <w:num w:numId="11">
    <w:abstractNumId w:val="7"/>
  </w:num>
  <w:num w:numId="12">
    <w:abstractNumId w:val="22"/>
  </w:num>
  <w:num w:numId="13">
    <w:abstractNumId w:val="16"/>
  </w:num>
  <w:num w:numId="14">
    <w:abstractNumId w:val="26"/>
  </w:num>
  <w:num w:numId="15">
    <w:abstractNumId w:val="25"/>
  </w:num>
  <w:num w:numId="16">
    <w:abstractNumId w:val="14"/>
  </w:num>
  <w:num w:numId="17">
    <w:abstractNumId w:val="1"/>
  </w:num>
  <w:num w:numId="18">
    <w:abstractNumId w:val="4"/>
  </w:num>
  <w:num w:numId="19">
    <w:abstractNumId w:val="15"/>
  </w:num>
  <w:num w:numId="20">
    <w:abstractNumId w:val="29"/>
  </w:num>
  <w:num w:numId="21">
    <w:abstractNumId w:val="10"/>
  </w:num>
  <w:num w:numId="22">
    <w:abstractNumId w:val="24"/>
  </w:num>
  <w:num w:numId="23">
    <w:abstractNumId w:val="11"/>
  </w:num>
  <w:num w:numId="24">
    <w:abstractNumId w:val="17"/>
  </w:num>
  <w:num w:numId="25">
    <w:abstractNumId w:val="0"/>
  </w:num>
  <w:num w:numId="26">
    <w:abstractNumId w:val="20"/>
  </w:num>
  <w:num w:numId="27">
    <w:abstractNumId w:val="6"/>
  </w:num>
  <w:num w:numId="28">
    <w:abstractNumId w:val="13"/>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3F7C"/>
    <w:rsid w:val="0001421D"/>
    <w:rsid w:val="00016E36"/>
    <w:rsid w:val="00021D9E"/>
    <w:rsid w:val="0002209C"/>
    <w:rsid w:val="000302BC"/>
    <w:rsid w:val="000318C5"/>
    <w:rsid w:val="000421CF"/>
    <w:rsid w:val="00043784"/>
    <w:rsid w:val="00047BEE"/>
    <w:rsid w:val="00056311"/>
    <w:rsid w:val="00061BC4"/>
    <w:rsid w:val="000672B9"/>
    <w:rsid w:val="00074E6F"/>
    <w:rsid w:val="00076C03"/>
    <w:rsid w:val="000827A8"/>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E656C"/>
    <w:rsid w:val="000F2778"/>
    <w:rsid w:val="0010086C"/>
    <w:rsid w:val="00102A23"/>
    <w:rsid w:val="001063A6"/>
    <w:rsid w:val="00106EEC"/>
    <w:rsid w:val="00112A7D"/>
    <w:rsid w:val="00117888"/>
    <w:rsid w:val="0012000A"/>
    <w:rsid w:val="001213AE"/>
    <w:rsid w:val="001257DE"/>
    <w:rsid w:val="00126319"/>
    <w:rsid w:val="0013143D"/>
    <w:rsid w:val="001368F8"/>
    <w:rsid w:val="0013778E"/>
    <w:rsid w:val="00140D7A"/>
    <w:rsid w:val="00141E52"/>
    <w:rsid w:val="00145F2A"/>
    <w:rsid w:val="001500C9"/>
    <w:rsid w:val="001512F7"/>
    <w:rsid w:val="00153675"/>
    <w:rsid w:val="00155A9F"/>
    <w:rsid w:val="0016298D"/>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2714"/>
    <w:rsid w:val="001C4133"/>
    <w:rsid w:val="001C504D"/>
    <w:rsid w:val="001C7B5A"/>
    <w:rsid w:val="001D0995"/>
    <w:rsid w:val="001D33D5"/>
    <w:rsid w:val="001D58A3"/>
    <w:rsid w:val="001D6D3D"/>
    <w:rsid w:val="001D7098"/>
    <w:rsid w:val="001E0600"/>
    <w:rsid w:val="001E1973"/>
    <w:rsid w:val="001E4AF7"/>
    <w:rsid w:val="001F2250"/>
    <w:rsid w:val="001F37A5"/>
    <w:rsid w:val="001F76B6"/>
    <w:rsid w:val="001F7BD8"/>
    <w:rsid w:val="00200710"/>
    <w:rsid w:val="002036A5"/>
    <w:rsid w:val="00204870"/>
    <w:rsid w:val="00206853"/>
    <w:rsid w:val="002101DE"/>
    <w:rsid w:val="002106CC"/>
    <w:rsid w:val="002118C5"/>
    <w:rsid w:val="002138E9"/>
    <w:rsid w:val="0022502C"/>
    <w:rsid w:val="00225AEB"/>
    <w:rsid w:val="00231B23"/>
    <w:rsid w:val="0023284C"/>
    <w:rsid w:val="002402CB"/>
    <w:rsid w:val="00246F64"/>
    <w:rsid w:val="00247BFA"/>
    <w:rsid w:val="00250578"/>
    <w:rsid w:val="00251CD6"/>
    <w:rsid w:val="00255127"/>
    <w:rsid w:val="0026261F"/>
    <w:rsid w:val="0026556D"/>
    <w:rsid w:val="002666BB"/>
    <w:rsid w:val="00266A2E"/>
    <w:rsid w:val="002705CD"/>
    <w:rsid w:val="00271BAF"/>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2D92"/>
    <w:rsid w:val="002B3C12"/>
    <w:rsid w:val="002B7111"/>
    <w:rsid w:val="002C6D40"/>
    <w:rsid w:val="002C7EFA"/>
    <w:rsid w:val="002D03C0"/>
    <w:rsid w:val="002D211A"/>
    <w:rsid w:val="002D33FA"/>
    <w:rsid w:val="002D3D80"/>
    <w:rsid w:val="002E124B"/>
    <w:rsid w:val="002E2D57"/>
    <w:rsid w:val="002E5715"/>
    <w:rsid w:val="002F3A8F"/>
    <w:rsid w:val="002F454A"/>
    <w:rsid w:val="002F4882"/>
    <w:rsid w:val="002F754F"/>
    <w:rsid w:val="0030106E"/>
    <w:rsid w:val="0030269C"/>
    <w:rsid w:val="00304DE1"/>
    <w:rsid w:val="00306104"/>
    <w:rsid w:val="00307026"/>
    <w:rsid w:val="00314410"/>
    <w:rsid w:val="00322360"/>
    <w:rsid w:val="00325611"/>
    <w:rsid w:val="003303B5"/>
    <w:rsid w:val="00335235"/>
    <w:rsid w:val="00335934"/>
    <w:rsid w:val="003364AD"/>
    <w:rsid w:val="00340140"/>
    <w:rsid w:val="00342625"/>
    <w:rsid w:val="00351A7F"/>
    <w:rsid w:val="00352688"/>
    <w:rsid w:val="00357D9D"/>
    <w:rsid w:val="00362766"/>
    <w:rsid w:val="00364D1B"/>
    <w:rsid w:val="003651AE"/>
    <w:rsid w:val="003666B0"/>
    <w:rsid w:val="00371043"/>
    <w:rsid w:val="003725E0"/>
    <w:rsid w:val="00372C52"/>
    <w:rsid w:val="00374819"/>
    <w:rsid w:val="003958F0"/>
    <w:rsid w:val="00396371"/>
    <w:rsid w:val="00396B65"/>
    <w:rsid w:val="003A358A"/>
    <w:rsid w:val="003A418A"/>
    <w:rsid w:val="003B0943"/>
    <w:rsid w:val="003B2822"/>
    <w:rsid w:val="003B5298"/>
    <w:rsid w:val="003B6E02"/>
    <w:rsid w:val="003B7099"/>
    <w:rsid w:val="003C4F96"/>
    <w:rsid w:val="003C6B5A"/>
    <w:rsid w:val="003C768F"/>
    <w:rsid w:val="003C7C29"/>
    <w:rsid w:val="003D296D"/>
    <w:rsid w:val="003D2D21"/>
    <w:rsid w:val="003D6407"/>
    <w:rsid w:val="003E361A"/>
    <w:rsid w:val="003E4373"/>
    <w:rsid w:val="003F2033"/>
    <w:rsid w:val="003F7B4E"/>
    <w:rsid w:val="00400C3F"/>
    <w:rsid w:val="0040626A"/>
    <w:rsid w:val="0041179B"/>
    <w:rsid w:val="00411DC0"/>
    <w:rsid w:val="00412241"/>
    <w:rsid w:val="004128AC"/>
    <w:rsid w:val="00412BC9"/>
    <w:rsid w:val="00413EEB"/>
    <w:rsid w:val="00414E22"/>
    <w:rsid w:val="00417D5B"/>
    <w:rsid w:val="00420C62"/>
    <w:rsid w:val="00420C97"/>
    <w:rsid w:val="00420E2C"/>
    <w:rsid w:val="00421100"/>
    <w:rsid w:val="00421B57"/>
    <w:rsid w:val="00422226"/>
    <w:rsid w:val="00423F24"/>
    <w:rsid w:val="0042486A"/>
    <w:rsid w:val="00424ED3"/>
    <w:rsid w:val="00425102"/>
    <w:rsid w:val="00427A1A"/>
    <w:rsid w:val="004350CE"/>
    <w:rsid w:val="0044649B"/>
    <w:rsid w:val="004475C7"/>
    <w:rsid w:val="00450EDE"/>
    <w:rsid w:val="004521C1"/>
    <w:rsid w:val="00452E3D"/>
    <w:rsid w:val="00462D42"/>
    <w:rsid w:val="004724F6"/>
    <w:rsid w:val="00472BA7"/>
    <w:rsid w:val="00476AE6"/>
    <w:rsid w:val="004776CD"/>
    <w:rsid w:val="00477FAC"/>
    <w:rsid w:val="00483956"/>
    <w:rsid w:val="00483AFC"/>
    <w:rsid w:val="004844BC"/>
    <w:rsid w:val="00485334"/>
    <w:rsid w:val="004874BB"/>
    <w:rsid w:val="0049188E"/>
    <w:rsid w:val="004955A2"/>
    <w:rsid w:val="004A05A7"/>
    <w:rsid w:val="004A2901"/>
    <w:rsid w:val="004A4ADF"/>
    <w:rsid w:val="004B05E2"/>
    <w:rsid w:val="004C3022"/>
    <w:rsid w:val="004C6BD2"/>
    <w:rsid w:val="004D082B"/>
    <w:rsid w:val="004D1415"/>
    <w:rsid w:val="004D739E"/>
    <w:rsid w:val="004E08E8"/>
    <w:rsid w:val="004E383E"/>
    <w:rsid w:val="004E7A7B"/>
    <w:rsid w:val="004F2882"/>
    <w:rsid w:val="004F77AD"/>
    <w:rsid w:val="00500608"/>
    <w:rsid w:val="00506548"/>
    <w:rsid w:val="0051040E"/>
    <w:rsid w:val="00514545"/>
    <w:rsid w:val="005217E9"/>
    <w:rsid w:val="00524682"/>
    <w:rsid w:val="00527AC3"/>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994"/>
    <w:rsid w:val="005D5E8F"/>
    <w:rsid w:val="005D6A54"/>
    <w:rsid w:val="005E440D"/>
    <w:rsid w:val="005F0840"/>
    <w:rsid w:val="005F1499"/>
    <w:rsid w:val="005F3B4B"/>
    <w:rsid w:val="005F4F3A"/>
    <w:rsid w:val="00600251"/>
    <w:rsid w:val="0060565F"/>
    <w:rsid w:val="00614BAD"/>
    <w:rsid w:val="00616016"/>
    <w:rsid w:val="006176AE"/>
    <w:rsid w:val="00622F25"/>
    <w:rsid w:val="00625020"/>
    <w:rsid w:val="00625C95"/>
    <w:rsid w:val="006310A2"/>
    <w:rsid w:val="00633981"/>
    <w:rsid w:val="00633BE0"/>
    <w:rsid w:val="00634998"/>
    <w:rsid w:val="0063653A"/>
    <w:rsid w:val="006453C4"/>
    <w:rsid w:val="006461F9"/>
    <w:rsid w:val="00646EA2"/>
    <w:rsid w:val="006510D2"/>
    <w:rsid w:val="00654EF1"/>
    <w:rsid w:val="00664CB9"/>
    <w:rsid w:val="006678A7"/>
    <w:rsid w:val="0067090A"/>
    <w:rsid w:val="0067310D"/>
    <w:rsid w:val="0067354E"/>
    <w:rsid w:val="00675110"/>
    <w:rsid w:val="0068175F"/>
    <w:rsid w:val="00681F35"/>
    <w:rsid w:val="006838B5"/>
    <w:rsid w:val="006848D5"/>
    <w:rsid w:val="006855AC"/>
    <w:rsid w:val="00685F01"/>
    <w:rsid w:val="006922C7"/>
    <w:rsid w:val="006954CE"/>
    <w:rsid w:val="006957B3"/>
    <w:rsid w:val="006A217B"/>
    <w:rsid w:val="006A379B"/>
    <w:rsid w:val="006B1944"/>
    <w:rsid w:val="006C6D50"/>
    <w:rsid w:val="006C71A3"/>
    <w:rsid w:val="006C72B8"/>
    <w:rsid w:val="006D0120"/>
    <w:rsid w:val="006D4D19"/>
    <w:rsid w:val="006E0C86"/>
    <w:rsid w:val="006E1095"/>
    <w:rsid w:val="006E1A1E"/>
    <w:rsid w:val="006E3C9C"/>
    <w:rsid w:val="006E55E7"/>
    <w:rsid w:val="006F077F"/>
    <w:rsid w:val="006F7F04"/>
    <w:rsid w:val="0070013A"/>
    <w:rsid w:val="00700772"/>
    <w:rsid w:val="00703BA3"/>
    <w:rsid w:val="00713B0C"/>
    <w:rsid w:val="007165FF"/>
    <w:rsid w:val="00721A25"/>
    <w:rsid w:val="00723B5D"/>
    <w:rsid w:val="00725FEA"/>
    <w:rsid w:val="00731770"/>
    <w:rsid w:val="007334F3"/>
    <w:rsid w:val="007347A0"/>
    <w:rsid w:val="007352D0"/>
    <w:rsid w:val="0074028A"/>
    <w:rsid w:val="0074169A"/>
    <w:rsid w:val="00742D22"/>
    <w:rsid w:val="00746FA3"/>
    <w:rsid w:val="007514DC"/>
    <w:rsid w:val="00754158"/>
    <w:rsid w:val="00754C6A"/>
    <w:rsid w:val="007555CE"/>
    <w:rsid w:val="00756375"/>
    <w:rsid w:val="0076239C"/>
    <w:rsid w:val="007662A6"/>
    <w:rsid w:val="00770301"/>
    <w:rsid w:val="007704E4"/>
    <w:rsid w:val="00782409"/>
    <w:rsid w:val="007836B6"/>
    <w:rsid w:val="007849CF"/>
    <w:rsid w:val="007901DE"/>
    <w:rsid w:val="0079412B"/>
    <w:rsid w:val="00795D60"/>
    <w:rsid w:val="00795E88"/>
    <w:rsid w:val="00796D18"/>
    <w:rsid w:val="0079762C"/>
    <w:rsid w:val="007A28E6"/>
    <w:rsid w:val="007A721F"/>
    <w:rsid w:val="007B08E9"/>
    <w:rsid w:val="007B0EED"/>
    <w:rsid w:val="007B1D61"/>
    <w:rsid w:val="007B1EEE"/>
    <w:rsid w:val="007B7154"/>
    <w:rsid w:val="007B7E39"/>
    <w:rsid w:val="007C1A39"/>
    <w:rsid w:val="007C3127"/>
    <w:rsid w:val="007C610A"/>
    <w:rsid w:val="007D3430"/>
    <w:rsid w:val="007E030D"/>
    <w:rsid w:val="007E35B2"/>
    <w:rsid w:val="007E6FE7"/>
    <w:rsid w:val="007E73B9"/>
    <w:rsid w:val="007F20CA"/>
    <w:rsid w:val="007F3CEE"/>
    <w:rsid w:val="007F3D19"/>
    <w:rsid w:val="008013E7"/>
    <w:rsid w:val="00802A89"/>
    <w:rsid w:val="00802C56"/>
    <w:rsid w:val="008033D6"/>
    <w:rsid w:val="0080525F"/>
    <w:rsid w:val="00810179"/>
    <w:rsid w:val="00810EBB"/>
    <w:rsid w:val="00815F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A529C"/>
    <w:rsid w:val="008A7CF9"/>
    <w:rsid w:val="008B2270"/>
    <w:rsid w:val="008C13D5"/>
    <w:rsid w:val="008C4098"/>
    <w:rsid w:val="008C4CCA"/>
    <w:rsid w:val="008C6473"/>
    <w:rsid w:val="008C663F"/>
    <w:rsid w:val="008D7B1C"/>
    <w:rsid w:val="008E6D2F"/>
    <w:rsid w:val="008F4815"/>
    <w:rsid w:val="008F589B"/>
    <w:rsid w:val="0090420A"/>
    <w:rsid w:val="00904C07"/>
    <w:rsid w:val="00907AFC"/>
    <w:rsid w:val="00916629"/>
    <w:rsid w:val="00930D74"/>
    <w:rsid w:val="00940231"/>
    <w:rsid w:val="0094559C"/>
    <w:rsid w:val="00950EAF"/>
    <w:rsid w:val="00956EA8"/>
    <w:rsid w:val="00960DEA"/>
    <w:rsid w:val="009617D4"/>
    <w:rsid w:val="009635BD"/>
    <w:rsid w:val="00963EA0"/>
    <w:rsid w:val="00964CB6"/>
    <w:rsid w:val="009653D0"/>
    <w:rsid w:val="00967512"/>
    <w:rsid w:val="00970017"/>
    <w:rsid w:val="00972C13"/>
    <w:rsid w:val="00974585"/>
    <w:rsid w:val="00982740"/>
    <w:rsid w:val="00985D4D"/>
    <w:rsid w:val="009870CA"/>
    <w:rsid w:val="009914E0"/>
    <w:rsid w:val="00996545"/>
    <w:rsid w:val="00996E7A"/>
    <w:rsid w:val="009A3FE1"/>
    <w:rsid w:val="009A5ADE"/>
    <w:rsid w:val="009B0FBB"/>
    <w:rsid w:val="009B3524"/>
    <w:rsid w:val="009B7341"/>
    <w:rsid w:val="009C335E"/>
    <w:rsid w:val="009C6932"/>
    <w:rsid w:val="009D119B"/>
    <w:rsid w:val="009D2800"/>
    <w:rsid w:val="009D4A50"/>
    <w:rsid w:val="009D7889"/>
    <w:rsid w:val="009E50BF"/>
    <w:rsid w:val="009F2B66"/>
    <w:rsid w:val="009F568A"/>
    <w:rsid w:val="00A03675"/>
    <w:rsid w:val="00A0409C"/>
    <w:rsid w:val="00A0478C"/>
    <w:rsid w:val="00A059D5"/>
    <w:rsid w:val="00A05BE9"/>
    <w:rsid w:val="00A064E8"/>
    <w:rsid w:val="00A10BC7"/>
    <w:rsid w:val="00A12361"/>
    <w:rsid w:val="00A37B9E"/>
    <w:rsid w:val="00A400AC"/>
    <w:rsid w:val="00A41798"/>
    <w:rsid w:val="00A44CF5"/>
    <w:rsid w:val="00A45673"/>
    <w:rsid w:val="00A46C9C"/>
    <w:rsid w:val="00A50DA7"/>
    <w:rsid w:val="00A523A0"/>
    <w:rsid w:val="00A538E8"/>
    <w:rsid w:val="00A55B33"/>
    <w:rsid w:val="00A62DB7"/>
    <w:rsid w:val="00A65D66"/>
    <w:rsid w:val="00A6616B"/>
    <w:rsid w:val="00A67753"/>
    <w:rsid w:val="00A74B88"/>
    <w:rsid w:val="00A768C0"/>
    <w:rsid w:val="00A93F0A"/>
    <w:rsid w:val="00AA0EB4"/>
    <w:rsid w:val="00AB055D"/>
    <w:rsid w:val="00AB3269"/>
    <w:rsid w:val="00AB6CDD"/>
    <w:rsid w:val="00AB708F"/>
    <w:rsid w:val="00AC253B"/>
    <w:rsid w:val="00AC414F"/>
    <w:rsid w:val="00AC5DCD"/>
    <w:rsid w:val="00AD0B66"/>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7F81"/>
    <w:rsid w:val="00B505DD"/>
    <w:rsid w:val="00B55C6A"/>
    <w:rsid w:val="00B565C9"/>
    <w:rsid w:val="00B66A2F"/>
    <w:rsid w:val="00B66E1B"/>
    <w:rsid w:val="00B76841"/>
    <w:rsid w:val="00B76ACB"/>
    <w:rsid w:val="00B81FA9"/>
    <w:rsid w:val="00B82043"/>
    <w:rsid w:val="00B86C98"/>
    <w:rsid w:val="00B96546"/>
    <w:rsid w:val="00B9775D"/>
    <w:rsid w:val="00BA3C6C"/>
    <w:rsid w:val="00BB083B"/>
    <w:rsid w:val="00BB1F4A"/>
    <w:rsid w:val="00BB5C8E"/>
    <w:rsid w:val="00BB74A6"/>
    <w:rsid w:val="00BC4912"/>
    <w:rsid w:val="00BD0230"/>
    <w:rsid w:val="00BD1E9E"/>
    <w:rsid w:val="00BD53B4"/>
    <w:rsid w:val="00BE01CD"/>
    <w:rsid w:val="00BE0C58"/>
    <w:rsid w:val="00BE0FF7"/>
    <w:rsid w:val="00BE1F90"/>
    <w:rsid w:val="00BE3F36"/>
    <w:rsid w:val="00BE4475"/>
    <w:rsid w:val="00BF0753"/>
    <w:rsid w:val="00BF0CA5"/>
    <w:rsid w:val="00BF331E"/>
    <w:rsid w:val="00BF364F"/>
    <w:rsid w:val="00BF428E"/>
    <w:rsid w:val="00BF521C"/>
    <w:rsid w:val="00BF5944"/>
    <w:rsid w:val="00BF7C64"/>
    <w:rsid w:val="00C013AC"/>
    <w:rsid w:val="00C02F46"/>
    <w:rsid w:val="00C12D83"/>
    <w:rsid w:val="00C1370D"/>
    <w:rsid w:val="00C16E7E"/>
    <w:rsid w:val="00C21CFE"/>
    <w:rsid w:val="00C256AB"/>
    <w:rsid w:val="00C26753"/>
    <w:rsid w:val="00C41B1C"/>
    <w:rsid w:val="00C4276E"/>
    <w:rsid w:val="00C54905"/>
    <w:rsid w:val="00C5563A"/>
    <w:rsid w:val="00C609F7"/>
    <w:rsid w:val="00C63217"/>
    <w:rsid w:val="00C72446"/>
    <w:rsid w:val="00C735FC"/>
    <w:rsid w:val="00C80F61"/>
    <w:rsid w:val="00C84A81"/>
    <w:rsid w:val="00C84AFE"/>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D12FE"/>
    <w:rsid w:val="00CD357B"/>
    <w:rsid w:val="00CD4452"/>
    <w:rsid w:val="00CD6ABC"/>
    <w:rsid w:val="00CE1933"/>
    <w:rsid w:val="00CE3E13"/>
    <w:rsid w:val="00CE59B0"/>
    <w:rsid w:val="00CE6529"/>
    <w:rsid w:val="00CE6FEE"/>
    <w:rsid w:val="00CE74B7"/>
    <w:rsid w:val="00CF0C3F"/>
    <w:rsid w:val="00CF5915"/>
    <w:rsid w:val="00D0192D"/>
    <w:rsid w:val="00D02968"/>
    <w:rsid w:val="00D02BA6"/>
    <w:rsid w:val="00D04BC4"/>
    <w:rsid w:val="00D05DF4"/>
    <w:rsid w:val="00D05EA3"/>
    <w:rsid w:val="00D06CE1"/>
    <w:rsid w:val="00D17DD5"/>
    <w:rsid w:val="00D17E2A"/>
    <w:rsid w:val="00D22A9D"/>
    <w:rsid w:val="00D2671C"/>
    <w:rsid w:val="00D27F95"/>
    <w:rsid w:val="00D319AC"/>
    <w:rsid w:val="00D33217"/>
    <w:rsid w:val="00D40BB2"/>
    <w:rsid w:val="00D47CA1"/>
    <w:rsid w:val="00D50146"/>
    <w:rsid w:val="00D5020A"/>
    <w:rsid w:val="00D619ED"/>
    <w:rsid w:val="00D700B4"/>
    <w:rsid w:val="00D71096"/>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1A4C"/>
    <w:rsid w:val="00DA5C45"/>
    <w:rsid w:val="00DA6047"/>
    <w:rsid w:val="00DA6B55"/>
    <w:rsid w:val="00DA7667"/>
    <w:rsid w:val="00DB0E54"/>
    <w:rsid w:val="00DB5D2F"/>
    <w:rsid w:val="00DC4C9A"/>
    <w:rsid w:val="00DC5692"/>
    <w:rsid w:val="00DC7923"/>
    <w:rsid w:val="00DE0621"/>
    <w:rsid w:val="00DE1645"/>
    <w:rsid w:val="00DE17BB"/>
    <w:rsid w:val="00DE204A"/>
    <w:rsid w:val="00DE284A"/>
    <w:rsid w:val="00DF0B43"/>
    <w:rsid w:val="00DF1A74"/>
    <w:rsid w:val="00DF22D2"/>
    <w:rsid w:val="00DF34AB"/>
    <w:rsid w:val="00DF528B"/>
    <w:rsid w:val="00DF7F85"/>
    <w:rsid w:val="00E04356"/>
    <w:rsid w:val="00E0499A"/>
    <w:rsid w:val="00E063C0"/>
    <w:rsid w:val="00E13A36"/>
    <w:rsid w:val="00E20C25"/>
    <w:rsid w:val="00E2608F"/>
    <w:rsid w:val="00E27FE3"/>
    <w:rsid w:val="00E30AE0"/>
    <w:rsid w:val="00E31F2F"/>
    <w:rsid w:val="00E334EE"/>
    <w:rsid w:val="00E34EB3"/>
    <w:rsid w:val="00E358EC"/>
    <w:rsid w:val="00E3749C"/>
    <w:rsid w:val="00E400AC"/>
    <w:rsid w:val="00E40A39"/>
    <w:rsid w:val="00E411AA"/>
    <w:rsid w:val="00E41C63"/>
    <w:rsid w:val="00E45E9B"/>
    <w:rsid w:val="00E46048"/>
    <w:rsid w:val="00E46454"/>
    <w:rsid w:val="00E5171D"/>
    <w:rsid w:val="00E54467"/>
    <w:rsid w:val="00E57A75"/>
    <w:rsid w:val="00E6025B"/>
    <w:rsid w:val="00E609E4"/>
    <w:rsid w:val="00E60F89"/>
    <w:rsid w:val="00E7356D"/>
    <w:rsid w:val="00E74087"/>
    <w:rsid w:val="00E84D55"/>
    <w:rsid w:val="00E91854"/>
    <w:rsid w:val="00E91AF0"/>
    <w:rsid w:val="00E92AA4"/>
    <w:rsid w:val="00E95FDB"/>
    <w:rsid w:val="00EA3F5D"/>
    <w:rsid w:val="00EB048D"/>
    <w:rsid w:val="00EB3B52"/>
    <w:rsid w:val="00EB68E0"/>
    <w:rsid w:val="00EB778D"/>
    <w:rsid w:val="00EB7A45"/>
    <w:rsid w:val="00EB7D1E"/>
    <w:rsid w:val="00EC663E"/>
    <w:rsid w:val="00EC797A"/>
    <w:rsid w:val="00ED1174"/>
    <w:rsid w:val="00ED18BE"/>
    <w:rsid w:val="00ED4BEB"/>
    <w:rsid w:val="00ED5D21"/>
    <w:rsid w:val="00EE0E3B"/>
    <w:rsid w:val="00EE2EE0"/>
    <w:rsid w:val="00EF34CF"/>
    <w:rsid w:val="00F0142C"/>
    <w:rsid w:val="00F05F22"/>
    <w:rsid w:val="00F06C92"/>
    <w:rsid w:val="00F10572"/>
    <w:rsid w:val="00F148C0"/>
    <w:rsid w:val="00F15F61"/>
    <w:rsid w:val="00F235C3"/>
    <w:rsid w:val="00F23D61"/>
    <w:rsid w:val="00F272BA"/>
    <w:rsid w:val="00F307A9"/>
    <w:rsid w:val="00F32CCE"/>
    <w:rsid w:val="00F3524A"/>
    <w:rsid w:val="00F41A9F"/>
    <w:rsid w:val="00F43080"/>
    <w:rsid w:val="00F539E3"/>
    <w:rsid w:val="00F53A6C"/>
    <w:rsid w:val="00F61C27"/>
    <w:rsid w:val="00F62B34"/>
    <w:rsid w:val="00F62EA0"/>
    <w:rsid w:val="00F65D5A"/>
    <w:rsid w:val="00F7024D"/>
    <w:rsid w:val="00F74A3D"/>
    <w:rsid w:val="00F74D14"/>
    <w:rsid w:val="00F7636A"/>
    <w:rsid w:val="00F7636F"/>
    <w:rsid w:val="00F76CA2"/>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0B63"/>
    <w:rsid w:val="00FF3C29"/>
    <w:rsid w:val="00FF5081"/>
    <w:rsid w:val="00FF597D"/>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49456711">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57407165">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744259371">
      <w:bodyDiv w:val="1"/>
      <w:marLeft w:val="0"/>
      <w:marRight w:val="0"/>
      <w:marTop w:val="0"/>
      <w:marBottom w:val="0"/>
      <w:divBdr>
        <w:top w:val="none" w:sz="0" w:space="0" w:color="auto"/>
        <w:left w:val="none" w:sz="0" w:space="0" w:color="auto"/>
        <w:bottom w:val="none" w:sz="0" w:space="0" w:color="auto"/>
        <w:right w:val="none" w:sz="0" w:space="0" w:color="auto"/>
      </w:divBdr>
    </w:div>
    <w:div w:id="1800105460">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877696176">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 w:id="20973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7D10-E7D1-1540-B4D3-D765629F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681</Words>
  <Characters>3883</Characters>
  <Application>Microsoft Macintosh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2</cp:revision>
  <cp:lastPrinted>2017-03-03T11:41:00Z</cp:lastPrinted>
  <dcterms:created xsi:type="dcterms:W3CDTF">2017-05-03T12:59:00Z</dcterms:created>
  <dcterms:modified xsi:type="dcterms:W3CDTF">2017-05-03T12:59:00Z</dcterms:modified>
</cp:coreProperties>
</file>