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6705A" w14:textId="0218E297" w:rsidR="00D6473A" w:rsidRDefault="00A52985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1683F198" wp14:editId="5ED81C99">
            <wp:simplePos x="0" y="0"/>
            <wp:positionH relativeFrom="margin">
              <wp:posOffset>-636905</wp:posOffset>
            </wp:positionH>
            <wp:positionV relativeFrom="page">
              <wp:posOffset>0</wp:posOffset>
            </wp:positionV>
            <wp:extent cx="7556501" cy="3780064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 HEADER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1" cy="37800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3875BC">
        <w:t>For immediate release</w:t>
      </w:r>
    </w:p>
    <w:p w14:paraId="7CF29A5D" w14:textId="1B21C658" w:rsidR="003875BC" w:rsidRDefault="007F63DC">
      <w:pPr>
        <w:pStyle w:val="Body"/>
      </w:pPr>
      <w:r>
        <w:t>M</w:t>
      </w:r>
      <w:r w:rsidR="003875BC">
        <w:t xml:space="preserve">ay 2017 </w:t>
      </w:r>
    </w:p>
    <w:p w14:paraId="17B0CD97" w14:textId="77777777" w:rsidR="00D6473A" w:rsidRDefault="00D6473A">
      <w:pPr>
        <w:pStyle w:val="Body"/>
      </w:pPr>
    </w:p>
    <w:p w14:paraId="74CBE9BA" w14:textId="7967500E" w:rsidR="00D6473A" w:rsidRDefault="00A52985">
      <w:pPr>
        <w:pStyle w:val="Body"/>
        <w:jc w:val="center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  <w:u w:val="single"/>
        </w:rPr>
        <w:t>PRESS RELEASE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28"/>
          <w:szCs w:val="28"/>
        </w:rPr>
        <w:t xml:space="preserve">KRAKEN YACHTS. </w:t>
      </w:r>
    </w:p>
    <w:p w14:paraId="4DD28D8A" w14:textId="11E80E19" w:rsidR="00D6473A" w:rsidRDefault="00D6473A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F34DA81" w14:textId="77777777" w:rsidR="007F63DC" w:rsidRPr="00FA31E6" w:rsidRDefault="007F63DC" w:rsidP="007F63DC">
      <w:pPr>
        <w:ind w:right="-391"/>
        <w:rPr>
          <w:b/>
          <w:sz w:val="32"/>
        </w:rPr>
      </w:pPr>
      <w:r w:rsidRPr="00FA31E6">
        <w:rPr>
          <w:b/>
          <w:sz w:val="32"/>
        </w:rPr>
        <w:t xml:space="preserve">Kraken designer Kevin </w:t>
      </w:r>
      <w:proofErr w:type="spellStart"/>
      <w:r w:rsidRPr="00FA31E6">
        <w:rPr>
          <w:b/>
          <w:sz w:val="32"/>
        </w:rPr>
        <w:t>Dibley</w:t>
      </w:r>
      <w:proofErr w:type="spellEnd"/>
      <w:r w:rsidRPr="00FA31E6">
        <w:rPr>
          <w:b/>
          <w:sz w:val="32"/>
        </w:rPr>
        <w:t xml:space="preserve"> wins </w:t>
      </w:r>
      <w:r>
        <w:rPr>
          <w:b/>
          <w:sz w:val="32"/>
        </w:rPr>
        <w:t>‘</w:t>
      </w:r>
      <w:r w:rsidRPr="00FA31E6">
        <w:rPr>
          <w:b/>
          <w:sz w:val="32"/>
        </w:rPr>
        <w:t>2017 Yacht Designer of the Year</w:t>
      </w:r>
      <w:r>
        <w:rPr>
          <w:b/>
          <w:sz w:val="32"/>
        </w:rPr>
        <w:t>’</w:t>
      </w:r>
      <w:r w:rsidRPr="00FA31E6">
        <w:rPr>
          <w:b/>
          <w:sz w:val="32"/>
        </w:rPr>
        <w:t xml:space="preserve"> award.</w:t>
      </w:r>
    </w:p>
    <w:p w14:paraId="300D5F8B" w14:textId="77777777" w:rsidR="00D6473A" w:rsidRDefault="00D6473A">
      <w:pPr>
        <w:pStyle w:val="Body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2DEF5A0" w14:textId="47ECD4CF" w:rsidR="007F63DC" w:rsidRPr="003F76C5" w:rsidRDefault="007F63DC" w:rsidP="007F63DC">
      <w:pPr>
        <w:rPr>
          <w:sz w:val="28"/>
          <w:szCs w:val="28"/>
        </w:rPr>
      </w:pPr>
      <w:r w:rsidRPr="003F76C5">
        <w:rPr>
          <w:sz w:val="28"/>
          <w:szCs w:val="28"/>
        </w:rPr>
        <w:t xml:space="preserve">Kraken Yachts Ltd. is delighted to add to the many messages of congratulations winging their way to Kevin </w:t>
      </w:r>
      <w:proofErr w:type="spellStart"/>
      <w:r w:rsidRPr="003F76C5">
        <w:rPr>
          <w:sz w:val="28"/>
          <w:szCs w:val="28"/>
        </w:rPr>
        <w:t>Dibley</w:t>
      </w:r>
      <w:proofErr w:type="spellEnd"/>
      <w:r w:rsidRPr="003F76C5">
        <w:rPr>
          <w:sz w:val="28"/>
          <w:szCs w:val="28"/>
        </w:rPr>
        <w:t xml:space="preserve"> (designer of the new range of Kraken blue water cruisers) on his being named </w:t>
      </w:r>
      <w:r w:rsidRPr="003F76C5">
        <w:rPr>
          <w:b/>
          <w:sz w:val="28"/>
          <w:szCs w:val="28"/>
        </w:rPr>
        <w:t>‘2017 Yacht Designer of the Year’</w:t>
      </w:r>
      <w:r w:rsidRPr="003F76C5">
        <w:rPr>
          <w:sz w:val="28"/>
          <w:szCs w:val="28"/>
        </w:rPr>
        <w:t xml:space="preserve"> at the Asian Marine and Boating Awards ceremony.</w:t>
      </w:r>
    </w:p>
    <w:p w14:paraId="6E81F22F" w14:textId="2F675180" w:rsidR="007F63DC" w:rsidRDefault="003F76C5" w:rsidP="007F63DC">
      <w:pPr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60288" behindDoc="0" locked="0" layoutInCell="1" allowOverlap="1" wp14:anchorId="2A7BE598" wp14:editId="3A4A6601">
            <wp:simplePos x="0" y="0"/>
            <wp:positionH relativeFrom="column">
              <wp:posOffset>3543300</wp:posOffset>
            </wp:positionH>
            <wp:positionV relativeFrom="paragraph">
              <wp:posOffset>213995</wp:posOffset>
            </wp:positionV>
            <wp:extent cx="2805430" cy="1845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-busfield-with-kevin-dibley---asian-yacht-designer-of-year-2017-3-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4E70B" w14:textId="3B7FC2F7" w:rsidR="007F63DC" w:rsidRPr="003F76C5" w:rsidRDefault="007F63DC" w:rsidP="007F63DC">
      <w:pPr>
        <w:rPr>
          <w:sz w:val="28"/>
          <w:szCs w:val="28"/>
        </w:rPr>
      </w:pPr>
      <w:r w:rsidRPr="003F76C5">
        <w:rPr>
          <w:sz w:val="28"/>
          <w:szCs w:val="28"/>
        </w:rPr>
        <w:t xml:space="preserve">New Zealand-based Kevin </w:t>
      </w:r>
      <w:proofErr w:type="spellStart"/>
      <w:r w:rsidRPr="003F76C5">
        <w:rPr>
          <w:sz w:val="28"/>
          <w:szCs w:val="28"/>
        </w:rPr>
        <w:t>Dibley</w:t>
      </w:r>
      <w:proofErr w:type="spellEnd"/>
      <w:r w:rsidRPr="003F76C5">
        <w:rPr>
          <w:sz w:val="28"/>
          <w:szCs w:val="28"/>
        </w:rPr>
        <w:t xml:space="preserve"> is the first Kiwi to win this prestigious award and joins an impressive list of previous winners that includes such famous names as Ed Dubois and Bill Dixon. </w:t>
      </w:r>
    </w:p>
    <w:p w14:paraId="2A904F1D" w14:textId="03F36DE8" w:rsidR="007F63DC" w:rsidRDefault="007F63DC" w:rsidP="007F63DC">
      <w:pPr>
        <w:rPr>
          <w:sz w:val="32"/>
        </w:rPr>
      </w:pPr>
    </w:p>
    <w:p w14:paraId="7D37D543" w14:textId="789DADFC" w:rsidR="007F63DC" w:rsidRPr="003F76C5" w:rsidRDefault="003F76C5" w:rsidP="007F63DC">
      <w:pPr>
        <w:rPr>
          <w:sz w:val="28"/>
          <w:szCs w:val="28"/>
        </w:rPr>
      </w:pPr>
      <w:r w:rsidRPr="003F76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289DA6" wp14:editId="570EC332">
                <wp:simplePos x="0" y="0"/>
                <wp:positionH relativeFrom="column">
                  <wp:posOffset>3543300</wp:posOffset>
                </wp:positionH>
                <wp:positionV relativeFrom="paragraph">
                  <wp:posOffset>521335</wp:posOffset>
                </wp:positionV>
                <wp:extent cx="2857500" cy="448310"/>
                <wp:effectExtent l="0" t="0" r="12700" b="889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48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C632808" w14:textId="77777777" w:rsidR="003F76C5" w:rsidRDefault="003F76C5" w:rsidP="003F76C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F76C5">
                              <w:rPr>
                                <w:sz w:val="16"/>
                                <w:szCs w:val="16"/>
                              </w:rPr>
                              <w:t xml:space="preserve">Peter </w:t>
                            </w:r>
                            <w:proofErr w:type="spellStart"/>
                            <w:r w:rsidRPr="003F76C5">
                              <w:rPr>
                                <w:sz w:val="16"/>
                                <w:szCs w:val="16"/>
                              </w:rPr>
                              <w:t>Busfield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of the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NewZealand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Marine Industry Association</w:t>
                            </w:r>
                            <w:r w:rsidRPr="003F76C5">
                              <w:rPr>
                                <w:sz w:val="16"/>
                                <w:szCs w:val="16"/>
                              </w:rPr>
                              <w:t xml:space="preserve"> presents Kevin </w:t>
                            </w:r>
                            <w:proofErr w:type="spellStart"/>
                            <w:r w:rsidRPr="003F76C5">
                              <w:rPr>
                                <w:sz w:val="16"/>
                                <w:szCs w:val="16"/>
                              </w:rPr>
                              <w:t>Dibley</w:t>
                            </w:r>
                            <w:proofErr w:type="spellEnd"/>
                            <w:r w:rsidRPr="003F76C5">
                              <w:rPr>
                                <w:sz w:val="16"/>
                                <w:szCs w:val="16"/>
                              </w:rPr>
                              <w:t xml:space="preserve"> (left) with the </w:t>
                            </w:r>
                          </w:p>
                          <w:p w14:paraId="7763F013" w14:textId="3303B710" w:rsidR="003F76C5" w:rsidRPr="003F76C5" w:rsidRDefault="003F76C5" w:rsidP="003F76C5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3F76C5">
                              <w:rPr>
                                <w:sz w:val="16"/>
                                <w:szCs w:val="16"/>
                              </w:rPr>
                              <w:t>2017 Yacht Designer of the Year award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9pt;margin-top:41.05pt;width:225pt;height:35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" filled="f" stroked="f" strokeweight=".5pt">
                <v:textbox style="mso-fit-shape-to-text:t" inset="45719emu,45719emu,45719emu,45719emu">
                  <w:txbxContent>
                    <w:p w14:paraId="6C632808" w14:textId="77777777" w:rsidR="003F76C5" w:rsidRDefault="003F76C5" w:rsidP="003F76C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F76C5">
                        <w:rPr>
                          <w:sz w:val="16"/>
                          <w:szCs w:val="16"/>
                        </w:rPr>
                        <w:t xml:space="preserve">Peter </w:t>
                      </w:r>
                      <w:proofErr w:type="spellStart"/>
                      <w:r w:rsidRPr="003F76C5">
                        <w:rPr>
                          <w:sz w:val="16"/>
                          <w:szCs w:val="16"/>
                        </w:rPr>
                        <w:t>Busfield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of the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NewZealand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Marine Industry Association</w:t>
                      </w:r>
                      <w:r w:rsidRPr="003F76C5">
                        <w:rPr>
                          <w:sz w:val="16"/>
                          <w:szCs w:val="16"/>
                        </w:rPr>
                        <w:t xml:space="preserve"> presents Kevin </w:t>
                      </w:r>
                      <w:proofErr w:type="spellStart"/>
                      <w:r w:rsidRPr="003F76C5">
                        <w:rPr>
                          <w:sz w:val="16"/>
                          <w:szCs w:val="16"/>
                        </w:rPr>
                        <w:t>Dibley</w:t>
                      </w:r>
                      <w:proofErr w:type="spellEnd"/>
                      <w:r w:rsidRPr="003F76C5">
                        <w:rPr>
                          <w:sz w:val="16"/>
                          <w:szCs w:val="16"/>
                        </w:rPr>
                        <w:t xml:space="preserve"> (left) with the </w:t>
                      </w:r>
                    </w:p>
                    <w:p w14:paraId="7763F013" w14:textId="3303B710" w:rsidR="003F76C5" w:rsidRPr="003F76C5" w:rsidRDefault="003F76C5" w:rsidP="003F76C5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3F76C5">
                        <w:rPr>
                          <w:sz w:val="16"/>
                          <w:szCs w:val="16"/>
                        </w:rPr>
                        <w:t>2017 Yacht Designer of the Year award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7F63DC" w:rsidRPr="003F76C5">
        <w:rPr>
          <w:sz w:val="28"/>
          <w:szCs w:val="28"/>
        </w:rPr>
        <w:t>Dibley</w:t>
      </w:r>
      <w:proofErr w:type="spellEnd"/>
      <w:r w:rsidR="007F63DC" w:rsidRPr="003F76C5">
        <w:rPr>
          <w:sz w:val="28"/>
          <w:szCs w:val="28"/>
        </w:rPr>
        <w:t xml:space="preserve"> started his design career as the Design Director at NZ based boatbuilding firm, Eagle Yachts Ltd. Then in the mid ‘90s he started working alongside America’s Cup legend Laurie Davidson.</w:t>
      </w:r>
      <w:r w:rsidR="007F63DC" w:rsidRPr="004B7F90">
        <w:rPr>
          <w:sz w:val="32"/>
        </w:rPr>
        <w:t xml:space="preserve"> </w:t>
      </w:r>
      <w:r w:rsidR="007F63DC" w:rsidRPr="003F76C5">
        <w:rPr>
          <w:sz w:val="28"/>
          <w:szCs w:val="28"/>
        </w:rPr>
        <w:t xml:space="preserve">Two of the notable designs </w:t>
      </w:r>
      <w:proofErr w:type="spellStart"/>
      <w:r w:rsidR="007F63DC" w:rsidRPr="003F76C5">
        <w:rPr>
          <w:sz w:val="28"/>
          <w:szCs w:val="28"/>
        </w:rPr>
        <w:t>Dibley</w:t>
      </w:r>
      <w:proofErr w:type="spellEnd"/>
      <w:r w:rsidR="007F63DC" w:rsidRPr="003F76C5">
        <w:rPr>
          <w:sz w:val="28"/>
          <w:szCs w:val="28"/>
        </w:rPr>
        <w:t xml:space="preserve"> worked on with Davidson were the Norwegian </w:t>
      </w:r>
      <w:r w:rsidR="007F63DC" w:rsidRPr="003F76C5">
        <w:rPr>
          <w:i/>
          <w:sz w:val="28"/>
          <w:szCs w:val="28"/>
        </w:rPr>
        <w:t>Juice Dragon’s</w:t>
      </w:r>
      <w:r w:rsidR="007F63DC" w:rsidRPr="003F76C5">
        <w:rPr>
          <w:sz w:val="28"/>
          <w:szCs w:val="28"/>
        </w:rPr>
        <w:t xml:space="preserve"> for the Volvo 60 round the world race and the Davidson 52 </w:t>
      </w:r>
      <w:proofErr w:type="spellStart"/>
      <w:r w:rsidR="007F63DC" w:rsidRPr="003F76C5">
        <w:rPr>
          <w:i/>
          <w:sz w:val="28"/>
          <w:szCs w:val="28"/>
        </w:rPr>
        <w:t>Pendragon</w:t>
      </w:r>
      <w:proofErr w:type="spellEnd"/>
      <w:r w:rsidR="007F63DC" w:rsidRPr="003F76C5">
        <w:rPr>
          <w:i/>
          <w:sz w:val="28"/>
          <w:szCs w:val="28"/>
        </w:rPr>
        <w:t xml:space="preserve"> </w:t>
      </w:r>
      <w:proofErr w:type="spellStart"/>
      <w:r w:rsidR="007F63DC" w:rsidRPr="003F76C5">
        <w:rPr>
          <w:i/>
          <w:sz w:val="28"/>
          <w:szCs w:val="28"/>
        </w:rPr>
        <w:t>lV</w:t>
      </w:r>
      <w:proofErr w:type="spellEnd"/>
      <w:r w:rsidR="007F63DC" w:rsidRPr="003F76C5">
        <w:rPr>
          <w:sz w:val="28"/>
          <w:szCs w:val="28"/>
        </w:rPr>
        <w:t xml:space="preserve"> that went on to form the basis for the internationally successful TP52 class.</w:t>
      </w:r>
    </w:p>
    <w:p w14:paraId="61FD615A" w14:textId="77777777" w:rsidR="007F63DC" w:rsidRPr="004B7F90" w:rsidRDefault="007F63DC" w:rsidP="007F63DC">
      <w:pPr>
        <w:rPr>
          <w:sz w:val="32"/>
        </w:rPr>
      </w:pPr>
    </w:p>
    <w:p w14:paraId="508C96D5" w14:textId="77777777" w:rsidR="007F63DC" w:rsidRPr="003F76C5" w:rsidRDefault="007F63DC" w:rsidP="007F63DC">
      <w:pPr>
        <w:rPr>
          <w:sz w:val="28"/>
          <w:szCs w:val="28"/>
        </w:rPr>
      </w:pPr>
      <w:r w:rsidRPr="003F76C5">
        <w:rPr>
          <w:sz w:val="28"/>
          <w:szCs w:val="28"/>
        </w:rPr>
        <w:lastRenderedPageBreak/>
        <w:t xml:space="preserve">Since setting up his fast-growing </w:t>
      </w:r>
      <w:proofErr w:type="spellStart"/>
      <w:r w:rsidRPr="003F76C5">
        <w:rPr>
          <w:sz w:val="28"/>
          <w:szCs w:val="28"/>
        </w:rPr>
        <w:t>Dibley</w:t>
      </w:r>
      <w:proofErr w:type="spellEnd"/>
      <w:r w:rsidRPr="003F76C5">
        <w:rPr>
          <w:sz w:val="28"/>
          <w:szCs w:val="28"/>
        </w:rPr>
        <w:t xml:space="preserve"> Marine office (www.dibleymarine.com) in Auckland and Queenstown (NZ), </w:t>
      </w:r>
      <w:proofErr w:type="spellStart"/>
      <w:r w:rsidRPr="003F76C5">
        <w:rPr>
          <w:sz w:val="28"/>
          <w:szCs w:val="28"/>
        </w:rPr>
        <w:t>Dibley</w:t>
      </w:r>
      <w:proofErr w:type="spellEnd"/>
      <w:r w:rsidRPr="003F76C5">
        <w:rPr>
          <w:sz w:val="28"/>
          <w:szCs w:val="28"/>
        </w:rPr>
        <w:t xml:space="preserve"> has designed a wide variety of craft. These include high performance racing yachts (such as the Custom </w:t>
      </w:r>
      <w:proofErr w:type="spellStart"/>
      <w:r w:rsidRPr="003F76C5">
        <w:rPr>
          <w:sz w:val="28"/>
          <w:szCs w:val="28"/>
        </w:rPr>
        <w:t>Dibley</w:t>
      </w:r>
      <w:proofErr w:type="spellEnd"/>
      <w:r w:rsidRPr="003F76C5">
        <w:rPr>
          <w:sz w:val="28"/>
          <w:szCs w:val="28"/>
        </w:rPr>
        <w:t xml:space="preserve"> 72), blue water cruisers (such as the Kraken range), impressive explorer motor yachts (80ft </w:t>
      </w:r>
      <w:r w:rsidRPr="003F76C5">
        <w:rPr>
          <w:i/>
          <w:sz w:val="28"/>
          <w:szCs w:val="28"/>
        </w:rPr>
        <w:t>Manu-</w:t>
      </w:r>
      <w:proofErr w:type="spellStart"/>
      <w:r w:rsidRPr="003F76C5">
        <w:rPr>
          <w:i/>
          <w:sz w:val="28"/>
          <w:szCs w:val="28"/>
        </w:rPr>
        <w:t>Moana</w:t>
      </w:r>
      <w:proofErr w:type="spellEnd"/>
      <w:r w:rsidRPr="003F76C5">
        <w:rPr>
          <w:sz w:val="28"/>
          <w:szCs w:val="28"/>
        </w:rPr>
        <w:t xml:space="preserve">), </w:t>
      </w:r>
      <w:proofErr w:type="spellStart"/>
      <w:r w:rsidRPr="003F76C5">
        <w:rPr>
          <w:sz w:val="28"/>
          <w:szCs w:val="28"/>
        </w:rPr>
        <w:t>planing</w:t>
      </w:r>
      <w:proofErr w:type="spellEnd"/>
      <w:r w:rsidRPr="003F76C5">
        <w:rPr>
          <w:sz w:val="28"/>
          <w:szCs w:val="28"/>
        </w:rPr>
        <w:t xml:space="preserve"> power cruisers (such as the Sapphire 55) and a large number of production craft (both power and sail). </w:t>
      </w:r>
    </w:p>
    <w:p w14:paraId="3C833AC0" w14:textId="77777777" w:rsidR="007F63DC" w:rsidRPr="003F76C5" w:rsidRDefault="007F63DC" w:rsidP="007F63DC">
      <w:pPr>
        <w:rPr>
          <w:sz w:val="28"/>
          <w:szCs w:val="28"/>
        </w:rPr>
      </w:pPr>
    </w:p>
    <w:p w14:paraId="1171BBA2" w14:textId="77777777" w:rsidR="007F63DC" w:rsidRPr="003F76C5" w:rsidRDefault="007F63DC" w:rsidP="007F63DC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  <w:r w:rsidRPr="003F76C5">
        <w:rPr>
          <w:sz w:val="28"/>
          <w:szCs w:val="28"/>
        </w:rPr>
        <w:t xml:space="preserve">Explaining his design philosophy, </w:t>
      </w:r>
      <w:proofErr w:type="spellStart"/>
      <w:r w:rsidRPr="003F76C5">
        <w:rPr>
          <w:sz w:val="28"/>
          <w:szCs w:val="28"/>
        </w:rPr>
        <w:t>Dibley</w:t>
      </w:r>
      <w:proofErr w:type="spellEnd"/>
      <w:r w:rsidRPr="003F76C5">
        <w:rPr>
          <w:sz w:val="28"/>
          <w:szCs w:val="28"/>
        </w:rPr>
        <w:t xml:space="preserve"> said: “</w:t>
      </w:r>
      <w:r w:rsidRPr="003F76C5">
        <w:rPr>
          <w:rFonts w:cs="Helvetica"/>
          <w:sz w:val="28"/>
          <w:szCs w:val="28"/>
        </w:rPr>
        <w:t xml:space="preserve">I was first taught the theory of yacht design using hand drawings and calculations as well as spline weights and French curves. From this ‘old school’ foundation I moved onto CAD design and drawings in the early 1990's. </w:t>
      </w:r>
    </w:p>
    <w:p w14:paraId="5337EE32" w14:textId="77777777" w:rsidR="007F63DC" w:rsidRPr="003F76C5" w:rsidRDefault="007F63DC" w:rsidP="007F63DC">
      <w:pPr>
        <w:widowControl w:val="0"/>
        <w:autoSpaceDE w:val="0"/>
        <w:autoSpaceDN w:val="0"/>
        <w:adjustRightInd w:val="0"/>
        <w:rPr>
          <w:rFonts w:cs="Helvetica"/>
          <w:sz w:val="28"/>
          <w:szCs w:val="28"/>
        </w:rPr>
      </w:pPr>
    </w:p>
    <w:p w14:paraId="5769D39D" w14:textId="2D8AA6B9" w:rsidR="003875BC" w:rsidRPr="003F76C5" w:rsidRDefault="007F63DC" w:rsidP="007F63DC">
      <w:pPr>
        <w:widowControl w:val="0"/>
        <w:autoSpaceDE w:val="0"/>
        <w:autoSpaceDN w:val="0"/>
        <w:adjustRightInd w:val="0"/>
        <w:rPr>
          <w:sz w:val="28"/>
          <w:szCs w:val="28"/>
          <w:lang w:val="en-GB"/>
        </w:rPr>
      </w:pPr>
      <w:r w:rsidRPr="003F76C5">
        <w:rPr>
          <w:rFonts w:cs="Helvetica"/>
          <w:sz w:val="28"/>
          <w:szCs w:val="28"/>
        </w:rPr>
        <w:t xml:space="preserve">“My early background and experience have been invaluable for understanding 'cause and effect' and knowing how one small change can have a domino effect all the way down the line. My aim is to </w:t>
      </w:r>
      <w:r w:rsidRPr="003F76C5">
        <w:rPr>
          <w:rFonts w:cs="Helvetica"/>
          <w:color w:val="000000"/>
          <w:sz w:val="28"/>
          <w:szCs w:val="28"/>
        </w:rPr>
        <w:t xml:space="preserve">always </w:t>
      </w:r>
      <w:r w:rsidRPr="003F76C5">
        <w:rPr>
          <w:rFonts w:cs="Helvetica"/>
          <w:sz w:val="28"/>
          <w:szCs w:val="28"/>
        </w:rPr>
        <w:t xml:space="preserve">combine technology and artistry in such a way that each client falls in love with both his yacht’s performance and its aesthetics.” </w:t>
      </w:r>
    </w:p>
    <w:p w14:paraId="361EC3E2" w14:textId="77777777" w:rsidR="00FB127B" w:rsidRPr="003F76C5" w:rsidRDefault="00FB127B" w:rsidP="003875BC">
      <w:pPr>
        <w:rPr>
          <w:sz w:val="28"/>
          <w:szCs w:val="28"/>
          <w:lang w:val="en-GB"/>
        </w:rPr>
      </w:pPr>
    </w:p>
    <w:p w14:paraId="554D95FC" w14:textId="0532D6AF" w:rsidR="00FB127B" w:rsidRPr="003F76C5" w:rsidRDefault="00FB127B" w:rsidP="003875BC">
      <w:pPr>
        <w:rPr>
          <w:sz w:val="28"/>
          <w:szCs w:val="28"/>
          <w:lang w:val="en-GB"/>
        </w:rPr>
      </w:pPr>
      <w:r w:rsidRPr="003F76C5">
        <w:rPr>
          <w:sz w:val="28"/>
          <w:szCs w:val="28"/>
          <w:lang w:val="en-GB"/>
        </w:rPr>
        <w:t xml:space="preserve">Find out more at </w:t>
      </w:r>
      <w:hyperlink r:id="rId9" w:history="1">
        <w:r w:rsidRPr="003F76C5">
          <w:rPr>
            <w:rStyle w:val="Hyperlink"/>
            <w:sz w:val="28"/>
            <w:szCs w:val="28"/>
            <w:lang w:val="en-GB"/>
          </w:rPr>
          <w:t>http://www.krakenyachts.com/</w:t>
        </w:r>
      </w:hyperlink>
      <w:r w:rsidRPr="003F76C5">
        <w:rPr>
          <w:sz w:val="28"/>
          <w:szCs w:val="28"/>
          <w:lang w:val="en-GB"/>
        </w:rPr>
        <w:t xml:space="preserve">  </w:t>
      </w:r>
    </w:p>
    <w:p w14:paraId="273D5E8C" w14:textId="77777777" w:rsidR="00D6473A" w:rsidRDefault="00A52985">
      <w:pPr>
        <w:pStyle w:val="Body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</w:p>
    <w:p w14:paraId="7860F035" w14:textId="77777777" w:rsidR="00D6473A" w:rsidRDefault="00A52985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ENDS</w:t>
      </w:r>
    </w:p>
    <w:p w14:paraId="39EC08CE" w14:textId="77777777" w:rsidR="00D6473A" w:rsidRDefault="00D6473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2BC0DC74" w14:textId="77777777" w:rsidR="00470955" w:rsidRDefault="00470955">
      <w:pPr>
        <w:pStyle w:val="Body"/>
        <w:pBdr>
          <w:top w:val="single" w:sz="4" w:space="0" w:color="000000"/>
        </w:pBd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07F2ABA3" w14:textId="77777777" w:rsidR="003F76C5" w:rsidRDefault="003F76C5">
      <w:pPr>
        <w:pStyle w:val="Body"/>
        <w:pBdr>
          <w:top w:val="single" w:sz="4" w:space="0" w:color="000000"/>
        </w:pBd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</w:p>
    <w:p w14:paraId="03AF4218" w14:textId="77777777" w:rsidR="003F76C5" w:rsidRDefault="003F76C5">
      <w:pPr>
        <w:pStyle w:val="Body"/>
        <w:pBdr>
          <w:top w:val="single" w:sz="4" w:space="0" w:color="000000"/>
        </w:pBdr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14:paraId="4E958A39" w14:textId="77777777" w:rsidR="00D6473A" w:rsidRDefault="00A52985">
      <w:pPr>
        <w:pStyle w:val="Body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  <w:lang w:val="en-US"/>
        </w:rPr>
        <w:t>Notes to Editors</w:t>
      </w:r>
    </w:p>
    <w:p w14:paraId="59E48CD7" w14:textId="77777777" w:rsidR="00D6473A" w:rsidRDefault="00D6473A">
      <w:pPr>
        <w:pStyle w:val="Body"/>
        <w:rPr>
          <w:rFonts w:ascii="Times New Roman" w:eastAsia="Times New Roman" w:hAnsi="Times New Roman" w:cs="Times New Roman"/>
          <w:sz w:val="28"/>
          <w:szCs w:val="28"/>
        </w:rPr>
      </w:pPr>
    </w:p>
    <w:p w14:paraId="2FFBEFAB" w14:textId="3A9B3998" w:rsidR="00D6473A" w:rsidRPr="003F76C5" w:rsidRDefault="00A52985">
      <w:pPr>
        <w:pStyle w:val="Body"/>
        <w:widowControl w:val="0"/>
      </w:pPr>
      <w:r w:rsidRPr="003F76C5">
        <w:rPr>
          <w:lang w:val="nl-NL"/>
        </w:rPr>
        <w:t xml:space="preserve">Kraken </w:t>
      </w:r>
      <w:proofErr w:type="spellStart"/>
      <w:r w:rsidRPr="003F76C5">
        <w:rPr>
          <w:lang w:val="nl-NL"/>
        </w:rPr>
        <w:t>Yachts</w:t>
      </w:r>
      <w:proofErr w:type="spellEnd"/>
      <w:r w:rsidRPr="003F76C5">
        <w:rPr>
          <w:lang w:val="nl-NL"/>
        </w:rPr>
        <w:t>,</w:t>
      </w:r>
      <w:r w:rsidRPr="003F76C5">
        <w:rPr>
          <w:color w:val="FB0007"/>
          <w:u w:color="FB0007"/>
          <w:lang w:val="en-US"/>
        </w:rPr>
        <w:t> </w:t>
      </w:r>
      <w:r w:rsidRPr="003F76C5">
        <w:t xml:space="preserve">Gold Coast Marina, 1 Castle Peak Rd., Castle Peak Bay, N.T., Hong Kong.... </w:t>
      </w:r>
      <w:r w:rsidRPr="003F76C5">
        <w:rPr>
          <w:color w:val="auto"/>
          <w:u w:color="FF0000"/>
          <w:lang w:val="en-US"/>
        </w:rPr>
        <w:t xml:space="preserve">and in the UK on the </w:t>
      </w:r>
      <w:proofErr w:type="spellStart"/>
      <w:r w:rsidRPr="003F76C5">
        <w:rPr>
          <w:color w:val="auto"/>
          <w:u w:color="FF0000"/>
          <w:lang w:val="en-US"/>
        </w:rPr>
        <w:t>Hamble</w:t>
      </w:r>
      <w:proofErr w:type="spellEnd"/>
      <w:r w:rsidRPr="003F76C5">
        <w:rPr>
          <w:color w:val="auto"/>
          <w:u w:color="FF0000"/>
          <w:lang w:val="en-US"/>
        </w:rPr>
        <w:t>, Hampshire.</w:t>
      </w:r>
      <w:r w:rsidRPr="003F76C5">
        <w:rPr>
          <w:noProof/>
          <w:color w:val="auto"/>
          <w:lang w:val="en-US"/>
        </w:rPr>
        <w:t xml:space="preserve"> </w:t>
      </w:r>
    </w:p>
    <w:p w14:paraId="6F264B9C" w14:textId="77777777" w:rsidR="00D6473A" w:rsidRPr="003F76C5" w:rsidRDefault="003F76C5">
      <w:pPr>
        <w:pStyle w:val="Body"/>
        <w:widowControl w:val="0"/>
        <w:rPr>
          <w:rStyle w:val="None"/>
        </w:rPr>
      </w:pPr>
      <w:hyperlink r:id="rId10" w:history="1">
        <w:r w:rsidR="00A52985" w:rsidRPr="003F76C5">
          <w:rPr>
            <w:rStyle w:val="Hyperlink0"/>
            <w:sz w:val="24"/>
            <w:szCs w:val="24"/>
            <w:lang w:val="nl-NL"/>
          </w:rPr>
          <w:t>www.krakenyachts.com</w:t>
        </w:r>
      </w:hyperlink>
    </w:p>
    <w:p w14:paraId="2B2F8D5E" w14:textId="77777777" w:rsidR="00D6473A" w:rsidRPr="003F76C5" w:rsidRDefault="003F76C5">
      <w:pPr>
        <w:pStyle w:val="Body"/>
        <w:widowControl w:val="0"/>
        <w:rPr>
          <w:rStyle w:val="None"/>
        </w:rPr>
      </w:pPr>
      <w:hyperlink r:id="rId11" w:history="1">
        <w:r w:rsidR="00A52985" w:rsidRPr="003F76C5">
          <w:rPr>
            <w:rStyle w:val="Hyperlink0"/>
            <w:sz w:val="24"/>
            <w:szCs w:val="24"/>
            <w:lang w:val="nl-NL"/>
          </w:rPr>
          <w:t>sales@krakenyachts.com</w:t>
        </w:r>
      </w:hyperlink>
    </w:p>
    <w:p w14:paraId="5A4F25FD" w14:textId="77777777" w:rsidR="00D6473A" w:rsidRPr="003F76C5" w:rsidRDefault="00D6473A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297148C2" w14:textId="77777777" w:rsidR="00D6473A" w:rsidRPr="003F76C5" w:rsidRDefault="00A52985">
      <w:pPr>
        <w:pStyle w:val="Body"/>
        <w:widowControl w:val="0"/>
        <w:rPr>
          <w:rStyle w:val="None"/>
        </w:rPr>
      </w:pPr>
      <w:r w:rsidRPr="003F76C5">
        <w:rPr>
          <w:rStyle w:val="None"/>
        </w:rPr>
        <w:t>Hong Kong: +852 26189335</w:t>
      </w:r>
    </w:p>
    <w:p w14:paraId="7A00F8E3" w14:textId="77777777" w:rsidR="00D6473A" w:rsidRPr="003F76C5" w:rsidRDefault="00A52985">
      <w:pPr>
        <w:pStyle w:val="Body"/>
        <w:widowControl w:val="0"/>
        <w:rPr>
          <w:rStyle w:val="None"/>
        </w:rPr>
      </w:pPr>
      <w:r w:rsidRPr="003F76C5">
        <w:rPr>
          <w:rStyle w:val="None"/>
          <w:lang w:val="en-US"/>
        </w:rPr>
        <w:t>Hong Kong cell phone: +852 9666 4740</w:t>
      </w:r>
    </w:p>
    <w:p w14:paraId="1259286F" w14:textId="77777777" w:rsidR="00D6473A" w:rsidRPr="003F76C5" w:rsidRDefault="00A52985">
      <w:pPr>
        <w:pStyle w:val="Body"/>
        <w:widowControl w:val="0"/>
        <w:rPr>
          <w:rStyle w:val="None"/>
        </w:rPr>
      </w:pPr>
      <w:r w:rsidRPr="003F76C5">
        <w:rPr>
          <w:rStyle w:val="None"/>
          <w:lang w:val="en-US"/>
        </w:rPr>
        <w:t xml:space="preserve">UK cell phone: +44 </w:t>
      </w:r>
      <w:r w:rsidR="00B22523" w:rsidRPr="003F76C5">
        <w:rPr>
          <w:rStyle w:val="None"/>
          <w:lang w:val="en-US"/>
        </w:rPr>
        <w:t>7507 466006</w:t>
      </w:r>
    </w:p>
    <w:p w14:paraId="0170E97E" w14:textId="77777777" w:rsidR="00D6473A" w:rsidRPr="003F76C5" w:rsidRDefault="00D6473A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690B3C10" w14:textId="061D8909" w:rsidR="00D33802" w:rsidRPr="003F76C5" w:rsidRDefault="00D33802">
      <w:pPr>
        <w:pStyle w:val="Body"/>
        <w:widowControl w:val="0"/>
        <w:rPr>
          <w:rFonts w:eastAsia="Times New Roman" w:cs="Times New Roman"/>
        </w:rPr>
      </w:pPr>
      <w:proofErr w:type="gramStart"/>
      <w:r w:rsidRPr="003F76C5">
        <w:rPr>
          <w:rFonts w:eastAsia="Times New Roman" w:cs="Times New Roman"/>
        </w:rPr>
        <w:t>High resolution</w:t>
      </w:r>
      <w:proofErr w:type="gramEnd"/>
      <w:r w:rsidRPr="003F76C5">
        <w:rPr>
          <w:rFonts w:eastAsia="Times New Roman" w:cs="Times New Roman"/>
        </w:rPr>
        <w:t xml:space="preserve"> images </w:t>
      </w:r>
      <w:r w:rsidR="00FB127B" w:rsidRPr="003F76C5">
        <w:rPr>
          <w:rFonts w:eastAsia="Times New Roman" w:cs="Times New Roman"/>
        </w:rPr>
        <w:t xml:space="preserve">of the Kraken 50 </w:t>
      </w:r>
      <w:r w:rsidRPr="003F76C5">
        <w:rPr>
          <w:rFonts w:eastAsia="Times New Roman" w:cs="Times New Roman"/>
        </w:rPr>
        <w:t>for editorial use can be found online at:</w:t>
      </w:r>
      <w:r w:rsidR="00FB127B" w:rsidRPr="003F76C5">
        <w:rPr>
          <w:rFonts w:eastAsia="Times New Roman" w:cs="Times New Roman"/>
        </w:rPr>
        <w:t xml:space="preserve"> </w:t>
      </w:r>
      <w:hyperlink r:id="rId12" w:history="1">
        <w:r w:rsidRPr="003F76C5">
          <w:rPr>
            <w:rStyle w:val="Hyperlink"/>
            <w:rFonts w:eastAsia="Times New Roman" w:cs="Times New Roman"/>
            <w:color w:val="3366FF"/>
          </w:rPr>
          <w:t>http://marineadagency.com/gallery/new-kraken-50-now-production/</w:t>
        </w:r>
      </w:hyperlink>
    </w:p>
    <w:p w14:paraId="4C8858E3" w14:textId="77777777" w:rsidR="00D33802" w:rsidRPr="003F76C5" w:rsidRDefault="00D33802">
      <w:pPr>
        <w:pStyle w:val="Body"/>
        <w:widowControl w:val="0"/>
        <w:rPr>
          <w:rFonts w:ascii="Times New Roman" w:eastAsia="Times New Roman" w:hAnsi="Times New Roman" w:cs="Times New Roman"/>
        </w:rPr>
      </w:pPr>
    </w:p>
    <w:p w14:paraId="63BA3EF8" w14:textId="77777777" w:rsidR="00D6473A" w:rsidRPr="003F76C5" w:rsidRDefault="00A52985">
      <w:pPr>
        <w:pStyle w:val="Body"/>
        <w:widowControl w:val="0"/>
        <w:rPr>
          <w:rStyle w:val="None"/>
        </w:rPr>
      </w:pPr>
      <w:r w:rsidRPr="003F76C5">
        <w:rPr>
          <w:rStyle w:val="None"/>
          <w:b/>
          <w:bCs/>
          <w:lang w:val="fr-FR"/>
        </w:rPr>
        <w:t>Chairman</w:t>
      </w:r>
      <w:r w:rsidRPr="003F76C5">
        <w:rPr>
          <w:rStyle w:val="None"/>
          <w:lang w:val="en-US"/>
        </w:rPr>
        <w:t xml:space="preserve">: Dick Beaumont. He has developed companies and has lifelong extensive business interests worldwide.  He has covered over 100,000 miles cruising the world under sail. </w:t>
      </w:r>
    </w:p>
    <w:p w14:paraId="7B0E92C6" w14:textId="77777777" w:rsidR="00D6473A" w:rsidRPr="003F76C5" w:rsidRDefault="00A52985">
      <w:pPr>
        <w:pStyle w:val="Body"/>
        <w:widowControl w:val="0"/>
        <w:rPr>
          <w:rStyle w:val="None"/>
        </w:rPr>
      </w:pPr>
      <w:r w:rsidRPr="003F76C5">
        <w:rPr>
          <w:rStyle w:val="None"/>
          <w:b/>
          <w:bCs/>
          <w:lang w:val="nl-NL"/>
        </w:rPr>
        <w:t>Managing Director</w:t>
      </w:r>
      <w:r w:rsidRPr="003F76C5">
        <w:rPr>
          <w:rStyle w:val="None"/>
          <w:lang w:val="en-US"/>
        </w:rPr>
        <w:t>: Roger Goldsmith. He oversees business affairs and design coordination that are managed from the Hong Kong headquarters</w:t>
      </w:r>
    </w:p>
    <w:p w14:paraId="6A7AC669" w14:textId="73314742" w:rsidR="00D6473A" w:rsidRPr="003F76C5" w:rsidRDefault="00A52985">
      <w:pPr>
        <w:pStyle w:val="Body"/>
        <w:widowControl w:val="0"/>
        <w:rPr>
          <w:rStyle w:val="None"/>
        </w:rPr>
      </w:pPr>
      <w:r w:rsidRPr="003F76C5">
        <w:rPr>
          <w:rStyle w:val="None"/>
          <w:b/>
          <w:bCs/>
          <w:lang w:val="es-ES_tradnl"/>
        </w:rPr>
        <w:t>Sales Director</w:t>
      </w:r>
      <w:r w:rsidRPr="003F76C5">
        <w:rPr>
          <w:rStyle w:val="None"/>
          <w:lang w:val="en-US"/>
        </w:rPr>
        <w:t>: Mark Williams; previously sales manager at Discovery Yachts.</w:t>
      </w:r>
    </w:p>
    <w:sectPr w:rsidR="00D6473A" w:rsidRPr="003F76C5" w:rsidSect="00D33802">
      <w:headerReference w:type="default" r:id="rId13"/>
      <w:footerReference w:type="default" r:id="rId14"/>
      <w:pgSz w:w="11900" w:h="16840"/>
      <w:pgMar w:top="567" w:right="1127" w:bottom="426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10B6EC" w14:textId="77777777" w:rsidR="00FB127B" w:rsidRDefault="00FB127B">
      <w:r>
        <w:separator/>
      </w:r>
    </w:p>
  </w:endnote>
  <w:endnote w:type="continuationSeparator" w:id="0">
    <w:p w14:paraId="216DAFAC" w14:textId="77777777" w:rsidR="00FB127B" w:rsidRDefault="00FB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57CB8" w14:textId="77777777" w:rsidR="00FB127B" w:rsidRDefault="00FB127B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C6B6C" w14:textId="77777777" w:rsidR="00FB127B" w:rsidRDefault="00FB127B">
      <w:r>
        <w:separator/>
      </w:r>
    </w:p>
  </w:footnote>
  <w:footnote w:type="continuationSeparator" w:id="0">
    <w:p w14:paraId="70965D31" w14:textId="77777777" w:rsidR="00FB127B" w:rsidRDefault="00FB12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86D9B" w14:textId="77777777" w:rsidR="00FB127B" w:rsidRDefault="00FB127B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73A"/>
    <w:rsid w:val="003875BC"/>
    <w:rsid w:val="003F76C5"/>
    <w:rsid w:val="00470955"/>
    <w:rsid w:val="007F07BF"/>
    <w:rsid w:val="007F63DC"/>
    <w:rsid w:val="008365B9"/>
    <w:rsid w:val="00A52985"/>
    <w:rsid w:val="00B22523"/>
    <w:rsid w:val="00C05B7F"/>
    <w:rsid w:val="00C77364"/>
    <w:rsid w:val="00D33802"/>
    <w:rsid w:val="00D6473A"/>
    <w:rsid w:val="00FB12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7797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473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473A"/>
    <w:rPr>
      <w:u w:val="single"/>
    </w:rPr>
  </w:style>
  <w:style w:type="paragraph" w:customStyle="1" w:styleId="HeaderFooter">
    <w:name w:val="Header &amp; Footer"/>
    <w:rsid w:val="00D647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D6473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  <w:rsid w:val="00D6473A"/>
  </w:style>
  <w:style w:type="character" w:customStyle="1" w:styleId="Hyperlink0">
    <w:name w:val="Hyperlink.0"/>
    <w:basedOn w:val="None"/>
    <w:rsid w:val="00D6473A"/>
    <w:rPr>
      <w:color w:val="386EFF"/>
      <w:sz w:val="28"/>
      <w:szCs w:val="28"/>
      <w:u w:val="single" w:color="386E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5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6473A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473A"/>
    <w:rPr>
      <w:u w:val="single"/>
    </w:rPr>
  </w:style>
  <w:style w:type="paragraph" w:customStyle="1" w:styleId="HeaderFooter">
    <w:name w:val="Header &amp; Footer"/>
    <w:rsid w:val="00D6473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sid w:val="00D6473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None">
    <w:name w:val="None"/>
    <w:rsid w:val="00D6473A"/>
  </w:style>
  <w:style w:type="character" w:customStyle="1" w:styleId="Hyperlink0">
    <w:name w:val="Hyperlink.0"/>
    <w:basedOn w:val="None"/>
    <w:rsid w:val="00D6473A"/>
    <w:rPr>
      <w:color w:val="386EFF"/>
      <w:sz w:val="28"/>
      <w:szCs w:val="28"/>
      <w:u w:val="single" w:color="386E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85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les@krakenyachts.com" TargetMode="External"/><Relationship Id="rId12" Type="http://schemas.openxmlformats.org/officeDocument/2006/relationships/hyperlink" Target="http://marineadagency.com/gallery/new-kraken-50-now-production/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hyperlink" Target="http://www.krakenyachts.com/" TargetMode="External"/><Relationship Id="rId10" Type="http://schemas.openxmlformats.org/officeDocument/2006/relationships/hyperlink" Target="http://www.krakenyachts.com/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476</Words>
  <Characters>2718</Characters>
  <Application>Microsoft Macintosh Word</Application>
  <DocSecurity>0</DocSecurity>
  <Lines>22</Lines>
  <Paragraphs>6</Paragraphs>
  <ScaleCrop>false</ScaleCrop>
  <Company>Marine Advertising Agency</Company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Poland</dc:creator>
  <cp:lastModifiedBy>Alison Willis</cp:lastModifiedBy>
  <cp:revision>3</cp:revision>
  <dcterms:created xsi:type="dcterms:W3CDTF">2017-05-22T12:27:00Z</dcterms:created>
  <dcterms:modified xsi:type="dcterms:W3CDTF">2017-05-22T12:51:00Z</dcterms:modified>
</cp:coreProperties>
</file>