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4565" w14:textId="4DBDB946" w:rsidR="00645889" w:rsidRDefault="00032F61" w:rsidP="008A6599">
      <w:pPr>
        <w:ind w:left="851" w:right="851"/>
        <w:rPr>
          <w:b/>
          <w:sz w:val="28"/>
          <w:szCs w:val="28"/>
          <w:lang w:val="en-GB"/>
        </w:rPr>
      </w:pPr>
      <w:r>
        <w:rPr>
          <w:b/>
          <w:sz w:val="28"/>
          <w:szCs w:val="28"/>
          <w:lang w:val="en-GB"/>
        </w:rPr>
        <w:t>Press release</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w:t>
      </w:r>
      <w:r>
        <w:rPr>
          <w:b/>
          <w:sz w:val="28"/>
          <w:szCs w:val="28"/>
          <w:lang w:val="en-GB"/>
        </w:rPr>
        <w:tab/>
        <w:t xml:space="preserve">     15</w:t>
      </w:r>
      <w:r w:rsidRPr="00032F61">
        <w:rPr>
          <w:b/>
          <w:sz w:val="28"/>
          <w:szCs w:val="28"/>
          <w:vertAlign w:val="superscript"/>
          <w:lang w:val="en-GB"/>
        </w:rPr>
        <w:t>th</w:t>
      </w:r>
      <w:r>
        <w:rPr>
          <w:b/>
          <w:sz w:val="28"/>
          <w:szCs w:val="28"/>
          <w:lang w:val="en-GB"/>
        </w:rPr>
        <w:t xml:space="preserve"> August</w:t>
      </w:r>
      <w:r w:rsidR="008A6599">
        <w:rPr>
          <w:b/>
          <w:sz w:val="28"/>
          <w:szCs w:val="28"/>
          <w:lang w:val="en-GB"/>
        </w:rPr>
        <w:t xml:space="preserve"> 2018</w:t>
      </w:r>
    </w:p>
    <w:p w14:paraId="469E3B00" w14:textId="36D0B1FA" w:rsidR="008A6599" w:rsidRDefault="008A6599" w:rsidP="008A6599">
      <w:pPr>
        <w:ind w:left="851" w:right="851"/>
        <w:rPr>
          <w:b/>
          <w:sz w:val="28"/>
          <w:szCs w:val="28"/>
          <w:lang w:val="en-GB"/>
        </w:rPr>
      </w:pPr>
    </w:p>
    <w:p w14:paraId="7F488F45" w14:textId="77777777" w:rsidR="00A10D2D" w:rsidRPr="008A6599" w:rsidRDefault="00A10D2D" w:rsidP="008A6599">
      <w:pPr>
        <w:ind w:left="851" w:right="851"/>
        <w:rPr>
          <w:b/>
          <w:sz w:val="28"/>
          <w:szCs w:val="28"/>
          <w:lang w:val="en-GB"/>
        </w:rPr>
      </w:pPr>
    </w:p>
    <w:p w14:paraId="4EA4694C" w14:textId="77777777" w:rsidR="00032F61" w:rsidRDefault="00645889" w:rsidP="00645889">
      <w:pPr>
        <w:ind w:left="851" w:right="851"/>
        <w:jc w:val="center"/>
        <w:rPr>
          <w:rFonts w:asciiTheme="majorHAnsi" w:hAnsiTheme="majorHAnsi" w:cstheme="majorHAnsi"/>
          <w:b/>
          <w:sz w:val="28"/>
          <w:szCs w:val="28"/>
          <w:u w:val="single"/>
          <w:lang w:val="en-GB"/>
        </w:rPr>
      </w:pPr>
      <w:r w:rsidRPr="00B03CC2">
        <w:rPr>
          <w:rFonts w:asciiTheme="majorHAnsi" w:hAnsiTheme="majorHAnsi" w:cstheme="majorHAnsi"/>
          <w:b/>
          <w:sz w:val="28"/>
          <w:szCs w:val="28"/>
          <w:u w:val="single"/>
          <w:lang w:val="en-GB"/>
        </w:rPr>
        <w:t>Superyacht Tenders and Toys</w:t>
      </w:r>
      <w:r w:rsidR="008A6599" w:rsidRPr="00B03CC2">
        <w:rPr>
          <w:rFonts w:asciiTheme="majorHAnsi" w:hAnsiTheme="majorHAnsi" w:cstheme="majorHAnsi"/>
          <w:b/>
          <w:sz w:val="28"/>
          <w:szCs w:val="28"/>
          <w:u w:val="single"/>
          <w:lang w:val="en-GB"/>
        </w:rPr>
        <w:t xml:space="preserve"> </w:t>
      </w:r>
      <w:r w:rsidR="00276315">
        <w:rPr>
          <w:rFonts w:asciiTheme="majorHAnsi" w:hAnsiTheme="majorHAnsi" w:cstheme="majorHAnsi"/>
          <w:b/>
          <w:sz w:val="28"/>
          <w:szCs w:val="28"/>
          <w:u w:val="single"/>
          <w:lang w:val="en-GB"/>
        </w:rPr>
        <w:t>announce</w:t>
      </w:r>
      <w:r w:rsidR="00B71CBD">
        <w:rPr>
          <w:rFonts w:asciiTheme="majorHAnsi" w:hAnsiTheme="majorHAnsi" w:cstheme="majorHAnsi"/>
          <w:b/>
          <w:sz w:val="28"/>
          <w:szCs w:val="28"/>
          <w:u w:val="single"/>
          <w:lang w:val="en-GB"/>
        </w:rPr>
        <w:t>s the</w:t>
      </w:r>
      <w:r w:rsidR="00276315">
        <w:rPr>
          <w:rFonts w:asciiTheme="majorHAnsi" w:hAnsiTheme="majorHAnsi" w:cstheme="majorHAnsi"/>
          <w:b/>
          <w:sz w:val="28"/>
          <w:szCs w:val="28"/>
          <w:u w:val="single"/>
          <w:lang w:val="en-GB"/>
        </w:rPr>
        <w:t xml:space="preserve"> </w:t>
      </w:r>
      <w:r w:rsidR="008A6599" w:rsidRPr="00B03CC2">
        <w:rPr>
          <w:rFonts w:asciiTheme="majorHAnsi" w:hAnsiTheme="majorHAnsi" w:cstheme="majorHAnsi"/>
          <w:b/>
          <w:sz w:val="28"/>
          <w:szCs w:val="28"/>
          <w:u w:val="single"/>
          <w:lang w:val="en-GB"/>
        </w:rPr>
        <w:t xml:space="preserve">launch </w:t>
      </w:r>
    </w:p>
    <w:p w14:paraId="273FC593" w14:textId="02CF5060" w:rsidR="00645889" w:rsidRPr="00B03CC2" w:rsidRDefault="00276315" w:rsidP="00032F61">
      <w:pPr>
        <w:ind w:left="851" w:right="851"/>
        <w:jc w:val="center"/>
        <w:rPr>
          <w:rFonts w:asciiTheme="majorHAnsi" w:hAnsiTheme="majorHAnsi" w:cstheme="majorHAnsi"/>
          <w:b/>
          <w:sz w:val="28"/>
          <w:szCs w:val="28"/>
          <w:u w:val="single"/>
          <w:lang w:val="en-GB"/>
        </w:rPr>
      </w:pPr>
      <w:r>
        <w:rPr>
          <w:rFonts w:asciiTheme="majorHAnsi" w:hAnsiTheme="majorHAnsi" w:cstheme="majorHAnsi"/>
          <w:b/>
          <w:sz w:val="28"/>
          <w:szCs w:val="28"/>
          <w:u w:val="single"/>
          <w:lang w:val="en-GB"/>
        </w:rPr>
        <w:t xml:space="preserve">of </w:t>
      </w:r>
      <w:r w:rsidR="008A6599" w:rsidRPr="00B03CC2">
        <w:rPr>
          <w:rFonts w:asciiTheme="majorHAnsi" w:hAnsiTheme="majorHAnsi" w:cstheme="majorHAnsi"/>
          <w:b/>
          <w:sz w:val="28"/>
          <w:szCs w:val="28"/>
          <w:u w:val="single"/>
          <w:lang w:val="en-GB"/>
        </w:rPr>
        <w:t>new company Shipyard Supply Co.</w:t>
      </w:r>
    </w:p>
    <w:p w14:paraId="1569F7A6" w14:textId="618E80D1" w:rsidR="007C482A" w:rsidRDefault="007C482A" w:rsidP="00645889">
      <w:pPr>
        <w:ind w:left="851" w:right="851"/>
        <w:jc w:val="center"/>
        <w:rPr>
          <w:rFonts w:asciiTheme="majorHAnsi" w:hAnsiTheme="majorHAnsi" w:cstheme="majorHAnsi"/>
          <w:b/>
          <w:color w:val="548DD4" w:themeColor="text2" w:themeTint="99"/>
          <w:sz w:val="28"/>
          <w:szCs w:val="28"/>
          <w:u w:val="single"/>
          <w:lang w:val="en-GB"/>
        </w:rPr>
      </w:pPr>
    </w:p>
    <w:p w14:paraId="32F0C491" w14:textId="77777777" w:rsidR="00A525B1" w:rsidRPr="008A6599" w:rsidRDefault="00A525B1" w:rsidP="00645889">
      <w:pPr>
        <w:ind w:left="851" w:right="851"/>
        <w:jc w:val="center"/>
        <w:rPr>
          <w:rFonts w:asciiTheme="majorHAnsi" w:hAnsiTheme="majorHAnsi" w:cstheme="majorHAnsi"/>
          <w:b/>
          <w:color w:val="548DD4" w:themeColor="text2" w:themeTint="99"/>
          <w:sz w:val="28"/>
          <w:szCs w:val="28"/>
          <w:u w:val="single"/>
          <w:lang w:val="en-GB"/>
        </w:rPr>
      </w:pPr>
    </w:p>
    <w:p w14:paraId="7C73139C" w14:textId="189E1B10" w:rsidR="00B71CBD" w:rsidRDefault="00C150E4" w:rsidP="00A525B1">
      <w:pPr>
        <w:ind w:left="851" w:right="851"/>
        <w:rPr>
          <w:rFonts w:asciiTheme="majorHAnsi" w:hAnsiTheme="majorHAnsi" w:cs="Calibri (Headings)"/>
          <w:position w:val="20"/>
          <w:sz w:val="22"/>
          <w:szCs w:val="22"/>
          <w:lang w:val="en-GB"/>
        </w:rPr>
      </w:pPr>
      <w:r w:rsidRPr="00A525B1">
        <w:rPr>
          <w:rFonts w:asciiTheme="majorHAnsi" w:hAnsiTheme="majorHAnsi" w:cs="Calibri (Headings)"/>
          <w:position w:val="20"/>
          <w:sz w:val="22"/>
          <w:szCs w:val="22"/>
          <w:lang w:val="en-GB"/>
        </w:rPr>
        <w:t xml:space="preserve">Increased demand for quality superyacht deck </w:t>
      </w:r>
      <w:r w:rsidR="009F0829">
        <w:rPr>
          <w:rFonts w:asciiTheme="majorHAnsi" w:hAnsiTheme="majorHAnsi" w:cs="Calibri (Headings)"/>
          <w:position w:val="20"/>
          <w:sz w:val="22"/>
          <w:szCs w:val="22"/>
          <w:lang w:val="en-GB"/>
        </w:rPr>
        <w:t>equipment</w:t>
      </w:r>
      <w:r w:rsidR="00551D6E">
        <w:rPr>
          <w:rFonts w:asciiTheme="majorHAnsi" w:hAnsiTheme="majorHAnsi" w:cs="Calibri (Headings)"/>
          <w:position w:val="20"/>
          <w:sz w:val="22"/>
          <w:szCs w:val="22"/>
          <w:lang w:val="en-GB"/>
        </w:rPr>
        <w:t xml:space="preserve"> has le</w:t>
      </w:r>
      <w:r w:rsidRPr="00A525B1">
        <w:rPr>
          <w:rFonts w:asciiTheme="majorHAnsi" w:hAnsiTheme="majorHAnsi" w:cs="Calibri (Headings)"/>
          <w:position w:val="20"/>
          <w:sz w:val="22"/>
          <w:szCs w:val="22"/>
          <w:lang w:val="en-GB"/>
        </w:rPr>
        <w:t>d t</w:t>
      </w:r>
      <w:r w:rsidR="00276315" w:rsidRPr="00A525B1">
        <w:rPr>
          <w:rFonts w:asciiTheme="majorHAnsi" w:hAnsiTheme="majorHAnsi" w:cs="Calibri (Headings)"/>
          <w:position w:val="20"/>
          <w:sz w:val="22"/>
          <w:szCs w:val="22"/>
          <w:lang w:val="en-GB"/>
        </w:rPr>
        <w:t>he founders of Superyacht Tenders and Toys</w:t>
      </w:r>
      <w:r w:rsidR="00C34672">
        <w:rPr>
          <w:rFonts w:asciiTheme="majorHAnsi" w:hAnsiTheme="majorHAnsi" w:cs="Calibri (Headings)"/>
          <w:position w:val="20"/>
          <w:sz w:val="22"/>
          <w:szCs w:val="22"/>
          <w:lang w:val="en-GB"/>
        </w:rPr>
        <w:t xml:space="preserve"> (SYTT)</w:t>
      </w:r>
      <w:r w:rsidR="00276315" w:rsidRPr="00A525B1">
        <w:rPr>
          <w:rFonts w:asciiTheme="majorHAnsi" w:hAnsiTheme="majorHAnsi" w:cs="Calibri (Headings)"/>
          <w:position w:val="20"/>
          <w:sz w:val="22"/>
          <w:szCs w:val="22"/>
          <w:lang w:val="en-GB"/>
        </w:rPr>
        <w:t>, Josh and Claire Richardson</w:t>
      </w:r>
      <w:r w:rsidR="00B71CBD">
        <w:rPr>
          <w:rFonts w:asciiTheme="majorHAnsi" w:hAnsiTheme="majorHAnsi" w:cs="Calibri (Headings)"/>
          <w:position w:val="20"/>
          <w:sz w:val="22"/>
          <w:szCs w:val="22"/>
          <w:lang w:val="en-GB"/>
        </w:rPr>
        <w:t>,</w:t>
      </w:r>
      <w:r w:rsidR="00276315" w:rsidRPr="00A525B1">
        <w:rPr>
          <w:rFonts w:asciiTheme="majorHAnsi" w:hAnsiTheme="majorHAnsi" w:cs="Calibri (Headings)"/>
          <w:position w:val="20"/>
          <w:sz w:val="22"/>
          <w:szCs w:val="22"/>
          <w:lang w:val="en-GB"/>
        </w:rPr>
        <w:t xml:space="preserve"> </w:t>
      </w:r>
      <w:r w:rsidRPr="00A525B1">
        <w:rPr>
          <w:rFonts w:asciiTheme="majorHAnsi" w:hAnsiTheme="majorHAnsi" w:cs="Calibri (Headings)"/>
          <w:position w:val="20"/>
          <w:sz w:val="22"/>
          <w:szCs w:val="22"/>
          <w:lang w:val="en-GB"/>
        </w:rPr>
        <w:t xml:space="preserve">to launch </w:t>
      </w:r>
      <w:r w:rsidR="00B71CBD">
        <w:rPr>
          <w:rFonts w:asciiTheme="majorHAnsi" w:hAnsiTheme="majorHAnsi" w:cs="Calibri (Headings)"/>
          <w:position w:val="20"/>
          <w:sz w:val="22"/>
          <w:szCs w:val="22"/>
          <w:lang w:val="en-GB"/>
        </w:rPr>
        <w:t xml:space="preserve">specialist deck hardware company </w:t>
      </w:r>
      <w:r w:rsidR="00276315" w:rsidRPr="00A525B1">
        <w:rPr>
          <w:rFonts w:asciiTheme="majorHAnsi" w:hAnsiTheme="majorHAnsi" w:cs="Calibri (Headings)"/>
          <w:position w:val="20"/>
          <w:sz w:val="22"/>
          <w:szCs w:val="22"/>
          <w:lang w:val="en-GB"/>
        </w:rPr>
        <w:t>Shipyard Supply Co</w:t>
      </w:r>
      <w:r w:rsidR="00C34672">
        <w:rPr>
          <w:rFonts w:asciiTheme="majorHAnsi" w:hAnsiTheme="majorHAnsi" w:cs="Calibri (Headings)"/>
          <w:position w:val="20"/>
          <w:sz w:val="22"/>
          <w:szCs w:val="22"/>
          <w:lang w:val="en-GB"/>
        </w:rPr>
        <w:t xml:space="preserve"> (</w:t>
      </w:r>
      <w:proofErr w:type="spellStart"/>
      <w:r w:rsidR="00C34672">
        <w:rPr>
          <w:rFonts w:asciiTheme="majorHAnsi" w:hAnsiTheme="majorHAnsi" w:cs="Calibri (Headings)"/>
          <w:position w:val="20"/>
          <w:sz w:val="22"/>
          <w:szCs w:val="22"/>
          <w:lang w:val="en-GB"/>
        </w:rPr>
        <w:t>SSCo</w:t>
      </w:r>
      <w:proofErr w:type="spellEnd"/>
      <w:r w:rsidR="00C34672">
        <w:rPr>
          <w:rFonts w:asciiTheme="majorHAnsi" w:hAnsiTheme="majorHAnsi" w:cs="Calibri (Headings)"/>
          <w:position w:val="20"/>
          <w:sz w:val="22"/>
          <w:szCs w:val="22"/>
          <w:lang w:val="en-GB"/>
        </w:rPr>
        <w:t>)</w:t>
      </w:r>
      <w:r w:rsidR="00276315" w:rsidRPr="00A525B1">
        <w:rPr>
          <w:rFonts w:asciiTheme="majorHAnsi" w:hAnsiTheme="majorHAnsi" w:cs="Calibri (Headings)"/>
          <w:position w:val="20"/>
          <w:sz w:val="22"/>
          <w:szCs w:val="22"/>
          <w:lang w:val="en-GB"/>
        </w:rPr>
        <w:t>.</w:t>
      </w:r>
      <w:r w:rsidRPr="00A525B1">
        <w:rPr>
          <w:rFonts w:asciiTheme="majorHAnsi" w:hAnsiTheme="majorHAnsi" w:cs="Calibri (Headings)"/>
          <w:position w:val="20"/>
          <w:sz w:val="22"/>
          <w:szCs w:val="22"/>
          <w:lang w:val="en-GB"/>
        </w:rPr>
        <w:t xml:space="preserve"> </w:t>
      </w:r>
      <w:r w:rsidR="00B71CBD">
        <w:rPr>
          <w:rFonts w:asciiTheme="majorHAnsi" w:hAnsiTheme="majorHAnsi" w:cs="Calibri (Headings)"/>
          <w:position w:val="20"/>
          <w:sz w:val="22"/>
          <w:szCs w:val="22"/>
          <w:lang w:val="en-GB"/>
        </w:rPr>
        <w:t>The new business will be headed up by Luke Porter, formerly of Oyster Yachts, and will allow</w:t>
      </w:r>
      <w:r w:rsidR="00716C2B">
        <w:rPr>
          <w:rFonts w:asciiTheme="majorHAnsi" w:hAnsiTheme="majorHAnsi" w:cs="Calibri (Headings)"/>
          <w:position w:val="20"/>
          <w:sz w:val="22"/>
          <w:szCs w:val="22"/>
          <w:lang w:val="en-GB"/>
        </w:rPr>
        <w:t xml:space="preserve"> each company to focus on </w:t>
      </w:r>
      <w:r w:rsidR="002406D3">
        <w:rPr>
          <w:rFonts w:asciiTheme="majorHAnsi" w:hAnsiTheme="majorHAnsi" w:cs="Calibri (Headings)"/>
          <w:position w:val="20"/>
          <w:sz w:val="22"/>
          <w:szCs w:val="22"/>
          <w:lang w:val="en-GB"/>
        </w:rPr>
        <w:t>its</w:t>
      </w:r>
      <w:r w:rsidR="00716C2B">
        <w:rPr>
          <w:rFonts w:asciiTheme="majorHAnsi" w:hAnsiTheme="majorHAnsi" w:cs="Calibri (Headings)"/>
          <w:position w:val="20"/>
          <w:sz w:val="22"/>
          <w:szCs w:val="22"/>
          <w:lang w:val="en-GB"/>
        </w:rPr>
        <w:t xml:space="preserve"> respective m</w:t>
      </w:r>
      <w:r w:rsidRPr="00A525B1">
        <w:rPr>
          <w:rFonts w:asciiTheme="majorHAnsi" w:hAnsiTheme="majorHAnsi" w:cs="Calibri (Headings)"/>
          <w:position w:val="20"/>
          <w:sz w:val="22"/>
          <w:szCs w:val="22"/>
          <w:lang w:val="en-GB"/>
        </w:rPr>
        <w:t>arket</w:t>
      </w:r>
      <w:r w:rsidR="00716C2B">
        <w:rPr>
          <w:rFonts w:asciiTheme="majorHAnsi" w:hAnsiTheme="majorHAnsi" w:cs="Calibri (Headings)"/>
          <w:position w:val="20"/>
          <w:sz w:val="22"/>
          <w:szCs w:val="22"/>
          <w:lang w:val="en-GB"/>
        </w:rPr>
        <w:t xml:space="preserve"> sectors</w:t>
      </w:r>
      <w:r w:rsidRPr="00A525B1">
        <w:rPr>
          <w:rFonts w:asciiTheme="majorHAnsi" w:hAnsiTheme="majorHAnsi" w:cs="Calibri (Headings)"/>
          <w:position w:val="20"/>
          <w:sz w:val="22"/>
          <w:szCs w:val="22"/>
          <w:lang w:val="en-GB"/>
        </w:rPr>
        <w:t xml:space="preserve">.  </w:t>
      </w:r>
    </w:p>
    <w:p w14:paraId="32B63433" w14:textId="77777777" w:rsidR="00B71CBD" w:rsidRPr="004D2C28" w:rsidRDefault="00B71CBD" w:rsidP="00A525B1">
      <w:pPr>
        <w:ind w:left="851" w:right="851"/>
        <w:rPr>
          <w:rFonts w:asciiTheme="majorHAnsi" w:hAnsiTheme="majorHAnsi" w:cs="Calibri (Headings)"/>
          <w:position w:val="12"/>
          <w:sz w:val="22"/>
          <w:szCs w:val="22"/>
          <w:lang w:val="en-GB"/>
        </w:rPr>
      </w:pPr>
    </w:p>
    <w:p w14:paraId="64477140" w14:textId="08F2BA4A" w:rsidR="007C482A" w:rsidRDefault="00C150E4" w:rsidP="00A525B1">
      <w:pPr>
        <w:ind w:left="851" w:right="851"/>
        <w:rPr>
          <w:rFonts w:asciiTheme="majorHAnsi" w:hAnsiTheme="majorHAnsi" w:cs="Calibri (Headings)"/>
          <w:position w:val="20"/>
          <w:sz w:val="22"/>
          <w:szCs w:val="22"/>
          <w:lang w:val="en-GB"/>
        </w:rPr>
      </w:pPr>
      <w:r w:rsidRPr="00A525B1">
        <w:rPr>
          <w:rFonts w:asciiTheme="majorHAnsi" w:hAnsiTheme="majorHAnsi" w:cs="Calibri (Headings)"/>
          <w:position w:val="20"/>
          <w:sz w:val="22"/>
          <w:szCs w:val="22"/>
          <w:lang w:val="en-GB"/>
        </w:rPr>
        <w:t xml:space="preserve">Since its launch in 2011, </w:t>
      </w:r>
      <w:r w:rsidR="00B71CBD">
        <w:rPr>
          <w:rFonts w:asciiTheme="majorHAnsi" w:hAnsiTheme="majorHAnsi" w:cs="Calibri (Headings)"/>
          <w:position w:val="20"/>
          <w:sz w:val="22"/>
          <w:szCs w:val="22"/>
          <w:lang w:val="en-GB"/>
        </w:rPr>
        <w:t>Queen’s Award wi</w:t>
      </w:r>
      <w:r w:rsidR="00C34672">
        <w:rPr>
          <w:rFonts w:asciiTheme="majorHAnsi" w:hAnsiTheme="majorHAnsi" w:cs="Calibri (Headings)"/>
          <w:position w:val="20"/>
          <w:sz w:val="22"/>
          <w:szCs w:val="22"/>
          <w:lang w:val="en-GB"/>
        </w:rPr>
        <w:t>nning SYTT</w:t>
      </w:r>
      <w:r w:rsidR="00B71CBD">
        <w:rPr>
          <w:rFonts w:asciiTheme="majorHAnsi" w:hAnsiTheme="majorHAnsi" w:cs="Calibri (Headings)"/>
          <w:position w:val="20"/>
          <w:sz w:val="22"/>
          <w:szCs w:val="22"/>
          <w:lang w:val="en-GB"/>
        </w:rPr>
        <w:t xml:space="preserve"> </w:t>
      </w:r>
      <w:r w:rsidR="00032F61">
        <w:rPr>
          <w:rFonts w:asciiTheme="majorHAnsi" w:hAnsiTheme="majorHAnsi" w:cs="Calibri (Headings)"/>
          <w:position w:val="20"/>
          <w:sz w:val="22"/>
          <w:szCs w:val="22"/>
          <w:lang w:val="en-GB"/>
        </w:rPr>
        <w:t>has seen year-on-</w:t>
      </w:r>
      <w:r w:rsidRPr="00A525B1">
        <w:rPr>
          <w:rFonts w:asciiTheme="majorHAnsi" w:hAnsiTheme="majorHAnsi" w:cs="Calibri (Headings)"/>
          <w:position w:val="20"/>
          <w:sz w:val="22"/>
          <w:szCs w:val="22"/>
          <w:lang w:val="en-GB"/>
        </w:rPr>
        <w:t>year growth</w:t>
      </w:r>
      <w:r w:rsidR="00A525B1" w:rsidRPr="00A525B1">
        <w:rPr>
          <w:rFonts w:asciiTheme="majorHAnsi" w:hAnsiTheme="majorHAnsi" w:cs="Calibri (Headings)"/>
          <w:position w:val="20"/>
          <w:sz w:val="22"/>
          <w:szCs w:val="22"/>
          <w:lang w:val="en-GB"/>
        </w:rPr>
        <w:t xml:space="preserve"> in all aspects of its business</w:t>
      </w:r>
      <w:r w:rsidR="007B249B" w:rsidRPr="00A525B1">
        <w:rPr>
          <w:rFonts w:asciiTheme="majorHAnsi" w:hAnsiTheme="majorHAnsi" w:cs="Calibri (Headings)"/>
          <w:position w:val="20"/>
          <w:sz w:val="22"/>
          <w:szCs w:val="22"/>
          <w:lang w:val="en-GB"/>
        </w:rPr>
        <w:t xml:space="preserve">, </w:t>
      </w:r>
      <w:r w:rsidR="00B71CBD">
        <w:rPr>
          <w:rFonts w:asciiTheme="majorHAnsi" w:hAnsiTheme="majorHAnsi" w:cs="Calibri (Headings)"/>
          <w:position w:val="20"/>
          <w:sz w:val="22"/>
          <w:szCs w:val="22"/>
          <w:lang w:val="en-GB"/>
        </w:rPr>
        <w:t>particularly</w:t>
      </w:r>
      <w:r w:rsidR="007B249B" w:rsidRPr="00A525B1">
        <w:rPr>
          <w:rFonts w:asciiTheme="majorHAnsi" w:hAnsiTheme="majorHAnsi" w:cs="Calibri (Headings)"/>
          <w:position w:val="20"/>
          <w:sz w:val="22"/>
          <w:szCs w:val="22"/>
          <w:lang w:val="en-GB"/>
        </w:rPr>
        <w:t xml:space="preserve"> in its deck equipment division.  </w:t>
      </w:r>
    </w:p>
    <w:p w14:paraId="3C7D0274" w14:textId="7D29B1B2" w:rsidR="00716C2B" w:rsidRPr="004D2C28" w:rsidRDefault="00716C2B" w:rsidP="00A525B1">
      <w:pPr>
        <w:ind w:left="851" w:right="851"/>
        <w:rPr>
          <w:rFonts w:asciiTheme="majorHAnsi" w:hAnsiTheme="majorHAnsi" w:cs="Calibri (Headings)"/>
          <w:position w:val="12"/>
          <w:sz w:val="22"/>
          <w:szCs w:val="22"/>
          <w:lang w:val="en-GB"/>
        </w:rPr>
      </w:pPr>
    </w:p>
    <w:p w14:paraId="4392F1C6" w14:textId="7AC0A5AB" w:rsidR="00B71CBD" w:rsidRDefault="00B71CBD" w:rsidP="00A525B1">
      <w:pPr>
        <w:ind w:left="851" w:right="851"/>
        <w:rPr>
          <w:rFonts w:asciiTheme="majorHAnsi" w:hAnsiTheme="majorHAnsi" w:cs="Calibri (Headings)"/>
          <w:i/>
          <w:position w:val="20"/>
          <w:sz w:val="22"/>
          <w:szCs w:val="22"/>
          <w:lang w:val="en-GB"/>
        </w:rPr>
      </w:pPr>
      <w:r>
        <w:rPr>
          <w:rFonts w:asciiTheme="majorHAnsi" w:hAnsiTheme="majorHAnsi" w:cs="Calibri (Headings)"/>
          <w:position w:val="20"/>
          <w:sz w:val="22"/>
          <w:szCs w:val="22"/>
          <w:lang w:val="en-GB"/>
        </w:rPr>
        <w:t>Josh Richardson comments</w:t>
      </w:r>
      <w:r w:rsidR="00032F61">
        <w:rPr>
          <w:rFonts w:asciiTheme="majorHAnsi" w:hAnsiTheme="majorHAnsi" w:cs="Calibri (Headings)"/>
          <w:position w:val="20"/>
          <w:sz w:val="22"/>
          <w:szCs w:val="22"/>
          <w:lang w:val="en-GB"/>
        </w:rPr>
        <w:t>:</w:t>
      </w:r>
      <w:r>
        <w:rPr>
          <w:rFonts w:asciiTheme="majorHAnsi" w:hAnsiTheme="majorHAnsi" w:cs="Calibri (Headings)"/>
          <w:position w:val="20"/>
          <w:sz w:val="22"/>
          <w:szCs w:val="22"/>
          <w:lang w:val="en-GB"/>
        </w:rPr>
        <w:t xml:space="preserve"> </w:t>
      </w:r>
      <w:r w:rsidRPr="00A57014">
        <w:rPr>
          <w:rFonts w:asciiTheme="majorHAnsi" w:hAnsiTheme="majorHAnsi" w:cs="Calibri (Headings)"/>
          <w:i/>
          <w:position w:val="20"/>
          <w:sz w:val="22"/>
          <w:szCs w:val="22"/>
          <w:lang w:val="en-GB"/>
        </w:rPr>
        <w:t>“By launching Shipyard Supply Co. we are evolving with the superyacht market and meeting the rapid growth in the demand for deck hardware.  The new business will operate as a separate entity handling the manufacture and supply of everything from tender whips and fenders to custom sta</w:t>
      </w:r>
      <w:r w:rsidR="00551D6E">
        <w:rPr>
          <w:rFonts w:asciiTheme="majorHAnsi" w:hAnsiTheme="majorHAnsi" w:cs="Calibri (Headings)"/>
          <w:i/>
          <w:position w:val="20"/>
          <w:sz w:val="22"/>
          <w:szCs w:val="22"/>
          <w:lang w:val="en-GB"/>
        </w:rPr>
        <w:t xml:space="preserve">inless steel and carbon projects. This allows </w:t>
      </w:r>
      <w:proofErr w:type="spellStart"/>
      <w:r w:rsidR="00551D6E">
        <w:rPr>
          <w:rFonts w:asciiTheme="majorHAnsi" w:hAnsiTheme="majorHAnsi" w:cs="Calibri (Headings)"/>
          <w:i/>
          <w:position w:val="20"/>
          <w:sz w:val="22"/>
          <w:szCs w:val="22"/>
          <w:lang w:val="en-GB"/>
        </w:rPr>
        <w:t>SSCo</w:t>
      </w:r>
      <w:proofErr w:type="spellEnd"/>
      <w:r w:rsidR="00551D6E">
        <w:rPr>
          <w:rFonts w:asciiTheme="majorHAnsi" w:hAnsiTheme="majorHAnsi" w:cs="Calibri (Headings)"/>
          <w:i/>
          <w:position w:val="20"/>
          <w:sz w:val="22"/>
          <w:szCs w:val="22"/>
          <w:lang w:val="en-GB"/>
        </w:rPr>
        <w:t xml:space="preserve"> to go beyond the scope of SYTT products and form new relationships and distributorships within the industry and we are very excited to have Luke onboard to manage all of this</w:t>
      </w:r>
      <w:r w:rsidRPr="00A57014">
        <w:rPr>
          <w:rFonts w:asciiTheme="majorHAnsi" w:hAnsiTheme="majorHAnsi" w:cs="Calibri (Headings)"/>
          <w:i/>
          <w:position w:val="20"/>
          <w:sz w:val="22"/>
          <w:szCs w:val="22"/>
          <w:lang w:val="en-GB"/>
        </w:rPr>
        <w:t>.”</w:t>
      </w:r>
    </w:p>
    <w:p w14:paraId="5F502114" w14:textId="77777777" w:rsidR="00B71CBD" w:rsidRPr="004D2C28" w:rsidRDefault="00B71CBD" w:rsidP="00A525B1">
      <w:pPr>
        <w:ind w:left="851" w:right="851"/>
        <w:rPr>
          <w:rFonts w:asciiTheme="majorHAnsi" w:hAnsiTheme="majorHAnsi" w:cs="Calibri (Headings)"/>
          <w:position w:val="12"/>
          <w:sz w:val="22"/>
          <w:szCs w:val="22"/>
          <w:lang w:val="en-GB"/>
        </w:rPr>
      </w:pPr>
    </w:p>
    <w:p w14:paraId="3E4B5934" w14:textId="4882D4EE" w:rsidR="00A525B1" w:rsidRDefault="004811E4" w:rsidP="00A525B1">
      <w:pPr>
        <w:ind w:left="851" w:right="851"/>
        <w:rPr>
          <w:rFonts w:asciiTheme="majorHAnsi" w:hAnsiTheme="majorHAnsi" w:cs="Calibri (Headings)"/>
          <w:position w:val="20"/>
          <w:sz w:val="22"/>
          <w:szCs w:val="22"/>
          <w:lang w:val="en-GB"/>
        </w:rPr>
      </w:pPr>
      <w:r>
        <w:rPr>
          <w:rFonts w:asciiTheme="majorHAnsi" w:hAnsiTheme="majorHAnsi" w:cs="Calibri (Headings)"/>
          <w:position w:val="20"/>
          <w:sz w:val="22"/>
          <w:szCs w:val="22"/>
          <w:lang w:val="en-GB"/>
        </w:rPr>
        <w:t>Day-to-</w:t>
      </w:r>
      <w:r w:rsidR="00716C2B">
        <w:rPr>
          <w:rFonts w:asciiTheme="majorHAnsi" w:hAnsiTheme="majorHAnsi" w:cs="Calibri (Headings)"/>
          <w:position w:val="20"/>
          <w:sz w:val="22"/>
          <w:szCs w:val="22"/>
          <w:lang w:val="en-GB"/>
        </w:rPr>
        <w:t>day</w:t>
      </w:r>
      <w:r w:rsidR="00C34672">
        <w:rPr>
          <w:rFonts w:asciiTheme="majorHAnsi" w:hAnsiTheme="majorHAnsi" w:cs="Calibri (Headings)"/>
          <w:position w:val="20"/>
          <w:sz w:val="22"/>
          <w:szCs w:val="22"/>
          <w:lang w:val="en-GB"/>
        </w:rPr>
        <w:t xml:space="preserve"> operations at </w:t>
      </w:r>
      <w:proofErr w:type="spellStart"/>
      <w:r w:rsidR="00C34672">
        <w:rPr>
          <w:rFonts w:asciiTheme="majorHAnsi" w:hAnsiTheme="majorHAnsi" w:cs="Calibri (Headings)"/>
          <w:position w:val="20"/>
          <w:sz w:val="22"/>
          <w:szCs w:val="22"/>
          <w:lang w:val="en-GB"/>
        </w:rPr>
        <w:t>SSCo</w:t>
      </w:r>
      <w:proofErr w:type="spellEnd"/>
      <w:r w:rsidR="00716C2B">
        <w:rPr>
          <w:rFonts w:asciiTheme="majorHAnsi" w:hAnsiTheme="majorHAnsi" w:cs="Calibri (Headings)"/>
          <w:position w:val="20"/>
          <w:sz w:val="22"/>
          <w:szCs w:val="22"/>
          <w:lang w:val="en-GB"/>
        </w:rPr>
        <w:t xml:space="preserve"> will be overseen by Luke Por</w:t>
      </w:r>
      <w:r w:rsidR="00881143">
        <w:rPr>
          <w:rFonts w:asciiTheme="majorHAnsi" w:hAnsiTheme="majorHAnsi" w:cs="Calibri (Headings)"/>
          <w:position w:val="20"/>
          <w:sz w:val="22"/>
          <w:szCs w:val="22"/>
          <w:lang w:val="en-GB"/>
        </w:rPr>
        <w:t>ter (</w:t>
      </w:r>
      <w:r w:rsidR="00B71CBD">
        <w:rPr>
          <w:rFonts w:asciiTheme="majorHAnsi" w:hAnsiTheme="majorHAnsi" w:cs="Calibri (Headings)"/>
          <w:position w:val="20"/>
          <w:sz w:val="22"/>
          <w:szCs w:val="22"/>
          <w:lang w:val="en-GB"/>
        </w:rPr>
        <w:t xml:space="preserve">a </w:t>
      </w:r>
      <w:r w:rsidR="009F0829">
        <w:rPr>
          <w:rFonts w:asciiTheme="majorHAnsi" w:hAnsiTheme="majorHAnsi" w:cs="Calibri (Headings)"/>
          <w:position w:val="20"/>
          <w:sz w:val="22"/>
          <w:szCs w:val="22"/>
          <w:lang w:val="en-GB"/>
        </w:rPr>
        <w:t>former project manager at Oyster Yachts</w:t>
      </w:r>
      <w:r w:rsidR="00B71CBD">
        <w:rPr>
          <w:rFonts w:asciiTheme="majorHAnsi" w:hAnsiTheme="majorHAnsi" w:cs="Calibri (Headings)"/>
          <w:position w:val="20"/>
          <w:sz w:val="22"/>
          <w:szCs w:val="22"/>
          <w:lang w:val="en-GB"/>
        </w:rPr>
        <w:t xml:space="preserve"> with superyacht industry experience</w:t>
      </w:r>
      <w:r w:rsidR="00881143">
        <w:rPr>
          <w:rFonts w:asciiTheme="majorHAnsi" w:hAnsiTheme="majorHAnsi" w:cs="Calibri (Headings)"/>
          <w:position w:val="20"/>
          <w:sz w:val="22"/>
          <w:szCs w:val="22"/>
          <w:lang w:val="en-GB"/>
        </w:rPr>
        <w:t xml:space="preserve">), whilst Josh and Claire </w:t>
      </w:r>
      <w:r w:rsidR="00B71CBD">
        <w:rPr>
          <w:rFonts w:asciiTheme="majorHAnsi" w:hAnsiTheme="majorHAnsi" w:cs="Calibri (Headings)"/>
          <w:position w:val="20"/>
          <w:sz w:val="22"/>
          <w:szCs w:val="22"/>
          <w:lang w:val="en-GB"/>
        </w:rPr>
        <w:t>Richardson will focus on the continued</w:t>
      </w:r>
      <w:r w:rsidR="00881143">
        <w:rPr>
          <w:rFonts w:asciiTheme="majorHAnsi" w:hAnsiTheme="majorHAnsi" w:cs="Calibri (Headings)"/>
          <w:position w:val="20"/>
          <w:sz w:val="22"/>
          <w:szCs w:val="22"/>
          <w:lang w:val="en-GB"/>
        </w:rPr>
        <w:t xml:space="preserve"> succes</w:t>
      </w:r>
      <w:r w:rsidR="00C34672">
        <w:rPr>
          <w:rFonts w:asciiTheme="majorHAnsi" w:hAnsiTheme="majorHAnsi" w:cs="Calibri (Headings)"/>
          <w:position w:val="20"/>
          <w:sz w:val="22"/>
          <w:szCs w:val="22"/>
          <w:lang w:val="en-GB"/>
        </w:rPr>
        <w:t>s of SYTT</w:t>
      </w:r>
      <w:r w:rsidR="00881143">
        <w:rPr>
          <w:rFonts w:asciiTheme="majorHAnsi" w:hAnsiTheme="majorHAnsi" w:cs="Calibri (Headings)"/>
          <w:position w:val="20"/>
          <w:sz w:val="22"/>
          <w:szCs w:val="22"/>
          <w:lang w:val="en-GB"/>
        </w:rPr>
        <w:t>.</w:t>
      </w:r>
    </w:p>
    <w:p w14:paraId="25332735" w14:textId="3673DBA5" w:rsidR="00881143" w:rsidRPr="004D2C28" w:rsidRDefault="00881143" w:rsidP="00A525B1">
      <w:pPr>
        <w:ind w:left="851" w:right="851"/>
        <w:rPr>
          <w:rFonts w:asciiTheme="majorHAnsi" w:hAnsiTheme="majorHAnsi" w:cs="Calibri (Headings)"/>
          <w:position w:val="12"/>
          <w:sz w:val="22"/>
          <w:szCs w:val="22"/>
          <w:lang w:val="en-GB"/>
        </w:rPr>
      </w:pPr>
    </w:p>
    <w:p w14:paraId="15BE160C" w14:textId="68D75BA0" w:rsidR="00881143" w:rsidRPr="00881143" w:rsidRDefault="00881143" w:rsidP="00A525B1">
      <w:pPr>
        <w:ind w:left="851" w:right="851"/>
        <w:rPr>
          <w:rFonts w:asciiTheme="majorHAnsi" w:hAnsiTheme="majorHAnsi" w:cs="Calibri (Headings)"/>
          <w:i/>
          <w:position w:val="20"/>
          <w:sz w:val="22"/>
          <w:szCs w:val="22"/>
          <w:lang w:val="en-GB"/>
        </w:rPr>
      </w:pPr>
      <w:r>
        <w:rPr>
          <w:rFonts w:asciiTheme="majorHAnsi" w:hAnsiTheme="majorHAnsi" w:cs="Calibri (Headings)"/>
          <w:position w:val="20"/>
          <w:sz w:val="22"/>
          <w:szCs w:val="22"/>
          <w:lang w:val="en-GB"/>
        </w:rPr>
        <w:t>Luke comments</w:t>
      </w:r>
      <w:r w:rsidR="00032F61">
        <w:rPr>
          <w:rFonts w:asciiTheme="majorHAnsi" w:hAnsiTheme="majorHAnsi" w:cs="Calibri (Headings)"/>
          <w:position w:val="20"/>
          <w:sz w:val="22"/>
          <w:szCs w:val="22"/>
          <w:lang w:val="en-GB"/>
        </w:rPr>
        <w:t>:</w:t>
      </w:r>
      <w:r>
        <w:rPr>
          <w:rFonts w:asciiTheme="majorHAnsi" w:hAnsiTheme="majorHAnsi" w:cs="Calibri (Headings)"/>
          <w:position w:val="20"/>
          <w:sz w:val="22"/>
          <w:szCs w:val="22"/>
          <w:lang w:val="en-GB"/>
        </w:rPr>
        <w:t xml:space="preserve"> </w:t>
      </w:r>
      <w:r>
        <w:rPr>
          <w:rFonts w:asciiTheme="majorHAnsi" w:hAnsiTheme="majorHAnsi" w:cs="Calibri (Headings)"/>
          <w:i/>
          <w:position w:val="20"/>
          <w:sz w:val="22"/>
          <w:szCs w:val="22"/>
          <w:lang w:val="en-GB"/>
        </w:rPr>
        <w:t>“It’s an excitin</w:t>
      </w:r>
      <w:r w:rsidR="00F60AE5">
        <w:rPr>
          <w:rFonts w:asciiTheme="majorHAnsi" w:hAnsiTheme="majorHAnsi" w:cs="Calibri (Headings)"/>
          <w:i/>
          <w:position w:val="20"/>
          <w:sz w:val="22"/>
          <w:szCs w:val="22"/>
          <w:lang w:val="en-GB"/>
        </w:rPr>
        <w:t xml:space="preserve">g time in the superyacht sector with </w:t>
      </w:r>
      <w:r w:rsidR="00B71CBD">
        <w:rPr>
          <w:rFonts w:asciiTheme="majorHAnsi" w:hAnsiTheme="majorHAnsi" w:cs="Calibri (Headings)"/>
          <w:i/>
          <w:position w:val="20"/>
          <w:sz w:val="22"/>
          <w:szCs w:val="22"/>
          <w:lang w:val="en-GB"/>
        </w:rPr>
        <w:t xml:space="preserve">increasing demand for bigger, better and more customised projects.   As a former </w:t>
      </w:r>
      <w:r w:rsidR="009F0829">
        <w:rPr>
          <w:rFonts w:asciiTheme="majorHAnsi" w:hAnsiTheme="majorHAnsi" w:cs="Calibri (Headings)"/>
          <w:i/>
          <w:position w:val="20"/>
          <w:sz w:val="22"/>
          <w:szCs w:val="22"/>
          <w:lang w:val="en-GB"/>
        </w:rPr>
        <w:t xml:space="preserve">bosun </w:t>
      </w:r>
      <w:r w:rsidR="00B71CBD">
        <w:rPr>
          <w:rFonts w:asciiTheme="majorHAnsi" w:hAnsiTheme="majorHAnsi" w:cs="Calibri (Headings)"/>
          <w:i/>
          <w:position w:val="20"/>
          <w:sz w:val="22"/>
          <w:szCs w:val="22"/>
          <w:lang w:val="en-GB"/>
        </w:rPr>
        <w:t xml:space="preserve">on a superyacht </w:t>
      </w:r>
      <w:r w:rsidR="009F0829">
        <w:rPr>
          <w:rFonts w:asciiTheme="majorHAnsi" w:hAnsiTheme="majorHAnsi" w:cs="Calibri (Headings)"/>
          <w:i/>
          <w:position w:val="20"/>
          <w:sz w:val="22"/>
          <w:szCs w:val="22"/>
          <w:lang w:val="en-GB"/>
        </w:rPr>
        <w:t xml:space="preserve">I </w:t>
      </w:r>
      <w:r w:rsidR="002406D3">
        <w:rPr>
          <w:rFonts w:asciiTheme="majorHAnsi" w:hAnsiTheme="majorHAnsi" w:cs="Calibri (Headings)"/>
          <w:i/>
          <w:position w:val="20"/>
          <w:sz w:val="22"/>
          <w:szCs w:val="22"/>
          <w:lang w:val="en-GB"/>
        </w:rPr>
        <w:t>know how frustrating it can be spending time searching for quality products or find</w:t>
      </w:r>
      <w:r w:rsidR="00C34672">
        <w:rPr>
          <w:rFonts w:asciiTheme="majorHAnsi" w:hAnsiTheme="majorHAnsi" w:cs="Calibri (Headings)"/>
          <w:i/>
          <w:position w:val="20"/>
          <w:sz w:val="22"/>
          <w:szCs w:val="22"/>
          <w:lang w:val="en-GB"/>
        </w:rPr>
        <w:t xml:space="preserve">ing local suppliers to work on </w:t>
      </w:r>
      <w:r w:rsidR="002406D3">
        <w:rPr>
          <w:rFonts w:asciiTheme="majorHAnsi" w:hAnsiTheme="majorHAnsi" w:cs="Calibri (Headings)"/>
          <w:i/>
          <w:position w:val="20"/>
          <w:sz w:val="22"/>
          <w:szCs w:val="22"/>
          <w:lang w:val="en-GB"/>
        </w:rPr>
        <w:t>custom project</w:t>
      </w:r>
      <w:r w:rsidR="003F5D32">
        <w:rPr>
          <w:rFonts w:asciiTheme="majorHAnsi" w:hAnsiTheme="majorHAnsi" w:cs="Calibri (Headings)"/>
          <w:i/>
          <w:position w:val="20"/>
          <w:sz w:val="22"/>
          <w:szCs w:val="22"/>
          <w:lang w:val="en-GB"/>
        </w:rPr>
        <w:t>s</w:t>
      </w:r>
      <w:r w:rsidR="00B71CBD">
        <w:rPr>
          <w:rFonts w:asciiTheme="majorHAnsi" w:hAnsiTheme="majorHAnsi" w:cs="Calibri (Headings)"/>
          <w:i/>
          <w:position w:val="20"/>
          <w:sz w:val="22"/>
          <w:szCs w:val="22"/>
          <w:lang w:val="en-GB"/>
        </w:rPr>
        <w:t>,</w:t>
      </w:r>
      <w:r w:rsidR="002406D3">
        <w:rPr>
          <w:rFonts w:asciiTheme="majorHAnsi" w:hAnsiTheme="majorHAnsi" w:cs="Calibri (Headings)"/>
          <w:i/>
          <w:position w:val="20"/>
          <w:sz w:val="22"/>
          <w:szCs w:val="22"/>
          <w:lang w:val="en-GB"/>
        </w:rPr>
        <w:t xml:space="preserve"> so i</w:t>
      </w:r>
      <w:r w:rsidR="00F60AE5">
        <w:rPr>
          <w:rFonts w:asciiTheme="majorHAnsi" w:hAnsiTheme="majorHAnsi" w:cs="Calibri (Headings)"/>
          <w:i/>
          <w:position w:val="20"/>
          <w:sz w:val="22"/>
          <w:szCs w:val="22"/>
          <w:lang w:val="en-GB"/>
        </w:rPr>
        <w:t>t makes perfect sense to have a one stop shop for all deck equipment</w:t>
      </w:r>
      <w:r w:rsidR="009F0829">
        <w:rPr>
          <w:rFonts w:asciiTheme="majorHAnsi" w:hAnsiTheme="majorHAnsi" w:cs="Calibri (Headings)"/>
          <w:i/>
          <w:position w:val="20"/>
          <w:sz w:val="22"/>
          <w:szCs w:val="22"/>
          <w:lang w:val="en-GB"/>
        </w:rPr>
        <w:t>.</w:t>
      </w:r>
      <w:r w:rsidR="00B71CBD">
        <w:rPr>
          <w:rFonts w:asciiTheme="majorHAnsi" w:hAnsiTheme="majorHAnsi" w:cs="Calibri (Headings)"/>
          <w:i/>
          <w:position w:val="20"/>
          <w:sz w:val="22"/>
          <w:szCs w:val="22"/>
          <w:lang w:val="en-GB"/>
        </w:rPr>
        <w:t xml:space="preserve"> </w:t>
      </w:r>
      <w:r w:rsidR="009F0829">
        <w:rPr>
          <w:rFonts w:asciiTheme="majorHAnsi" w:hAnsiTheme="majorHAnsi" w:cs="Calibri (Headings)"/>
          <w:i/>
          <w:position w:val="20"/>
          <w:sz w:val="22"/>
          <w:szCs w:val="22"/>
          <w:lang w:val="en-GB"/>
        </w:rPr>
        <w:t xml:space="preserve"> Our aim is to offer market leading products with unrivalled customer </w:t>
      </w:r>
      <w:r w:rsidR="002406D3">
        <w:rPr>
          <w:rFonts w:asciiTheme="majorHAnsi" w:hAnsiTheme="majorHAnsi" w:cs="Calibri (Headings)"/>
          <w:i/>
          <w:position w:val="20"/>
          <w:sz w:val="22"/>
          <w:szCs w:val="22"/>
          <w:lang w:val="en-GB"/>
        </w:rPr>
        <w:t>service so that the sourcing and buying process is as</w:t>
      </w:r>
      <w:r w:rsidR="001576A3">
        <w:rPr>
          <w:rFonts w:asciiTheme="majorHAnsi" w:hAnsiTheme="majorHAnsi" w:cs="Calibri (Headings)"/>
          <w:i/>
          <w:position w:val="20"/>
          <w:sz w:val="22"/>
          <w:szCs w:val="22"/>
          <w:lang w:val="en-GB"/>
        </w:rPr>
        <w:t xml:space="preserve"> easy as p</w:t>
      </w:r>
      <w:r w:rsidR="0056281A">
        <w:rPr>
          <w:rFonts w:asciiTheme="majorHAnsi" w:hAnsiTheme="majorHAnsi" w:cs="Calibri (Headings)"/>
          <w:i/>
          <w:position w:val="20"/>
          <w:sz w:val="22"/>
          <w:szCs w:val="22"/>
          <w:lang w:val="en-GB"/>
        </w:rPr>
        <w:t>ossible for purchasing departments and yacht crew</w:t>
      </w:r>
      <w:r w:rsidR="002406D3">
        <w:rPr>
          <w:rFonts w:asciiTheme="majorHAnsi" w:hAnsiTheme="majorHAnsi" w:cs="Calibri (Headings)"/>
          <w:i/>
          <w:position w:val="20"/>
          <w:sz w:val="22"/>
          <w:szCs w:val="22"/>
          <w:lang w:val="en-GB"/>
        </w:rPr>
        <w:t>.”</w:t>
      </w:r>
    </w:p>
    <w:p w14:paraId="42492924" w14:textId="1489E3A1" w:rsidR="00A525B1" w:rsidRPr="004D2C28" w:rsidRDefault="00A525B1" w:rsidP="00A525B1">
      <w:pPr>
        <w:spacing w:after="120"/>
        <w:ind w:left="851" w:right="851"/>
        <w:rPr>
          <w:rFonts w:asciiTheme="majorHAnsi" w:hAnsiTheme="majorHAnsi" w:cs="Calibri (Headings)"/>
          <w:position w:val="12"/>
          <w:sz w:val="22"/>
          <w:szCs w:val="22"/>
          <w:lang w:val="en-GB"/>
        </w:rPr>
      </w:pPr>
    </w:p>
    <w:p w14:paraId="109ACC63" w14:textId="64A1EC53" w:rsidR="00023EDC" w:rsidRDefault="009862B9" w:rsidP="00A525B1">
      <w:pPr>
        <w:spacing w:after="120"/>
        <w:ind w:left="851" w:right="851"/>
        <w:rPr>
          <w:rFonts w:asciiTheme="majorHAnsi" w:hAnsiTheme="majorHAnsi" w:cs="Calibri (Headings)"/>
          <w:position w:val="20"/>
          <w:sz w:val="22"/>
          <w:szCs w:val="22"/>
          <w:lang w:val="en-GB"/>
        </w:rPr>
      </w:pPr>
      <w:r>
        <w:rPr>
          <w:rFonts w:asciiTheme="majorHAnsi" w:hAnsiTheme="majorHAnsi" w:cs="Calibri (Headings)"/>
          <w:position w:val="20"/>
          <w:sz w:val="22"/>
          <w:szCs w:val="22"/>
          <w:lang w:val="en-GB"/>
        </w:rPr>
        <w:lastRenderedPageBreak/>
        <w:t>Peter Emmons</w:t>
      </w:r>
      <w:r w:rsidR="00551D6E">
        <w:rPr>
          <w:rFonts w:asciiTheme="majorHAnsi" w:hAnsiTheme="majorHAnsi" w:cs="Calibri (Headings)"/>
          <w:position w:val="20"/>
          <w:sz w:val="22"/>
          <w:szCs w:val="22"/>
          <w:lang w:val="en-GB"/>
        </w:rPr>
        <w:t>, Technical S</w:t>
      </w:r>
      <w:r w:rsidR="00611D7E">
        <w:rPr>
          <w:rFonts w:asciiTheme="majorHAnsi" w:hAnsiTheme="majorHAnsi" w:cs="Calibri (Headings)"/>
          <w:position w:val="20"/>
          <w:sz w:val="22"/>
          <w:szCs w:val="22"/>
          <w:lang w:val="en-GB"/>
        </w:rPr>
        <w:t>ale</w:t>
      </w:r>
      <w:r w:rsidR="00C34672">
        <w:rPr>
          <w:rFonts w:asciiTheme="majorHAnsi" w:hAnsiTheme="majorHAnsi" w:cs="Calibri (Headings)"/>
          <w:position w:val="20"/>
          <w:sz w:val="22"/>
          <w:szCs w:val="22"/>
          <w:lang w:val="en-GB"/>
        </w:rPr>
        <w:t>s at SYTT</w:t>
      </w:r>
      <w:r w:rsidR="004811E4">
        <w:rPr>
          <w:rFonts w:asciiTheme="majorHAnsi" w:hAnsiTheme="majorHAnsi" w:cs="Calibri (Headings)"/>
          <w:position w:val="20"/>
          <w:sz w:val="22"/>
          <w:szCs w:val="22"/>
          <w:lang w:val="en-GB"/>
        </w:rPr>
        <w:t>,</w:t>
      </w:r>
      <w:r w:rsidR="00611D7E">
        <w:rPr>
          <w:rFonts w:asciiTheme="majorHAnsi" w:hAnsiTheme="majorHAnsi" w:cs="Calibri (Headings)"/>
          <w:position w:val="20"/>
          <w:sz w:val="22"/>
          <w:szCs w:val="22"/>
          <w:lang w:val="en-GB"/>
        </w:rPr>
        <w:t xml:space="preserve"> will</w:t>
      </w:r>
      <w:r w:rsidR="00C34672">
        <w:rPr>
          <w:rFonts w:asciiTheme="majorHAnsi" w:hAnsiTheme="majorHAnsi" w:cs="Calibri (Headings)"/>
          <w:position w:val="20"/>
          <w:sz w:val="22"/>
          <w:szCs w:val="22"/>
          <w:lang w:val="en-GB"/>
        </w:rPr>
        <w:t xml:space="preserve"> join Luke at </w:t>
      </w:r>
      <w:proofErr w:type="spellStart"/>
      <w:r w:rsidR="00C34672">
        <w:rPr>
          <w:rFonts w:asciiTheme="majorHAnsi" w:hAnsiTheme="majorHAnsi" w:cs="Calibri (Headings)"/>
          <w:position w:val="20"/>
          <w:sz w:val="22"/>
          <w:szCs w:val="22"/>
          <w:lang w:val="en-GB"/>
        </w:rPr>
        <w:t>SSCo</w:t>
      </w:r>
      <w:proofErr w:type="spellEnd"/>
      <w:r w:rsidR="00551D6E">
        <w:rPr>
          <w:rFonts w:asciiTheme="majorHAnsi" w:hAnsiTheme="majorHAnsi" w:cs="Calibri (Headings)"/>
          <w:position w:val="20"/>
          <w:sz w:val="22"/>
          <w:szCs w:val="22"/>
          <w:lang w:val="en-GB"/>
        </w:rPr>
        <w:t xml:space="preserve"> as Technical M</w:t>
      </w:r>
      <w:r w:rsidR="00611D7E">
        <w:rPr>
          <w:rFonts w:asciiTheme="majorHAnsi" w:hAnsiTheme="majorHAnsi" w:cs="Calibri (Headings)"/>
          <w:position w:val="20"/>
          <w:sz w:val="22"/>
          <w:szCs w:val="22"/>
          <w:lang w:val="en-GB"/>
        </w:rPr>
        <w:t>anager, handli</w:t>
      </w:r>
      <w:r w:rsidR="004811E4">
        <w:rPr>
          <w:rFonts w:asciiTheme="majorHAnsi" w:hAnsiTheme="majorHAnsi" w:cs="Calibri (Headings)"/>
          <w:position w:val="20"/>
          <w:sz w:val="22"/>
          <w:szCs w:val="22"/>
          <w:lang w:val="en-GB"/>
        </w:rPr>
        <w:t>ng all deck equipment enquiries.</w:t>
      </w:r>
      <w:r w:rsidR="00023EDC">
        <w:rPr>
          <w:rFonts w:asciiTheme="majorHAnsi" w:hAnsiTheme="majorHAnsi" w:cs="Calibri (Headings)"/>
          <w:position w:val="20"/>
          <w:sz w:val="22"/>
          <w:szCs w:val="22"/>
          <w:lang w:val="en-GB"/>
        </w:rPr>
        <w:t xml:space="preserve"> </w:t>
      </w:r>
      <w:r w:rsidR="004811E4">
        <w:rPr>
          <w:rFonts w:asciiTheme="majorHAnsi" w:hAnsiTheme="majorHAnsi" w:cs="Calibri (Headings)"/>
          <w:position w:val="20"/>
          <w:sz w:val="22"/>
          <w:szCs w:val="22"/>
          <w:lang w:val="en-GB"/>
        </w:rPr>
        <w:t>H</w:t>
      </w:r>
      <w:r w:rsidR="00023EDC">
        <w:rPr>
          <w:rFonts w:asciiTheme="majorHAnsi" w:hAnsiTheme="majorHAnsi" w:cs="Calibri (Headings)"/>
          <w:position w:val="20"/>
          <w:sz w:val="22"/>
          <w:szCs w:val="22"/>
          <w:lang w:val="en-GB"/>
        </w:rPr>
        <w:t>owever, Peter will continue to work closely with current SYTT client</w:t>
      </w:r>
      <w:r w:rsidR="0056281A">
        <w:rPr>
          <w:rFonts w:asciiTheme="majorHAnsi" w:hAnsiTheme="majorHAnsi" w:cs="Calibri (Headings)"/>
          <w:position w:val="20"/>
          <w:sz w:val="22"/>
          <w:szCs w:val="22"/>
          <w:lang w:val="en-GB"/>
        </w:rPr>
        <w:t xml:space="preserve">s, assuming a dual role in </w:t>
      </w:r>
      <w:r w:rsidR="00023EDC">
        <w:rPr>
          <w:rFonts w:asciiTheme="majorHAnsi" w:hAnsiTheme="majorHAnsi" w:cs="Calibri (Headings)"/>
          <w:position w:val="20"/>
          <w:sz w:val="22"/>
          <w:szCs w:val="22"/>
          <w:lang w:val="en-GB"/>
        </w:rPr>
        <w:t>order to bridge the gap between the tw</w:t>
      </w:r>
      <w:r w:rsidR="004811E4">
        <w:rPr>
          <w:rFonts w:asciiTheme="majorHAnsi" w:hAnsiTheme="majorHAnsi" w:cs="Calibri (Headings)"/>
          <w:position w:val="20"/>
          <w:sz w:val="22"/>
          <w:szCs w:val="22"/>
          <w:lang w:val="en-GB"/>
        </w:rPr>
        <w:t>o companies in the early days.</w:t>
      </w:r>
      <w:bookmarkStart w:id="0" w:name="_GoBack"/>
      <w:bookmarkEnd w:id="0"/>
    </w:p>
    <w:p w14:paraId="39DFF346" w14:textId="77777777" w:rsidR="00023EDC" w:rsidRDefault="00023EDC" w:rsidP="00A525B1">
      <w:pPr>
        <w:spacing w:after="120"/>
        <w:ind w:left="851" w:right="851"/>
        <w:rPr>
          <w:rFonts w:asciiTheme="majorHAnsi" w:hAnsiTheme="majorHAnsi" w:cs="Calibri (Headings)"/>
          <w:position w:val="20"/>
          <w:sz w:val="22"/>
          <w:szCs w:val="22"/>
          <w:lang w:val="en-GB"/>
        </w:rPr>
      </w:pPr>
    </w:p>
    <w:p w14:paraId="77E07049" w14:textId="5A2D0161" w:rsidR="00611D7E" w:rsidRDefault="00023EDC" w:rsidP="00A525B1">
      <w:pPr>
        <w:spacing w:after="120"/>
        <w:ind w:left="851" w:right="851"/>
        <w:rPr>
          <w:rFonts w:asciiTheme="majorHAnsi" w:hAnsiTheme="majorHAnsi" w:cs="Calibri (Headings)"/>
          <w:position w:val="20"/>
          <w:sz w:val="22"/>
          <w:szCs w:val="22"/>
          <w:lang w:val="en-GB"/>
        </w:rPr>
      </w:pPr>
      <w:r>
        <w:rPr>
          <w:rFonts w:asciiTheme="majorHAnsi" w:hAnsiTheme="majorHAnsi" w:cs="Calibri (Headings)"/>
          <w:position w:val="20"/>
          <w:sz w:val="22"/>
          <w:szCs w:val="22"/>
          <w:lang w:val="en-GB"/>
        </w:rPr>
        <w:t>SYTT will continue to provide deck equipment from across the range of suppliers with its ethos being to provide choice, not compromise and find the perfect solution for each individual client.</w:t>
      </w:r>
    </w:p>
    <w:p w14:paraId="084693AE" w14:textId="77777777" w:rsidR="00023EDC" w:rsidRPr="004D2C28" w:rsidRDefault="00023EDC" w:rsidP="00A525B1">
      <w:pPr>
        <w:spacing w:after="120"/>
        <w:ind w:left="851" w:right="851"/>
        <w:rPr>
          <w:rFonts w:asciiTheme="majorHAnsi" w:hAnsiTheme="majorHAnsi" w:cs="Calibri (Headings)"/>
          <w:position w:val="12"/>
          <w:sz w:val="22"/>
          <w:szCs w:val="22"/>
          <w:lang w:val="en-GB"/>
        </w:rPr>
      </w:pPr>
    </w:p>
    <w:p w14:paraId="1D34DFE7" w14:textId="5A830246" w:rsidR="000B7CC0" w:rsidRDefault="00C34672" w:rsidP="00C34672">
      <w:pPr>
        <w:spacing w:after="120"/>
        <w:ind w:left="851" w:right="851"/>
        <w:rPr>
          <w:rFonts w:asciiTheme="majorHAnsi" w:hAnsiTheme="majorHAnsi" w:cs="Calibri (Headings)"/>
          <w:position w:val="20"/>
          <w:sz w:val="22"/>
          <w:szCs w:val="22"/>
          <w:lang w:val="en-GB"/>
        </w:rPr>
      </w:pPr>
      <w:proofErr w:type="spellStart"/>
      <w:r>
        <w:rPr>
          <w:rFonts w:asciiTheme="majorHAnsi" w:hAnsiTheme="majorHAnsi" w:cs="Calibri (Headings)"/>
          <w:position w:val="20"/>
          <w:sz w:val="22"/>
          <w:szCs w:val="22"/>
          <w:lang w:val="en-GB"/>
        </w:rPr>
        <w:t>SSCo</w:t>
      </w:r>
      <w:proofErr w:type="spellEnd"/>
      <w:r w:rsidR="000B7CC0">
        <w:rPr>
          <w:rFonts w:asciiTheme="majorHAnsi" w:hAnsiTheme="majorHAnsi" w:cs="Calibri (Headings)"/>
          <w:position w:val="20"/>
          <w:sz w:val="22"/>
          <w:szCs w:val="22"/>
          <w:lang w:val="en-GB"/>
        </w:rPr>
        <w:t xml:space="preserve"> will be attending Monaco Yacht Show from 26</w:t>
      </w:r>
      <w:r w:rsidR="000B7CC0" w:rsidRPr="00A57014">
        <w:rPr>
          <w:rFonts w:asciiTheme="majorHAnsi" w:hAnsiTheme="majorHAnsi" w:cs="Calibri (Headings)"/>
          <w:position w:val="20"/>
          <w:sz w:val="22"/>
          <w:szCs w:val="22"/>
          <w:vertAlign w:val="superscript"/>
          <w:lang w:val="en-GB"/>
        </w:rPr>
        <w:t>th</w:t>
      </w:r>
      <w:r w:rsidR="000B7CC0">
        <w:rPr>
          <w:rFonts w:asciiTheme="majorHAnsi" w:hAnsiTheme="majorHAnsi" w:cs="Calibri (Headings)"/>
          <w:position w:val="20"/>
          <w:sz w:val="22"/>
          <w:szCs w:val="22"/>
          <w:lang w:val="en-GB"/>
        </w:rPr>
        <w:t xml:space="preserve"> to 29</w:t>
      </w:r>
      <w:r w:rsidR="000B7CC0" w:rsidRPr="00A57014">
        <w:rPr>
          <w:rFonts w:asciiTheme="majorHAnsi" w:hAnsiTheme="majorHAnsi" w:cs="Calibri (Headings)"/>
          <w:position w:val="20"/>
          <w:sz w:val="22"/>
          <w:szCs w:val="22"/>
          <w:vertAlign w:val="superscript"/>
          <w:lang w:val="en-GB"/>
        </w:rPr>
        <w:t>th</w:t>
      </w:r>
      <w:r w:rsidR="000B7CC0">
        <w:rPr>
          <w:rFonts w:asciiTheme="majorHAnsi" w:hAnsiTheme="majorHAnsi" w:cs="Calibri (Headings)"/>
          <w:position w:val="20"/>
          <w:sz w:val="22"/>
          <w:szCs w:val="22"/>
          <w:lang w:val="en-GB"/>
        </w:rPr>
        <w:t xml:space="preserve"> September</w:t>
      </w:r>
      <w:r w:rsidR="00B73CAF">
        <w:rPr>
          <w:rFonts w:asciiTheme="majorHAnsi" w:hAnsiTheme="majorHAnsi" w:cs="Calibri (Headings)"/>
          <w:position w:val="20"/>
          <w:sz w:val="22"/>
          <w:szCs w:val="22"/>
          <w:lang w:val="en-GB"/>
        </w:rPr>
        <w:t xml:space="preserve"> and will have a stand at METS from 13</w:t>
      </w:r>
      <w:r w:rsidR="00B73CAF" w:rsidRPr="00B73CAF">
        <w:rPr>
          <w:rFonts w:asciiTheme="majorHAnsi" w:hAnsiTheme="majorHAnsi" w:cs="Calibri (Headings)"/>
          <w:position w:val="20"/>
          <w:sz w:val="22"/>
          <w:szCs w:val="22"/>
          <w:vertAlign w:val="superscript"/>
          <w:lang w:val="en-GB"/>
        </w:rPr>
        <w:t>th</w:t>
      </w:r>
      <w:r w:rsidR="00B73CAF">
        <w:rPr>
          <w:rFonts w:asciiTheme="majorHAnsi" w:hAnsiTheme="majorHAnsi" w:cs="Calibri (Headings)"/>
          <w:position w:val="20"/>
          <w:sz w:val="22"/>
          <w:szCs w:val="22"/>
          <w:lang w:val="en-GB"/>
        </w:rPr>
        <w:t xml:space="preserve"> to 15</w:t>
      </w:r>
      <w:r w:rsidR="00B73CAF" w:rsidRPr="00B73CAF">
        <w:rPr>
          <w:rFonts w:asciiTheme="majorHAnsi" w:hAnsiTheme="majorHAnsi" w:cs="Calibri (Headings)"/>
          <w:position w:val="20"/>
          <w:sz w:val="22"/>
          <w:szCs w:val="22"/>
          <w:vertAlign w:val="superscript"/>
          <w:lang w:val="en-GB"/>
        </w:rPr>
        <w:t>th</w:t>
      </w:r>
      <w:r w:rsidR="00B73CAF">
        <w:rPr>
          <w:rFonts w:asciiTheme="majorHAnsi" w:hAnsiTheme="majorHAnsi" w:cs="Calibri (Headings)"/>
          <w:position w:val="20"/>
          <w:sz w:val="22"/>
          <w:szCs w:val="22"/>
          <w:lang w:val="en-GB"/>
        </w:rPr>
        <w:t xml:space="preserve"> November</w:t>
      </w:r>
      <w:r w:rsidR="000B7CC0">
        <w:rPr>
          <w:rFonts w:asciiTheme="majorHAnsi" w:hAnsiTheme="majorHAnsi" w:cs="Calibri (Headings)"/>
          <w:position w:val="20"/>
          <w:sz w:val="22"/>
          <w:szCs w:val="22"/>
          <w:lang w:val="en-GB"/>
        </w:rPr>
        <w:t xml:space="preserve">.  To meet the team and find out further information on the new company and its products, </w:t>
      </w:r>
      <w:r w:rsidR="00551D6E">
        <w:rPr>
          <w:rFonts w:asciiTheme="majorHAnsi" w:hAnsiTheme="majorHAnsi" w:cs="Calibri (Headings)"/>
          <w:position w:val="20"/>
          <w:sz w:val="22"/>
          <w:szCs w:val="22"/>
          <w:lang w:val="en-GB"/>
        </w:rPr>
        <w:t xml:space="preserve">please contact </w:t>
      </w:r>
      <w:hyperlink r:id="rId7" w:history="1">
        <w:r w:rsidR="00B73CAF" w:rsidRPr="00224DA5">
          <w:rPr>
            <w:rStyle w:val="Hyperlink"/>
            <w:rFonts w:asciiTheme="majorHAnsi" w:hAnsiTheme="majorHAnsi" w:cs="Calibri (Headings)"/>
            <w:position w:val="20"/>
            <w:sz w:val="22"/>
            <w:szCs w:val="22"/>
            <w:lang w:val="en-GB"/>
          </w:rPr>
          <w:t>info@shipyardsupply.co</w:t>
        </w:r>
      </w:hyperlink>
      <w:r w:rsidR="00B73CAF">
        <w:rPr>
          <w:rFonts w:asciiTheme="majorHAnsi" w:hAnsiTheme="majorHAnsi" w:cs="Calibri (Headings)"/>
          <w:position w:val="20"/>
          <w:sz w:val="22"/>
          <w:szCs w:val="22"/>
          <w:lang w:val="en-GB"/>
        </w:rPr>
        <w:t xml:space="preserve"> or visit </w:t>
      </w:r>
      <w:hyperlink r:id="rId8" w:history="1">
        <w:r w:rsidR="00A0580B" w:rsidRPr="00224DA5">
          <w:rPr>
            <w:rStyle w:val="Hyperlink"/>
            <w:rFonts w:asciiTheme="majorHAnsi" w:hAnsiTheme="majorHAnsi" w:cs="Calibri (Headings)"/>
            <w:position w:val="20"/>
            <w:sz w:val="22"/>
            <w:szCs w:val="22"/>
            <w:lang w:val="en-GB"/>
          </w:rPr>
          <w:t>www.ship</w:t>
        </w:r>
        <w:r w:rsidR="00A0580B" w:rsidRPr="00224DA5">
          <w:rPr>
            <w:rStyle w:val="Hyperlink"/>
            <w:rFonts w:asciiTheme="majorHAnsi" w:hAnsiTheme="majorHAnsi" w:cs="Calibri (Headings)"/>
            <w:position w:val="20"/>
            <w:sz w:val="22"/>
            <w:szCs w:val="22"/>
            <w:lang w:val="en-GB"/>
          </w:rPr>
          <w:t>y</w:t>
        </w:r>
        <w:r w:rsidR="00A0580B" w:rsidRPr="00224DA5">
          <w:rPr>
            <w:rStyle w:val="Hyperlink"/>
            <w:rFonts w:asciiTheme="majorHAnsi" w:hAnsiTheme="majorHAnsi" w:cs="Calibri (Headings)"/>
            <w:position w:val="20"/>
            <w:sz w:val="22"/>
            <w:szCs w:val="22"/>
            <w:lang w:val="en-GB"/>
          </w:rPr>
          <w:t>ardsupply.co</w:t>
        </w:r>
      </w:hyperlink>
      <w:r w:rsidR="00A0580B">
        <w:rPr>
          <w:rFonts w:asciiTheme="majorHAnsi" w:hAnsiTheme="majorHAnsi" w:cs="Calibri (Headings)"/>
          <w:position w:val="20"/>
          <w:sz w:val="22"/>
          <w:szCs w:val="22"/>
          <w:lang w:val="en-GB"/>
        </w:rPr>
        <w:t xml:space="preserve"> .</w:t>
      </w:r>
    </w:p>
    <w:p w14:paraId="6492B563" w14:textId="53E00BCC" w:rsidR="00611D7E" w:rsidRPr="00611D7E" w:rsidRDefault="00611D7E" w:rsidP="00611D7E">
      <w:pPr>
        <w:spacing w:after="120"/>
        <w:ind w:left="851" w:right="851"/>
        <w:jc w:val="center"/>
        <w:rPr>
          <w:rFonts w:asciiTheme="majorHAnsi" w:hAnsiTheme="majorHAnsi" w:cs="Calibri (Headings)"/>
          <w:b/>
          <w:position w:val="20"/>
          <w:sz w:val="22"/>
          <w:szCs w:val="22"/>
          <w:lang w:val="en-GB"/>
        </w:rPr>
      </w:pPr>
      <w:r>
        <w:rPr>
          <w:rFonts w:asciiTheme="majorHAnsi" w:hAnsiTheme="majorHAnsi" w:cs="Calibri (Headings)"/>
          <w:b/>
          <w:position w:val="20"/>
          <w:sz w:val="22"/>
          <w:szCs w:val="22"/>
          <w:lang w:val="en-GB"/>
        </w:rPr>
        <w:t>-END-</w:t>
      </w:r>
    </w:p>
    <w:p w14:paraId="01B310B3" w14:textId="227DF273" w:rsidR="002A6D86" w:rsidRDefault="00611D7E" w:rsidP="00611D7E">
      <w:pPr>
        <w:spacing w:after="120"/>
        <w:ind w:left="851" w:right="851"/>
        <w:jc w:val="center"/>
        <w:rPr>
          <w:rFonts w:asciiTheme="majorHAnsi" w:hAnsiTheme="majorHAnsi" w:cs="Calibri (Headings)"/>
          <w:b/>
          <w:sz w:val="22"/>
          <w:szCs w:val="22"/>
          <w:lang w:val="en-GB"/>
        </w:rPr>
      </w:pPr>
      <w:r w:rsidRPr="00611D7E">
        <w:rPr>
          <w:rFonts w:asciiTheme="majorHAnsi" w:hAnsiTheme="majorHAnsi" w:cs="Calibri (Headings)"/>
          <w:b/>
          <w:sz w:val="22"/>
          <w:szCs w:val="22"/>
          <w:lang w:val="en-GB"/>
        </w:rPr>
        <w:t xml:space="preserve">For further information please contact </w:t>
      </w:r>
      <w:r w:rsidR="002A6D86">
        <w:rPr>
          <w:rFonts w:asciiTheme="majorHAnsi" w:hAnsiTheme="majorHAnsi" w:cs="Calibri (Headings)"/>
          <w:b/>
          <w:sz w:val="22"/>
          <w:szCs w:val="22"/>
          <w:lang w:val="en-GB"/>
        </w:rPr>
        <w:t>Josh Richardson:</w:t>
      </w:r>
    </w:p>
    <w:p w14:paraId="07DA6350" w14:textId="2BC6C01B" w:rsidR="002A6D86" w:rsidRDefault="002A6D86" w:rsidP="00C34672">
      <w:pPr>
        <w:spacing w:after="120"/>
        <w:ind w:left="851" w:right="851"/>
        <w:jc w:val="center"/>
        <w:rPr>
          <w:rFonts w:asciiTheme="majorHAnsi" w:hAnsiTheme="majorHAnsi" w:cs="Calibri (Headings)"/>
          <w:sz w:val="22"/>
          <w:szCs w:val="22"/>
          <w:lang w:val="en-GB"/>
        </w:rPr>
      </w:pPr>
      <w:r>
        <w:rPr>
          <w:rFonts w:asciiTheme="majorHAnsi" w:hAnsiTheme="majorHAnsi" w:cs="Calibri (Headings)"/>
          <w:sz w:val="22"/>
          <w:szCs w:val="22"/>
          <w:lang w:val="en-GB"/>
        </w:rPr>
        <w:t>Tel: +44 (0)23 8001 6363</w:t>
      </w:r>
      <w:r w:rsidR="00C34672">
        <w:rPr>
          <w:rFonts w:asciiTheme="majorHAnsi" w:hAnsiTheme="majorHAnsi" w:cs="Calibri (Headings)"/>
          <w:sz w:val="22"/>
          <w:szCs w:val="22"/>
          <w:lang w:val="en-GB"/>
        </w:rPr>
        <w:t xml:space="preserve"> / </w:t>
      </w:r>
      <w:r>
        <w:rPr>
          <w:rFonts w:asciiTheme="majorHAnsi" w:hAnsiTheme="majorHAnsi" w:cs="Calibri (Headings)"/>
          <w:sz w:val="22"/>
          <w:szCs w:val="22"/>
          <w:lang w:val="en-GB"/>
        </w:rPr>
        <w:t xml:space="preserve">Email: </w:t>
      </w:r>
      <w:hyperlink r:id="rId9" w:history="1">
        <w:r w:rsidRPr="00032F61">
          <w:rPr>
            <w:rStyle w:val="Hyperlink"/>
            <w:rFonts w:asciiTheme="majorHAnsi" w:hAnsiTheme="majorHAnsi" w:cs="Calibri (Headings)"/>
            <w:sz w:val="22"/>
            <w:szCs w:val="22"/>
            <w:lang w:val="en-GB"/>
          </w:rPr>
          <w:t>info@</w:t>
        </w:r>
        <w:r w:rsidR="00551D6E" w:rsidRPr="00032F61">
          <w:rPr>
            <w:rStyle w:val="Hyperlink"/>
            <w:rFonts w:asciiTheme="majorHAnsi" w:hAnsiTheme="majorHAnsi" w:cs="Calibri (Headings)"/>
            <w:sz w:val="22"/>
            <w:szCs w:val="22"/>
            <w:lang w:val="en-GB"/>
          </w:rPr>
          <w:t>sytt.co</w:t>
        </w:r>
      </w:hyperlink>
      <w:r>
        <w:rPr>
          <w:rFonts w:asciiTheme="majorHAnsi" w:hAnsiTheme="majorHAnsi" w:cs="Calibri (Headings)"/>
          <w:sz w:val="22"/>
          <w:szCs w:val="22"/>
          <w:lang w:val="en-GB"/>
        </w:rPr>
        <w:t xml:space="preserve"> </w:t>
      </w:r>
    </w:p>
    <w:p w14:paraId="5D752593" w14:textId="1DBD7753" w:rsidR="002A6D86" w:rsidRDefault="002A6D86" w:rsidP="00611D7E">
      <w:pPr>
        <w:spacing w:after="120"/>
        <w:ind w:left="851" w:right="851"/>
        <w:jc w:val="center"/>
        <w:rPr>
          <w:rFonts w:asciiTheme="majorHAnsi" w:hAnsiTheme="majorHAnsi" w:cs="Calibri (Headings)"/>
          <w:sz w:val="22"/>
          <w:szCs w:val="22"/>
          <w:lang w:val="en-GB"/>
        </w:rPr>
      </w:pPr>
      <w:r>
        <w:rPr>
          <w:rFonts w:asciiTheme="majorHAnsi" w:hAnsiTheme="majorHAnsi" w:cs="Calibri (Headings)"/>
          <w:sz w:val="22"/>
          <w:szCs w:val="22"/>
          <w:lang w:val="en-GB"/>
        </w:rPr>
        <w:t>Or</w:t>
      </w:r>
    </w:p>
    <w:p w14:paraId="6E85BA4F" w14:textId="77777777" w:rsidR="002A6D86" w:rsidRPr="002A6D86" w:rsidRDefault="002A6D86" w:rsidP="00611D7E">
      <w:pPr>
        <w:spacing w:after="120"/>
        <w:ind w:left="851" w:right="851"/>
        <w:jc w:val="center"/>
        <w:rPr>
          <w:rFonts w:asciiTheme="majorHAnsi" w:hAnsiTheme="majorHAnsi" w:cs="Calibri (Headings)"/>
          <w:b/>
          <w:sz w:val="22"/>
          <w:szCs w:val="22"/>
          <w:lang w:val="en-GB"/>
        </w:rPr>
      </w:pPr>
      <w:r w:rsidRPr="002A6D86">
        <w:rPr>
          <w:rFonts w:asciiTheme="majorHAnsi" w:hAnsiTheme="majorHAnsi" w:cs="Calibri (Headings)"/>
          <w:b/>
          <w:sz w:val="22"/>
          <w:szCs w:val="22"/>
          <w:lang w:val="en-GB"/>
        </w:rPr>
        <w:t>Luke Porter:</w:t>
      </w:r>
    </w:p>
    <w:p w14:paraId="0EDFDC1D" w14:textId="6A83ADC1" w:rsidR="002A6D86" w:rsidRDefault="002A6D86" w:rsidP="00C34672">
      <w:pPr>
        <w:spacing w:after="120"/>
        <w:ind w:left="851" w:right="851"/>
        <w:jc w:val="center"/>
        <w:rPr>
          <w:rFonts w:asciiTheme="majorHAnsi" w:hAnsiTheme="majorHAnsi" w:cs="Calibri (Headings)"/>
          <w:sz w:val="22"/>
          <w:szCs w:val="22"/>
          <w:lang w:val="en-GB"/>
        </w:rPr>
      </w:pPr>
      <w:r>
        <w:rPr>
          <w:rFonts w:asciiTheme="majorHAnsi" w:hAnsiTheme="majorHAnsi" w:cs="Calibri (Headings)"/>
          <w:sz w:val="22"/>
          <w:szCs w:val="22"/>
          <w:lang w:val="en-GB"/>
        </w:rPr>
        <w:t>Tel: +44 (0)1473 598091</w:t>
      </w:r>
      <w:r w:rsidR="00C34672">
        <w:rPr>
          <w:rFonts w:asciiTheme="majorHAnsi" w:hAnsiTheme="majorHAnsi" w:cs="Calibri (Headings)"/>
          <w:sz w:val="22"/>
          <w:szCs w:val="22"/>
          <w:lang w:val="en-GB"/>
        </w:rPr>
        <w:t xml:space="preserve"> /</w:t>
      </w:r>
      <w:r>
        <w:rPr>
          <w:rFonts w:asciiTheme="majorHAnsi" w:hAnsiTheme="majorHAnsi" w:cs="Calibri (Headings)"/>
          <w:sz w:val="22"/>
          <w:szCs w:val="22"/>
          <w:lang w:val="en-GB"/>
        </w:rPr>
        <w:t xml:space="preserve"> Email: </w:t>
      </w:r>
      <w:hyperlink r:id="rId10" w:history="1">
        <w:r w:rsidRPr="00032F61">
          <w:rPr>
            <w:rStyle w:val="Hyperlink"/>
            <w:rFonts w:asciiTheme="majorHAnsi" w:hAnsiTheme="majorHAnsi" w:cs="Calibri (Headings)"/>
            <w:sz w:val="22"/>
            <w:szCs w:val="22"/>
            <w:lang w:val="en-GB"/>
          </w:rPr>
          <w:t>info@shipyardsupply.co</w:t>
        </w:r>
      </w:hyperlink>
    </w:p>
    <w:p w14:paraId="23902F57" w14:textId="1C071C2D" w:rsidR="002A6D86" w:rsidRDefault="002A6D86" w:rsidP="00611D7E">
      <w:pPr>
        <w:spacing w:after="120"/>
        <w:ind w:left="851" w:right="851"/>
        <w:jc w:val="center"/>
        <w:rPr>
          <w:rFonts w:asciiTheme="majorHAnsi" w:hAnsiTheme="majorHAnsi" w:cs="Calibri (Headings)"/>
          <w:sz w:val="22"/>
          <w:szCs w:val="22"/>
          <w:lang w:val="en-GB"/>
        </w:rPr>
      </w:pPr>
    </w:p>
    <w:p w14:paraId="57D0B3C7" w14:textId="1527E586" w:rsidR="002A6D86" w:rsidRDefault="002A6D86" w:rsidP="00611D7E">
      <w:pPr>
        <w:spacing w:after="120"/>
        <w:ind w:left="851" w:right="851"/>
        <w:jc w:val="center"/>
        <w:rPr>
          <w:rFonts w:asciiTheme="majorHAnsi" w:hAnsiTheme="majorHAnsi" w:cs="Calibri (Headings)"/>
          <w:b/>
          <w:sz w:val="22"/>
          <w:szCs w:val="22"/>
          <w:lang w:val="en-GB"/>
        </w:rPr>
      </w:pPr>
      <w:r w:rsidRPr="002A6D86">
        <w:rPr>
          <w:rFonts w:asciiTheme="majorHAnsi" w:hAnsiTheme="majorHAnsi" w:cs="Calibri (Headings)"/>
          <w:b/>
          <w:sz w:val="22"/>
          <w:szCs w:val="22"/>
          <w:lang w:val="en-GB"/>
        </w:rPr>
        <w:t>Notes to Editors:</w:t>
      </w:r>
    </w:p>
    <w:p w14:paraId="369D0D76" w14:textId="6F5AB710" w:rsidR="002A6D86" w:rsidRPr="002A3254" w:rsidRDefault="002A6D86" w:rsidP="002A6D86">
      <w:pPr>
        <w:spacing w:after="120"/>
        <w:ind w:left="851" w:right="851"/>
        <w:rPr>
          <w:rFonts w:asciiTheme="majorHAnsi" w:hAnsiTheme="majorHAnsi" w:cs="Calibri (Headings)"/>
          <w:b/>
          <w:sz w:val="20"/>
          <w:szCs w:val="20"/>
          <w:lang w:val="en-GB"/>
        </w:rPr>
      </w:pPr>
      <w:r w:rsidRPr="002A3254">
        <w:rPr>
          <w:rFonts w:asciiTheme="majorHAnsi" w:hAnsiTheme="majorHAnsi" w:cs="Calibri (Headings)"/>
          <w:b/>
          <w:sz w:val="20"/>
          <w:szCs w:val="20"/>
          <w:lang w:val="en-GB"/>
        </w:rPr>
        <w:t>About Superyacht Tenders and Toys:</w:t>
      </w:r>
    </w:p>
    <w:p w14:paraId="763F786D" w14:textId="297FD77E" w:rsidR="002A3254" w:rsidRDefault="002A6D86" w:rsidP="00C34672">
      <w:pPr>
        <w:spacing w:after="120"/>
        <w:ind w:left="851" w:right="851"/>
        <w:rPr>
          <w:rFonts w:asciiTheme="majorHAnsi" w:hAnsiTheme="majorHAnsi" w:cs="Calibri (Headings)"/>
          <w:sz w:val="20"/>
          <w:szCs w:val="20"/>
        </w:rPr>
      </w:pPr>
      <w:r w:rsidRPr="002A3254">
        <w:rPr>
          <w:rFonts w:asciiTheme="majorHAnsi" w:hAnsiTheme="majorHAnsi" w:cs="Calibri (Headings)"/>
          <w:bCs/>
          <w:sz w:val="20"/>
          <w:szCs w:val="20"/>
        </w:rPr>
        <w:t xml:space="preserve">Superyacht Tenders and Toys </w:t>
      </w:r>
      <w:r w:rsidRPr="002A3254">
        <w:rPr>
          <w:rFonts w:asciiTheme="majorHAnsi" w:hAnsiTheme="majorHAnsi" w:cs="Calibri (Headings)"/>
          <w:sz w:val="20"/>
          <w:szCs w:val="20"/>
        </w:rPr>
        <w:t xml:space="preserve">is the leading independent consultancy and management company specialising in all superyacht tender and toy needs and provides practical solutions for the World’s finest yachts. </w:t>
      </w:r>
    </w:p>
    <w:p w14:paraId="450A30C5" w14:textId="32477C41" w:rsidR="002A3254" w:rsidRDefault="00032F61" w:rsidP="002A6D86">
      <w:pPr>
        <w:spacing w:after="120"/>
        <w:ind w:left="851" w:right="851"/>
        <w:rPr>
          <w:rStyle w:val="Hyperlink"/>
          <w:rFonts w:asciiTheme="majorHAnsi" w:hAnsiTheme="majorHAnsi" w:cs="Calibri (Headings)"/>
          <w:sz w:val="20"/>
          <w:szCs w:val="20"/>
        </w:rPr>
      </w:pPr>
      <w:hyperlink r:id="rId11" w:history="1">
        <w:r w:rsidRPr="008E2CE9">
          <w:rPr>
            <w:rStyle w:val="Hyperlink"/>
            <w:rFonts w:asciiTheme="majorHAnsi" w:hAnsiTheme="majorHAnsi" w:cs="Calibri (Headings)"/>
            <w:sz w:val="20"/>
            <w:szCs w:val="20"/>
          </w:rPr>
          <w:t>https://superyachttendersandto</w:t>
        </w:r>
        <w:r w:rsidRPr="008E2CE9">
          <w:rPr>
            <w:rStyle w:val="Hyperlink"/>
            <w:rFonts w:asciiTheme="majorHAnsi" w:hAnsiTheme="majorHAnsi" w:cs="Calibri (Headings)"/>
            <w:sz w:val="20"/>
            <w:szCs w:val="20"/>
          </w:rPr>
          <w:t>y</w:t>
        </w:r>
        <w:r w:rsidRPr="008E2CE9">
          <w:rPr>
            <w:rStyle w:val="Hyperlink"/>
            <w:rFonts w:asciiTheme="majorHAnsi" w:hAnsiTheme="majorHAnsi" w:cs="Calibri (Headings)"/>
            <w:sz w:val="20"/>
            <w:szCs w:val="20"/>
          </w:rPr>
          <w:t>s.com</w:t>
        </w:r>
      </w:hyperlink>
    </w:p>
    <w:p w14:paraId="38DEEF4F" w14:textId="77777777" w:rsidR="00032F61" w:rsidRDefault="00032F61" w:rsidP="002A6D86">
      <w:pPr>
        <w:spacing w:after="120"/>
        <w:ind w:left="851" w:right="851"/>
        <w:rPr>
          <w:rFonts w:asciiTheme="majorHAnsi" w:hAnsiTheme="majorHAnsi" w:cs="Calibri (Headings)"/>
          <w:sz w:val="20"/>
          <w:szCs w:val="20"/>
        </w:rPr>
      </w:pPr>
    </w:p>
    <w:p w14:paraId="2AD1D64D" w14:textId="0E04ADFC" w:rsidR="002A3254" w:rsidRDefault="002A3254" w:rsidP="002A6D86">
      <w:pPr>
        <w:spacing w:after="120"/>
        <w:ind w:left="851" w:right="851"/>
        <w:rPr>
          <w:rFonts w:asciiTheme="majorHAnsi" w:hAnsiTheme="majorHAnsi" w:cs="Calibri (Headings)"/>
          <w:b/>
          <w:sz w:val="20"/>
          <w:szCs w:val="20"/>
        </w:rPr>
      </w:pPr>
      <w:r w:rsidRPr="002A3254">
        <w:rPr>
          <w:rFonts w:asciiTheme="majorHAnsi" w:hAnsiTheme="majorHAnsi" w:cs="Calibri (Headings)"/>
          <w:b/>
          <w:sz w:val="20"/>
          <w:szCs w:val="20"/>
        </w:rPr>
        <w:t>About Shipyard Supply Co:</w:t>
      </w:r>
    </w:p>
    <w:p w14:paraId="64935B43" w14:textId="60E9616C" w:rsidR="002A3254" w:rsidRDefault="002A3254" w:rsidP="003F5D32">
      <w:pPr>
        <w:spacing w:after="240"/>
        <w:ind w:left="851" w:right="851"/>
        <w:rPr>
          <w:rFonts w:asciiTheme="majorHAnsi" w:hAnsiTheme="majorHAnsi" w:cs="Calibri (Headings)"/>
          <w:sz w:val="20"/>
          <w:szCs w:val="20"/>
        </w:rPr>
      </w:pPr>
      <w:r>
        <w:rPr>
          <w:rFonts w:asciiTheme="majorHAnsi" w:hAnsiTheme="majorHAnsi" w:cs="Calibri (Headings)"/>
          <w:sz w:val="20"/>
          <w:szCs w:val="20"/>
        </w:rPr>
        <w:t>Shipyard Supply Co. manufactures, supplies and distributes the following products from its base in Ipswich, UK:</w:t>
      </w:r>
    </w:p>
    <w:p w14:paraId="4764D83D"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Carbon tender fenders</w:t>
      </w:r>
    </w:p>
    <w:p w14:paraId="02C8758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Transom fenders</w:t>
      </w:r>
    </w:p>
    <w:p w14:paraId="5F527072"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Inflatable fenders</w:t>
      </w:r>
    </w:p>
    <w:p w14:paraId="78B0B787"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Fender hooks</w:t>
      </w:r>
    </w:p>
    <w:p w14:paraId="2E7DBF63"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Tender mooring whips</w:t>
      </w:r>
    </w:p>
    <w:p w14:paraId="292410DC"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Lifting equipment (strops, jet-ski lifting kits, spreader bars)</w:t>
      </w:r>
    </w:p>
    <w:p w14:paraId="67A77DD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Custom inflatables (work platforms, jet-ski docks, beach clubs, submarine docks)</w:t>
      </w:r>
    </w:p>
    <w:p w14:paraId="1F94A576"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Jet ski trolleys</w:t>
      </w:r>
    </w:p>
    <w:p w14:paraId="249C645B"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Awnings</w:t>
      </w:r>
    </w:p>
    <w:p w14:paraId="1EC2AB49"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Ropes</w:t>
      </w:r>
    </w:p>
    <w:p w14:paraId="2D31DA26"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lastRenderedPageBreak/>
        <w:t>Games decks (</w:t>
      </w:r>
      <w:proofErr w:type="spellStart"/>
      <w:r w:rsidRPr="002A3254">
        <w:rPr>
          <w:rFonts w:asciiTheme="majorHAnsi" w:hAnsiTheme="majorHAnsi" w:cs="Calibri (Headings)"/>
          <w:sz w:val="20"/>
          <w:szCs w:val="20"/>
          <w:lang w:val="en-GB"/>
        </w:rPr>
        <w:t>padel</w:t>
      </w:r>
      <w:proofErr w:type="spellEnd"/>
      <w:r w:rsidRPr="002A3254">
        <w:rPr>
          <w:rFonts w:asciiTheme="majorHAnsi" w:hAnsiTheme="majorHAnsi" w:cs="Calibri (Headings)"/>
          <w:sz w:val="20"/>
          <w:szCs w:val="20"/>
          <w:lang w:val="en-GB"/>
        </w:rPr>
        <w:t>, pickleball, soccer pitches)</w:t>
      </w:r>
    </w:p>
    <w:p w14:paraId="6C8ABA58"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Safety gear</w:t>
      </w:r>
    </w:p>
    <w:p w14:paraId="211BBA4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Custom fabrication in carbon, GRP and stainless steel</w:t>
      </w:r>
    </w:p>
    <w:p w14:paraId="3FC71163"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Timber deck furniture</w:t>
      </w:r>
    </w:p>
    <w:p w14:paraId="0DF257C3" w14:textId="7DB4CCEF" w:rsidR="002A3254" w:rsidRDefault="002A3254" w:rsidP="002A6D86">
      <w:pPr>
        <w:spacing w:after="120"/>
        <w:ind w:left="851" w:right="851"/>
        <w:rPr>
          <w:rFonts w:asciiTheme="majorHAnsi" w:hAnsiTheme="majorHAnsi" w:cs="Calibri (Headings)"/>
          <w:sz w:val="20"/>
          <w:szCs w:val="20"/>
        </w:rPr>
      </w:pPr>
    </w:p>
    <w:p w14:paraId="1C26ED41" w14:textId="68CBD6C7" w:rsidR="002A3254" w:rsidRDefault="003F5D32" w:rsidP="002A6D86">
      <w:pPr>
        <w:spacing w:after="120"/>
        <w:ind w:left="851" w:right="851"/>
        <w:rPr>
          <w:rFonts w:asciiTheme="majorHAnsi" w:hAnsiTheme="majorHAnsi" w:cs="Calibri (Headings)"/>
          <w:sz w:val="20"/>
          <w:szCs w:val="20"/>
        </w:rPr>
      </w:pPr>
      <w:r>
        <w:rPr>
          <w:rFonts w:asciiTheme="majorHAnsi" w:hAnsiTheme="majorHAnsi" w:cs="Calibri (Headings)"/>
          <w:sz w:val="20"/>
          <w:szCs w:val="20"/>
        </w:rPr>
        <w:t>Address:</w:t>
      </w:r>
    </w:p>
    <w:p w14:paraId="653384E9" w14:textId="695B1DB2" w:rsidR="004D2C28" w:rsidRDefault="004D2C28" w:rsidP="004D2C28">
      <w:pPr>
        <w:ind w:left="851" w:right="851"/>
        <w:rPr>
          <w:rFonts w:asciiTheme="majorHAnsi" w:hAnsiTheme="majorHAnsi" w:cs="Calibri (Headings)"/>
          <w:sz w:val="20"/>
          <w:szCs w:val="20"/>
        </w:rPr>
      </w:pPr>
      <w:r>
        <w:rPr>
          <w:rFonts w:asciiTheme="majorHAnsi" w:hAnsiTheme="majorHAnsi" w:cs="Calibri (Headings)"/>
          <w:sz w:val="20"/>
          <w:szCs w:val="20"/>
        </w:rPr>
        <w:t>Shipyard Supply Co.</w:t>
      </w:r>
    </w:p>
    <w:p w14:paraId="77368A61" w14:textId="305D0CE9" w:rsidR="003F5D32" w:rsidRDefault="003F5D32" w:rsidP="003F5D32">
      <w:pPr>
        <w:ind w:left="851" w:right="851"/>
        <w:rPr>
          <w:rFonts w:asciiTheme="majorHAnsi" w:hAnsiTheme="majorHAnsi" w:cs="Calibri (Headings)"/>
          <w:sz w:val="20"/>
          <w:szCs w:val="20"/>
        </w:rPr>
      </w:pPr>
      <w:proofErr w:type="spellStart"/>
      <w:r>
        <w:rPr>
          <w:rFonts w:asciiTheme="majorHAnsi" w:hAnsiTheme="majorHAnsi" w:cs="Calibri (Headings)"/>
          <w:sz w:val="20"/>
          <w:szCs w:val="20"/>
        </w:rPr>
        <w:t>Harkstead</w:t>
      </w:r>
      <w:proofErr w:type="spellEnd"/>
      <w:r>
        <w:rPr>
          <w:rFonts w:asciiTheme="majorHAnsi" w:hAnsiTheme="majorHAnsi" w:cs="Calibri (Headings)"/>
          <w:sz w:val="20"/>
          <w:szCs w:val="20"/>
        </w:rPr>
        <w:t xml:space="preserve"> Hall Barns</w:t>
      </w:r>
    </w:p>
    <w:p w14:paraId="7CC51FF5" w14:textId="1E53F780" w:rsidR="003F5D32" w:rsidRDefault="003F5D32" w:rsidP="003F5D32">
      <w:pPr>
        <w:ind w:left="851" w:right="851"/>
        <w:rPr>
          <w:rFonts w:asciiTheme="majorHAnsi" w:hAnsiTheme="majorHAnsi" w:cs="Calibri (Headings)"/>
          <w:sz w:val="20"/>
          <w:szCs w:val="20"/>
        </w:rPr>
      </w:pPr>
      <w:proofErr w:type="spellStart"/>
      <w:r>
        <w:rPr>
          <w:rFonts w:asciiTheme="majorHAnsi" w:hAnsiTheme="majorHAnsi" w:cs="Calibri (Headings)"/>
          <w:sz w:val="20"/>
          <w:szCs w:val="20"/>
        </w:rPr>
        <w:t>Harkstead</w:t>
      </w:r>
      <w:proofErr w:type="spellEnd"/>
    </w:p>
    <w:p w14:paraId="164AAC44" w14:textId="2A5B8C69"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Ipswich</w:t>
      </w:r>
    </w:p>
    <w:p w14:paraId="15265BBC" w14:textId="0C3A79F5"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Suffolk</w:t>
      </w:r>
    </w:p>
    <w:p w14:paraId="3A656387" w14:textId="77F8C099"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IP9 1DB</w:t>
      </w:r>
    </w:p>
    <w:p w14:paraId="1D01A339" w14:textId="6B2A4FB7"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UK</w:t>
      </w:r>
    </w:p>
    <w:p w14:paraId="5141102C" w14:textId="48164904" w:rsidR="003F5D32" w:rsidRDefault="003F5D32" w:rsidP="003F5D32">
      <w:pPr>
        <w:ind w:left="851" w:right="851"/>
        <w:rPr>
          <w:rFonts w:asciiTheme="majorHAnsi" w:hAnsiTheme="majorHAnsi" w:cs="Calibri (Headings)"/>
          <w:sz w:val="20"/>
          <w:szCs w:val="20"/>
        </w:rPr>
      </w:pPr>
    </w:p>
    <w:p w14:paraId="19FC00E9" w14:textId="377F03F8"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 xml:space="preserve">Website: </w:t>
      </w:r>
      <w:hyperlink r:id="rId12" w:history="1">
        <w:r w:rsidRPr="00133972">
          <w:rPr>
            <w:rStyle w:val="Hyperlink"/>
            <w:rFonts w:asciiTheme="majorHAnsi" w:hAnsiTheme="majorHAnsi" w:cs="Calibri (Headings)"/>
            <w:sz w:val="20"/>
            <w:szCs w:val="20"/>
          </w:rPr>
          <w:t>www.shipyardsu</w:t>
        </w:r>
        <w:r w:rsidRPr="00133972">
          <w:rPr>
            <w:rStyle w:val="Hyperlink"/>
            <w:rFonts w:asciiTheme="majorHAnsi" w:hAnsiTheme="majorHAnsi" w:cs="Calibri (Headings)"/>
            <w:sz w:val="20"/>
            <w:szCs w:val="20"/>
          </w:rPr>
          <w:t>p</w:t>
        </w:r>
        <w:r w:rsidRPr="00133972">
          <w:rPr>
            <w:rStyle w:val="Hyperlink"/>
            <w:rFonts w:asciiTheme="majorHAnsi" w:hAnsiTheme="majorHAnsi" w:cs="Calibri (Headings)"/>
            <w:sz w:val="20"/>
            <w:szCs w:val="20"/>
          </w:rPr>
          <w:t>ply.co</w:t>
        </w:r>
      </w:hyperlink>
    </w:p>
    <w:p w14:paraId="08278ADA" w14:textId="1EC80E46" w:rsidR="003F5D32" w:rsidRDefault="003F5D32" w:rsidP="003F5D32">
      <w:pPr>
        <w:ind w:left="851" w:right="851"/>
        <w:rPr>
          <w:rFonts w:asciiTheme="majorHAnsi" w:hAnsiTheme="majorHAnsi" w:cs="Calibri (Headings)"/>
          <w:sz w:val="20"/>
          <w:szCs w:val="20"/>
        </w:rPr>
      </w:pPr>
    </w:p>
    <w:p w14:paraId="7BD84A59" w14:textId="4C948A57"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 xml:space="preserve">Email: </w:t>
      </w:r>
      <w:hyperlink r:id="rId13" w:history="1">
        <w:r w:rsidRPr="00133972">
          <w:rPr>
            <w:rStyle w:val="Hyperlink"/>
            <w:rFonts w:asciiTheme="majorHAnsi" w:hAnsiTheme="majorHAnsi" w:cs="Calibri (Headings)"/>
            <w:sz w:val="20"/>
            <w:szCs w:val="20"/>
          </w:rPr>
          <w:t>info@shipyar</w:t>
        </w:r>
        <w:r w:rsidRPr="00133972">
          <w:rPr>
            <w:rStyle w:val="Hyperlink"/>
            <w:rFonts w:asciiTheme="majorHAnsi" w:hAnsiTheme="majorHAnsi" w:cs="Calibri (Headings)"/>
            <w:sz w:val="20"/>
            <w:szCs w:val="20"/>
          </w:rPr>
          <w:t>d</w:t>
        </w:r>
        <w:r w:rsidRPr="00133972">
          <w:rPr>
            <w:rStyle w:val="Hyperlink"/>
            <w:rFonts w:asciiTheme="majorHAnsi" w:hAnsiTheme="majorHAnsi" w:cs="Calibri (Headings)"/>
            <w:sz w:val="20"/>
            <w:szCs w:val="20"/>
          </w:rPr>
          <w:t>supply.co</w:t>
        </w:r>
      </w:hyperlink>
    </w:p>
    <w:p w14:paraId="6005F6E0" w14:textId="3D5AA003" w:rsidR="007C482A" w:rsidRDefault="007C482A" w:rsidP="00A525B1">
      <w:pPr>
        <w:ind w:left="851" w:right="851"/>
        <w:rPr>
          <w:b/>
          <w:color w:val="548DD4" w:themeColor="text2" w:themeTint="99"/>
          <w:sz w:val="32"/>
          <w:szCs w:val="32"/>
          <w:u w:val="single"/>
          <w:lang w:val="en-GB"/>
        </w:rPr>
      </w:pPr>
    </w:p>
    <w:p w14:paraId="58B96AE8" w14:textId="5C471BA0" w:rsidR="00572C9D" w:rsidRDefault="00572C9D" w:rsidP="00A525B1">
      <w:pPr>
        <w:ind w:left="851" w:right="851"/>
        <w:rPr>
          <w:b/>
          <w:color w:val="548DD4" w:themeColor="text2" w:themeTint="99"/>
          <w:sz w:val="32"/>
          <w:szCs w:val="32"/>
          <w:u w:val="single"/>
          <w:lang w:val="en-GB"/>
        </w:rPr>
      </w:pPr>
    </w:p>
    <w:p w14:paraId="2B744776" w14:textId="26E63F8D" w:rsidR="00572C9D" w:rsidRDefault="00572C9D" w:rsidP="00572C9D">
      <w:pPr>
        <w:ind w:left="851" w:right="851"/>
        <w:rPr>
          <w:rFonts w:asciiTheme="majorHAnsi" w:hAnsiTheme="majorHAnsi" w:cstheme="majorHAnsi"/>
          <w:sz w:val="22"/>
          <w:szCs w:val="22"/>
          <w:lang w:val="en-GB"/>
        </w:rPr>
      </w:pPr>
    </w:p>
    <w:p w14:paraId="49235599" w14:textId="6B97B994" w:rsidR="00572C9D" w:rsidRDefault="00572C9D" w:rsidP="00572C9D">
      <w:pPr>
        <w:ind w:left="851" w:right="851"/>
        <w:rPr>
          <w:rFonts w:asciiTheme="majorHAnsi" w:hAnsiTheme="majorHAnsi" w:cstheme="majorHAnsi"/>
          <w:sz w:val="22"/>
          <w:szCs w:val="22"/>
          <w:lang w:val="en-GB"/>
        </w:rPr>
      </w:pPr>
    </w:p>
    <w:p w14:paraId="5F15D3C3" w14:textId="6369CF8E" w:rsidR="00572C9D" w:rsidRDefault="00572C9D" w:rsidP="00572C9D">
      <w:pPr>
        <w:ind w:left="851" w:right="851"/>
        <w:rPr>
          <w:rFonts w:asciiTheme="majorHAnsi" w:hAnsiTheme="majorHAnsi" w:cstheme="majorHAnsi"/>
          <w:sz w:val="22"/>
          <w:szCs w:val="22"/>
          <w:lang w:val="en-GB"/>
        </w:rPr>
      </w:pPr>
    </w:p>
    <w:p w14:paraId="6D4C741E" w14:textId="77777777" w:rsidR="00572C9D" w:rsidRPr="00572C9D" w:rsidRDefault="00572C9D" w:rsidP="00572C9D">
      <w:pPr>
        <w:ind w:left="851" w:right="851"/>
        <w:rPr>
          <w:rFonts w:asciiTheme="majorHAnsi" w:hAnsiTheme="majorHAnsi" w:cstheme="majorHAnsi"/>
          <w:sz w:val="22"/>
          <w:szCs w:val="22"/>
          <w:lang w:val="en-GB"/>
        </w:rPr>
      </w:pPr>
    </w:p>
    <w:p w14:paraId="38E2DDD2" w14:textId="77777777" w:rsidR="007C482A" w:rsidRPr="00645889" w:rsidRDefault="007C482A" w:rsidP="00645889">
      <w:pPr>
        <w:ind w:left="851" w:right="851"/>
        <w:jc w:val="center"/>
        <w:rPr>
          <w:b/>
          <w:color w:val="548DD4" w:themeColor="text2" w:themeTint="99"/>
          <w:sz w:val="32"/>
          <w:szCs w:val="32"/>
          <w:u w:val="single"/>
          <w:lang w:val="en-GB"/>
        </w:rPr>
      </w:pPr>
    </w:p>
    <w:sectPr w:rsidR="007C482A" w:rsidRPr="00645889" w:rsidSect="00572C9D">
      <w:headerReference w:type="default" r:id="rId14"/>
      <w:pgSz w:w="11900" w:h="16840"/>
      <w:pgMar w:top="2835" w:right="176" w:bottom="1134" w:left="16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F8A9" w14:textId="77777777" w:rsidR="00204D36" w:rsidRDefault="00204D36">
      <w:r>
        <w:separator/>
      </w:r>
    </w:p>
  </w:endnote>
  <w:endnote w:type="continuationSeparator" w:id="0">
    <w:p w14:paraId="57BF34B4" w14:textId="77777777" w:rsidR="00204D36" w:rsidRDefault="0020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Heading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5E81" w14:textId="77777777" w:rsidR="00204D36" w:rsidRDefault="00204D36">
      <w:r>
        <w:separator/>
      </w:r>
    </w:p>
  </w:footnote>
  <w:footnote w:type="continuationSeparator" w:id="0">
    <w:p w14:paraId="0E0D42B5" w14:textId="77777777" w:rsidR="00204D36" w:rsidRDefault="0020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E947" w14:textId="07DA8F0F" w:rsidR="00772533" w:rsidRDefault="00B03CC2" w:rsidP="00F62436">
    <w:pPr>
      <w:pStyle w:val="Header"/>
      <w:jc w:val="center"/>
    </w:pPr>
    <w:r>
      <w:rPr>
        <w:noProof/>
        <w:lang w:val="en-GB" w:eastAsia="en-GB"/>
      </w:rPr>
      <w:drawing>
        <wp:anchor distT="0" distB="0" distL="114300" distR="114300" simplePos="0" relativeHeight="251659264" behindDoc="0" locked="0" layoutInCell="1" allowOverlap="1" wp14:anchorId="0FB00D68" wp14:editId="2753915F">
          <wp:simplePos x="0" y="0"/>
          <wp:positionH relativeFrom="column">
            <wp:posOffset>5207000</wp:posOffset>
          </wp:positionH>
          <wp:positionV relativeFrom="paragraph">
            <wp:posOffset>452368</wp:posOffset>
          </wp:positionV>
          <wp:extent cx="1494790" cy="5511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yacht_logo_cmyk r.jpg"/>
                  <pic:cNvPicPr/>
                </pic:nvPicPr>
                <pic:blipFill>
                  <a:blip r:embed="rId1">
                    <a:extLst>
                      <a:ext uri="{28A0092B-C50C-407E-A947-70E740481C1C}">
                        <a14:useLocalDpi xmlns:a14="http://schemas.microsoft.com/office/drawing/2010/main" val="0"/>
                      </a:ext>
                    </a:extLst>
                  </a:blip>
                  <a:stretch>
                    <a:fillRect/>
                  </a:stretch>
                </pic:blipFill>
                <pic:spPr>
                  <a:xfrm>
                    <a:off x="0" y="0"/>
                    <a:ext cx="1494790" cy="551180"/>
                  </a:xfrm>
                  <a:prstGeom prst="rect">
                    <a:avLst/>
                  </a:prstGeom>
                </pic:spPr>
              </pic:pic>
            </a:graphicData>
          </a:graphic>
          <wp14:sizeRelH relativeFrom="page">
            <wp14:pctWidth>0</wp14:pctWidth>
          </wp14:sizeRelH>
          <wp14:sizeRelV relativeFrom="page">
            <wp14:pctHeight>0</wp14:pctHeight>
          </wp14:sizeRelV>
        </wp:anchor>
      </w:drawing>
    </w:r>
    <w:r w:rsidRPr="00A362F1">
      <w:rPr>
        <w:noProof/>
        <w:lang w:val="en-GB" w:eastAsia="en-GB"/>
      </w:rPr>
      <w:drawing>
        <wp:anchor distT="0" distB="0" distL="114300" distR="114300" simplePos="0" relativeHeight="251658240" behindDoc="0" locked="0" layoutInCell="1" allowOverlap="1" wp14:anchorId="7C77504C" wp14:editId="17343571">
          <wp:simplePos x="0" y="0"/>
          <wp:positionH relativeFrom="column">
            <wp:posOffset>-770378</wp:posOffset>
          </wp:positionH>
          <wp:positionV relativeFrom="paragraph">
            <wp:posOffset>111125</wp:posOffset>
          </wp:positionV>
          <wp:extent cx="4283933" cy="1001864"/>
          <wp:effectExtent l="0" t="0" r="0" b="1905"/>
          <wp:wrapSquare wrapText="bothSides"/>
          <wp:docPr id="5" name="Picture 0" descr="SSC l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 lhead header.jpg"/>
                  <pic:cNvPicPr/>
                </pic:nvPicPr>
                <pic:blipFill>
                  <a:blip r:embed="rId2">
                    <a:extLst>
                      <a:ext uri="{28A0092B-C50C-407E-A947-70E740481C1C}">
                        <a14:useLocalDpi xmlns:a14="http://schemas.microsoft.com/office/drawing/2010/main" val="0"/>
                      </a:ext>
                    </a:extLst>
                  </a:blip>
                  <a:stretch>
                    <a:fillRect/>
                  </a:stretch>
                </pic:blipFill>
                <pic:spPr>
                  <a:xfrm>
                    <a:off x="0" y="0"/>
                    <a:ext cx="4283933" cy="1001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689C"/>
    <w:multiLevelType w:val="hybridMultilevel"/>
    <w:tmpl w:val="B8760CA6"/>
    <w:lvl w:ilvl="0" w:tplc="9D985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6C"/>
    <w:rsid w:val="000129A0"/>
    <w:rsid w:val="00014E3D"/>
    <w:rsid w:val="00023EDC"/>
    <w:rsid w:val="00032F61"/>
    <w:rsid w:val="000751BF"/>
    <w:rsid w:val="000B7CC0"/>
    <w:rsid w:val="000E6AE1"/>
    <w:rsid w:val="0010706C"/>
    <w:rsid w:val="0015323F"/>
    <w:rsid w:val="001576A3"/>
    <w:rsid w:val="001D3E8D"/>
    <w:rsid w:val="00204D36"/>
    <w:rsid w:val="00216C84"/>
    <w:rsid w:val="002406D3"/>
    <w:rsid w:val="00273C6B"/>
    <w:rsid w:val="00276315"/>
    <w:rsid w:val="002A3254"/>
    <w:rsid w:val="002A6D86"/>
    <w:rsid w:val="002F719F"/>
    <w:rsid w:val="00312995"/>
    <w:rsid w:val="003C3443"/>
    <w:rsid w:val="003F5D32"/>
    <w:rsid w:val="00413BA1"/>
    <w:rsid w:val="004811E4"/>
    <w:rsid w:val="00485A80"/>
    <w:rsid w:val="004D2C28"/>
    <w:rsid w:val="00551D6E"/>
    <w:rsid w:val="0056281A"/>
    <w:rsid w:val="00572C9D"/>
    <w:rsid w:val="00573461"/>
    <w:rsid w:val="005A7A91"/>
    <w:rsid w:val="005D1E3C"/>
    <w:rsid w:val="00611D7E"/>
    <w:rsid w:val="00630C75"/>
    <w:rsid w:val="00645889"/>
    <w:rsid w:val="006D7B4D"/>
    <w:rsid w:val="00716C2B"/>
    <w:rsid w:val="00772533"/>
    <w:rsid w:val="00777C3F"/>
    <w:rsid w:val="007B249B"/>
    <w:rsid w:val="007C482A"/>
    <w:rsid w:val="007E007B"/>
    <w:rsid w:val="00827F16"/>
    <w:rsid w:val="00873ECF"/>
    <w:rsid w:val="00881143"/>
    <w:rsid w:val="008A6599"/>
    <w:rsid w:val="008D122A"/>
    <w:rsid w:val="0095045A"/>
    <w:rsid w:val="009862B9"/>
    <w:rsid w:val="009F0829"/>
    <w:rsid w:val="00A02A1A"/>
    <w:rsid w:val="00A0580B"/>
    <w:rsid w:val="00A07455"/>
    <w:rsid w:val="00A10D2D"/>
    <w:rsid w:val="00A347D0"/>
    <w:rsid w:val="00A362F1"/>
    <w:rsid w:val="00A525B1"/>
    <w:rsid w:val="00A87382"/>
    <w:rsid w:val="00AE1D62"/>
    <w:rsid w:val="00AF35A3"/>
    <w:rsid w:val="00B03CC2"/>
    <w:rsid w:val="00B71CBD"/>
    <w:rsid w:val="00B73CAF"/>
    <w:rsid w:val="00BB21A7"/>
    <w:rsid w:val="00C150E4"/>
    <w:rsid w:val="00C2234A"/>
    <w:rsid w:val="00C34672"/>
    <w:rsid w:val="00CD0657"/>
    <w:rsid w:val="00D10A38"/>
    <w:rsid w:val="00DE685C"/>
    <w:rsid w:val="00EB0588"/>
    <w:rsid w:val="00EF2E7D"/>
    <w:rsid w:val="00F60AE5"/>
    <w:rsid w:val="00F62436"/>
    <w:rsid w:val="00F83EDC"/>
    <w:rsid w:val="00F95856"/>
    <w:rsid w:val="00FB0C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23C5"/>
  <w15:docId w15:val="{7983F0B0-E5FD-C744-A269-ECAB6E2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33"/>
    <w:pPr>
      <w:tabs>
        <w:tab w:val="center" w:pos="4320"/>
        <w:tab w:val="right" w:pos="8640"/>
      </w:tabs>
    </w:pPr>
  </w:style>
  <w:style w:type="character" w:customStyle="1" w:styleId="HeaderChar">
    <w:name w:val="Header Char"/>
    <w:basedOn w:val="DefaultParagraphFont"/>
    <w:link w:val="Header"/>
    <w:uiPriority w:val="99"/>
    <w:rsid w:val="00772533"/>
  </w:style>
  <w:style w:type="paragraph" w:styleId="Footer">
    <w:name w:val="footer"/>
    <w:basedOn w:val="Normal"/>
    <w:link w:val="FooterChar"/>
    <w:uiPriority w:val="99"/>
    <w:unhideWhenUsed/>
    <w:rsid w:val="00772533"/>
    <w:pPr>
      <w:tabs>
        <w:tab w:val="center" w:pos="4320"/>
        <w:tab w:val="right" w:pos="8640"/>
      </w:tabs>
    </w:pPr>
  </w:style>
  <w:style w:type="character" w:customStyle="1" w:styleId="FooterChar">
    <w:name w:val="Footer Char"/>
    <w:basedOn w:val="DefaultParagraphFont"/>
    <w:link w:val="Footer"/>
    <w:uiPriority w:val="99"/>
    <w:rsid w:val="00772533"/>
  </w:style>
  <w:style w:type="character" w:styleId="Hyperlink">
    <w:name w:val="Hyperlink"/>
    <w:basedOn w:val="DefaultParagraphFont"/>
    <w:uiPriority w:val="99"/>
    <w:unhideWhenUsed/>
    <w:rsid w:val="002A6D86"/>
    <w:rPr>
      <w:color w:val="0000FF" w:themeColor="hyperlink"/>
      <w:u w:val="single"/>
    </w:rPr>
  </w:style>
  <w:style w:type="character" w:customStyle="1" w:styleId="UnresolvedMention1">
    <w:name w:val="Unresolved Mention1"/>
    <w:basedOn w:val="DefaultParagraphFont"/>
    <w:uiPriority w:val="99"/>
    <w:semiHidden/>
    <w:unhideWhenUsed/>
    <w:rsid w:val="002A6D86"/>
    <w:rPr>
      <w:color w:val="605E5C"/>
      <w:shd w:val="clear" w:color="auto" w:fill="E1DFDD"/>
    </w:rPr>
  </w:style>
  <w:style w:type="character" w:styleId="FollowedHyperlink">
    <w:name w:val="FollowedHyperlink"/>
    <w:basedOn w:val="DefaultParagraphFont"/>
    <w:uiPriority w:val="99"/>
    <w:semiHidden/>
    <w:unhideWhenUsed/>
    <w:rsid w:val="00032F61"/>
    <w:rPr>
      <w:color w:val="800080" w:themeColor="followedHyperlink"/>
      <w:u w:val="single"/>
    </w:rPr>
  </w:style>
  <w:style w:type="character" w:styleId="UnresolvedMention">
    <w:name w:val="Unresolved Mention"/>
    <w:basedOn w:val="DefaultParagraphFont"/>
    <w:uiPriority w:val="99"/>
    <w:rsid w:val="0003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yardsupply.co" TargetMode="External"/><Relationship Id="rId13" Type="http://schemas.openxmlformats.org/officeDocument/2006/relationships/hyperlink" Target="mailto:info@shipyardsupply.co" TargetMode="External"/><Relationship Id="rId3" Type="http://schemas.openxmlformats.org/officeDocument/2006/relationships/settings" Target="settings.xml"/><Relationship Id="rId7" Type="http://schemas.openxmlformats.org/officeDocument/2006/relationships/hyperlink" Target="mailto:info@shipyardsupply.co" TargetMode="External"/><Relationship Id="rId12" Type="http://schemas.openxmlformats.org/officeDocument/2006/relationships/hyperlink" Target="http://www.shipyardsupply.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eryachttendersandtoy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hipyardsupply.co" TargetMode="External"/><Relationship Id="rId4" Type="http://schemas.openxmlformats.org/officeDocument/2006/relationships/webSettings" Target="webSettings.xml"/><Relationship Id="rId9" Type="http://schemas.openxmlformats.org/officeDocument/2006/relationships/hyperlink" Target="mailto:info@sytt.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Darren Holloway</cp:lastModifiedBy>
  <cp:revision>3</cp:revision>
  <cp:lastPrinted>2018-07-06T12:33:00Z</cp:lastPrinted>
  <dcterms:created xsi:type="dcterms:W3CDTF">2018-08-15T12:44:00Z</dcterms:created>
  <dcterms:modified xsi:type="dcterms:W3CDTF">2018-08-15T12:48:00Z</dcterms:modified>
  <cp:category/>
</cp:coreProperties>
</file>